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11E66" w14:textId="65A33884" w:rsidR="0032761D" w:rsidRPr="0032761D" w:rsidRDefault="00050219" w:rsidP="0032761D">
      <w:pPr>
        <w:pStyle w:val="Betarp"/>
        <w:jc w:val="both"/>
        <w:rPr>
          <w:rFonts w:ascii="Times New Roman" w:hAnsi="Times New Roman"/>
          <w:sz w:val="24"/>
          <w:szCs w:val="24"/>
        </w:rPr>
      </w:pPr>
      <w:r w:rsidRPr="0032761D">
        <w:rPr>
          <w:rFonts w:ascii="Times New Roman" w:hAnsi="Times New Roman"/>
          <w:sz w:val="24"/>
          <w:szCs w:val="24"/>
        </w:rPr>
        <w:t xml:space="preserve">                                     </w:t>
      </w:r>
      <w:r w:rsidR="00A964E5" w:rsidRPr="0032761D">
        <w:rPr>
          <w:rFonts w:ascii="Times New Roman" w:hAnsi="Times New Roman"/>
          <w:sz w:val="24"/>
          <w:szCs w:val="24"/>
        </w:rPr>
        <w:t xml:space="preserve"> </w:t>
      </w:r>
      <w:r w:rsidR="0032761D">
        <w:rPr>
          <w:rFonts w:ascii="Times New Roman" w:hAnsi="Times New Roman"/>
          <w:sz w:val="24"/>
          <w:szCs w:val="24"/>
        </w:rPr>
        <w:t xml:space="preserve">                                                                 </w:t>
      </w:r>
      <w:r w:rsidRPr="0032761D">
        <w:rPr>
          <w:rFonts w:ascii="Times New Roman" w:hAnsi="Times New Roman"/>
          <w:sz w:val="24"/>
          <w:szCs w:val="24"/>
        </w:rPr>
        <w:t xml:space="preserve"> </w:t>
      </w:r>
      <w:r w:rsidR="0032761D" w:rsidRPr="0032761D">
        <w:rPr>
          <w:rFonts w:ascii="Times New Roman" w:hAnsi="Times New Roman"/>
          <w:sz w:val="24"/>
          <w:szCs w:val="24"/>
        </w:rPr>
        <w:t>PATVIRTINTA</w:t>
      </w:r>
    </w:p>
    <w:p w14:paraId="5DAF0C0E" w14:textId="77777777" w:rsidR="0032761D" w:rsidRPr="0032761D" w:rsidRDefault="0032761D" w:rsidP="0032761D">
      <w:pPr>
        <w:pStyle w:val="Betarp"/>
        <w:jc w:val="right"/>
        <w:rPr>
          <w:rFonts w:ascii="Times New Roman" w:hAnsi="Times New Roman"/>
          <w:sz w:val="24"/>
          <w:szCs w:val="24"/>
        </w:rPr>
      </w:pPr>
      <w:r w:rsidRPr="0032761D">
        <w:rPr>
          <w:rFonts w:ascii="Times New Roman" w:hAnsi="Times New Roman"/>
          <w:sz w:val="24"/>
          <w:szCs w:val="24"/>
        </w:rPr>
        <w:t>Šilutės rajono savivaldybės tarybos</w:t>
      </w:r>
    </w:p>
    <w:p w14:paraId="25F3E54B" w14:textId="64F480B3" w:rsidR="0032761D" w:rsidRPr="0032761D" w:rsidRDefault="0032761D" w:rsidP="0032761D">
      <w:pPr>
        <w:pStyle w:val="Betarp"/>
        <w:jc w:val="center"/>
        <w:rPr>
          <w:rFonts w:ascii="Times New Roman" w:hAnsi="Times New Roman"/>
          <w:sz w:val="24"/>
          <w:szCs w:val="24"/>
        </w:rPr>
      </w:pPr>
      <w:r>
        <w:rPr>
          <w:rFonts w:ascii="Times New Roman" w:hAnsi="Times New Roman"/>
          <w:sz w:val="24"/>
          <w:szCs w:val="24"/>
        </w:rPr>
        <w:t xml:space="preserve">                                                                              </w:t>
      </w:r>
      <w:r w:rsidRPr="0032761D">
        <w:rPr>
          <w:rFonts w:ascii="Times New Roman" w:hAnsi="Times New Roman"/>
          <w:sz w:val="24"/>
          <w:szCs w:val="24"/>
        </w:rPr>
        <w:t xml:space="preserve">2024 m. birželio </w:t>
      </w:r>
      <w:r>
        <w:rPr>
          <w:rFonts w:ascii="Times New Roman" w:hAnsi="Times New Roman"/>
          <w:sz w:val="24"/>
          <w:szCs w:val="24"/>
        </w:rPr>
        <w:t xml:space="preserve"> </w:t>
      </w:r>
      <w:r w:rsidRPr="0032761D">
        <w:rPr>
          <w:rFonts w:ascii="Times New Roman" w:hAnsi="Times New Roman"/>
          <w:sz w:val="24"/>
          <w:szCs w:val="24"/>
        </w:rPr>
        <w:t>d.</w:t>
      </w:r>
    </w:p>
    <w:p w14:paraId="6A453F7A" w14:textId="41BC040F" w:rsidR="00050219" w:rsidRPr="0032761D" w:rsidRDefault="0032761D" w:rsidP="0032761D">
      <w:pPr>
        <w:pStyle w:val="Betarp"/>
        <w:jc w:val="center"/>
        <w:rPr>
          <w:rFonts w:ascii="Times New Roman" w:hAnsi="Times New Roman"/>
          <w:sz w:val="24"/>
          <w:szCs w:val="24"/>
        </w:rPr>
      </w:pPr>
      <w:r>
        <w:rPr>
          <w:rFonts w:ascii="Times New Roman" w:hAnsi="Times New Roman"/>
          <w:sz w:val="24"/>
          <w:szCs w:val="24"/>
        </w:rPr>
        <w:t xml:space="preserve">                                                                             s</w:t>
      </w:r>
      <w:r w:rsidRPr="0032761D">
        <w:rPr>
          <w:rFonts w:ascii="Times New Roman" w:hAnsi="Times New Roman"/>
          <w:sz w:val="24"/>
          <w:szCs w:val="24"/>
        </w:rPr>
        <w:t>prendimu Nr. T1-</w:t>
      </w:r>
    </w:p>
    <w:p w14:paraId="7DA1199C" w14:textId="77777777" w:rsidR="00050219" w:rsidRPr="000A17C9" w:rsidRDefault="00050219" w:rsidP="0032761D">
      <w:pPr>
        <w:jc w:val="right"/>
        <w:rPr>
          <w:rFonts w:ascii="Times New Roman" w:hAnsi="Times New Roman"/>
          <w:sz w:val="24"/>
          <w:szCs w:val="24"/>
        </w:rPr>
      </w:pPr>
    </w:p>
    <w:p w14:paraId="28608443" w14:textId="77777777" w:rsidR="00050219" w:rsidRPr="000A17C9" w:rsidRDefault="00050219" w:rsidP="00050219">
      <w:pPr>
        <w:jc w:val="center"/>
        <w:rPr>
          <w:rFonts w:ascii="Times New Roman" w:hAnsi="Times New Roman"/>
          <w:sz w:val="24"/>
          <w:szCs w:val="24"/>
        </w:rPr>
      </w:pPr>
      <w:r w:rsidRPr="000A17C9">
        <w:rPr>
          <w:rFonts w:ascii="Times New Roman" w:hAnsi="Times New Roman"/>
          <w:b/>
          <w:sz w:val="24"/>
          <w:szCs w:val="24"/>
        </w:rPr>
        <w:t>ŠILUTĖS RAJONO SAVIVALDYBĖS B</w:t>
      </w:r>
      <w:r w:rsidRPr="000A17C9">
        <w:rPr>
          <w:rFonts w:ascii="Times New Roman" w:hAnsi="Times New Roman"/>
          <w:b/>
          <w:bCs/>
          <w:sz w:val="24"/>
          <w:szCs w:val="24"/>
        </w:rPr>
        <w:t xml:space="preserve">ŪSTO NUOMOS AR IŠPERKAMOSIOS BŪSTO NUOMOS MOKESČIŲ DALIES KOMPENSACIJŲ MOKĖJIMO IR PERMOKĖTŲ KOMPENSACIJŲ GRĄŽINIMO </w:t>
      </w:r>
      <w:r w:rsidRPr="000A17C9">
        <w:rPr>
          <w:rFonts w:ascii="Times New Roman" w:hAnsi="Times New Roman"/>
          <w:b/>
          <w:sz w:val="24"/>
          <w:szCs w:val="24"/>
        </w:rPr>
        <w:t xml:space="preserve">TVARKOS APRAŠAS </w:t>
      </w:r>
    </w:p>
    <w:p w14:paraId="19BECB4B" w14:textId="77777777" w:rsidR="00050219" w:rsidRPr="000A17C9" w:rsidRDefault="00050219" w:rsidP="00050219">
      <w:pPr>
        <w:jc w:val="both"/>
        <w:rPr>
          <w:rFonts w:ascii="Times New Roman" w:hAnsi="Times New Roman"/>
          <w:sz w:val="24"/>
          <w:szCs w:val="24"/>
        </w:rPr>
      </w:pPr>
    </w:p>
    <w:p w14:paraId="4789C4A0"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I SKYRIUS</w:t>
      </w:r>
    </w:p>
    <w:p w14:paraId="0B4919CD"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BENDROSIOS NUOSTATOS</w:t>
      </w:r>
    </w:p>
    <w:p w14:paraId="0E6F81A0"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 </w:t>
      </w:r>
    </w:p>
    <w:p w14:paraId="66CC9AC9" w14:textId="19A02DB5"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0" w:name="part_bdb05342161240f283da9cb780bb3625"/>
      <w:bookmarkEnd w:id="0"/>
      <w:r w:rsidRPr="009528E8">
        <w:rPr>
          <w:rFonts w:ascii="Times New Roman" w:eastAsia="Times New Roman" w:hAnsi="Times New Roman"/>
          <w:sz w:val="24"/>
          <w:szCs w:val="24"/>
          <w:lang w:eastAsia="lt-LT"/>
        </w:rPr>
        <w:t xml:space="preserve">1. Būsto nuomos ar išperkamosios būsto nuomos mokesčių dalies kompensacijų mokėjimo ir permokėtų kompensacijų grąžinimo tvarkos aprašas (toliau – Aprašas) reglamentuoja </w:t>
      </w:r>
      <w:r w:rsidR="0097519D">
        <w:rPr>
          <w:rFonts w:ascii="Times New Roman" w:eastAsia="Times New Roman" w:hAnsi="Times New Roman"/>
          <w:sz w:val="24"/>
          <w:szCs w:val="24"/>
          <w:lang w:eastAsia="lt-LT"/>
        </w:rPr>
        <w:t xml:space="preserve">Šilutės rajono savivaldybės </w:t>
      </w:r>
      <w:r w:rsidRPr="009528E8">
        <w:rPr>
          <w:rFonts w:ascii="Times New Roman" w:eastAsia="Times New Roman" w:hAnsi="Times New Roman"/>
          <w:sz w:val="24"/>
          <w:szCs w:val="24"/>
          <w:lang w:eastAsia="lt-LT"/>
        </w:rPr>
        <w:t>būsto nuomos ar išperkamosios būsto nuomos mokesčių dalies kompensacijų skyrimo ir mokėjimo asmenims ir šeimoms tvarką, pagrindus, kuriems esant šių kompensacijų mokėjimas stabdomas ir nutraukiamas, permokėtų kompensacijų grąžinimo tvarką.</w:t>
      </w:r>
    </w:p>
    <w:p w14:paraId="525AEBAF"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 w:name="part_1a56d149caab4f2d96a106f91e850612"/>
      <w:bookmarkEnd w:id="1"/>
      <w:r w:rsidRPr="009528E8">
        <w:rPr>
          <w:rFonts w:ascii="Times New Roman" w:eastAsia="Times New Roman" w:hAnsi="Times New Roman"/>
          <w:sz w:val="24"/>
          <w:szCs w:val="24"/>
          <w:lang w:eastAsia="lt-LT"/>
        </w:rPr>
        <w:t>2. Aprašas parengtas vadovaujantis šiais teisės aktais:</w:t>
      </w:r>
    </w:p>
    <w:p w14:paraId="05106A2D"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 w:name="part_c1600f427d194a26929a884e9d6eb148"/>
      <w:bookmarkEnd w:id="2"/>
      <w:r w:rsidRPr="009528E8">
        <w:rPr>
          <w:rFonts w:ascii="Times New Roman" w:eastAsia="Times New Roman" w:hAnsi="Times New Roman"/>
          <w:sz w:val="24"/>
          <w:szCs w:val="24"/>
          <w:lang w:eastAsia="lt-LT"/>
        </w:rPr>
        <w:t>2.1. Lietuvos Respublikos paramos būstui įsigyti ar išsinuomoti įstatymu (toliau – Įstatymas);</w:t>
      </w:r>
    </w:p>
    <w:p w14:paraId="61C5EC67"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 w:name="part_60b45af8c3644036a2edc15fae43f71e"/>
      <w:bookmarkEnd w:id="3"/>
      <w:r w:rsidRPr="009528E8">
        <w:rPr>
          <w:rFonts w:ascii="Times New Roman" w:eastAsia="Times New Roman" w:hAnsi="Times New Roman"/>
          <w:sz w:val="24"/>
          <w:szCs w:val="24"/>
          <w:lang w:eastAsia="lt-LT"/>
        </w:rPr>
        <w:t>2.2.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(toliau – Metodika).</w:t>
      </w:r>
    </w:p>
    <w:p w14:paraId="010B2422" w14:textId="77777777" w:rsidR="00050219" w:rsidRDefault="00050219" w:rsidP="00050219">
      <w:pPr>
        <w:spacing w:after="0" w:line="240" w:lineRule="auto"/>
        <w:ind w:firstLine="1247"/>
        <w:jc w:val="both"/>
        <w:textAlignment w:val="baseline"/>
        <w:rPr>
          <w:rFonts w:ascii="Times New Roman" w:eastAsia="Times New Roman" w:hAnsi="Times New Roman"/>
          <w:sz w:val="24"/>
          <w:szCs w:val="24"/>
          <w:lang w:eastAsia="lt-LT"/>
        </w:rPr>
      </w:pPr>
      <w:bookmarkStart w:id="4" w:name="part_e5221200c1c04d39801aadd25b910351"/>
      <w:bookmarkEnd w:id="4"/>
      <w:r w:rsidRPr="009528E8">
        <w:rPr>
          <w:rFonts w:ascii="Times New Roman" w:eastAsia="Times New Roman" w:hAnsi="Times New Roman"/>
          <w:sz w:val="24"/>
          <w:szCs w:val="24"/>
          <w:lang w:eastAsia="lt-LT"/>
        </w:rPr>
        <w:t>3. Apraše vartojamos sąvokos:</w:t>
      </w:r>
    </w:p>
    <w:p w14:paraId="2375D15E" w14:textId="77777777" w:rsidR="001134F4" w:rsidRPr="009528E8" w:rsidRDefault="001134F4" w:rsidP="00050219">
      <w:pPr>
        <w:spacing w:after="0" w:line="240" w:lineRule="auto"/>
        <w:ind w:firstLine="1247"/>
        <w:jc w:val="both"/>
        <w:textAlignment w:val="baseline"/>
        <w:rPr>
          <w:rFonts w:ascii="Times New Roman" w:eastAsia="Times New Roman" w:hAnsi="Times New Roman"/>
          <w:sz w:val="24"/>
          <w:szCs w:val="24"/>
          <w:lang w:val="en-US" w:eastAsia="lt-LT"/>
        </w:rPr>
      </w:pPr>
      <w:r w:rsidRPr="00D86B76">
        <w:rPr>
          <w:rFonts w:ascii="Times New Roman" w:hAnsi="Times New Roman"/>
          <w:sz w:val="24"/>
          <w:szCs w:val="24"/>
          <w:lang w:eastAsia="lt-LT"/>
        </w:rPr>
        <w:t xml:space="preserve">3.1. </w:t>
      </w:r>
      <w:r w:rsidRPr="00D86B76">
        <w:rPr>
          <w:rFonts w:ascii="Times New Roman" w:hAnsi="Times New Roman"/>
          <w:b/>
          <w:sz w:val="24"/>
          <w:szCs w:val="24"/>
          <w:lang w:eastAsia="lt-LT"/>
        </w:rPr>
        <w:t>Tinkamas būstas</w:t>
      </w:r>
      <w:r w:rsidRPr="00D86B76">
        <w:rPr>
          <w:rFonts w:ascii="Times New Roman" w:hAnsi="Times New Roman"/>
          <w:sz w:val="24"/>
          <w:szCs w:val="24"/>
          <w:lang w:eastAsia="lt-LT"/>
        </w:rPr>
        <w:t xml:space="preserve"> – būstas, kurio vienam asmeniui ar šeimos nariui tenkantis naudingasis plotas, vertinamas mokant būsto nuomos ar išperkamosios būsto nuomos mokesčio dalies kompensaciją, yra ne mažesnis kaip 10 kvadratinių metrų ir ne dide</w:t>
      </w:r>
      <w:r>
        <w:rPr>
          <w:rFonts w:ascii="Times New Roman" w:hAnsi="Times New Roman"/>
          <w:sz w:val="24"/>
          <w:szCs w:val="24"/>
          <w:lang w:eastAsia="lt-LT"/>
        </w:rPr>
        <w:t>snis kaip 14 kvadratinių metrų.</w:t>
      </w:r>
    </w:p>
    <w:p w14:paraId="79EDD2A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5" w:name="part_e1e4fe877c45424db2c974182d3ce239"/>
      <w:bookmarkStart w:id="6" w:name="part_77371a838937482e835c35cebb8a4c76"/>
      <w:bookmarkEnd w:id="5"/>
      <w:bookmarkEnd w:id="6"/>
      <w:r w:rsidRPr="009528E8">
        <w:rPr>
          <w:rFonts w:ascii="Times New Roman" w:eastAsia="Times New Roman" w:hAnsi="Times New Roman"/>
          <w:sz w:val="24"/>
          <w:szCs w:val="24"/>
          <w:lang w:eastAsia="lt-LT"/>
        </w:rPr>
        <w:t xml:space="preserve">3.2. </w:t>
      </w:r>
      <w:r w:rsidRPr="009528E8">
        <w:rPr>
          <w:rFonts w:ascii="Times New Roman" w:eastAsia="Times New Roman" w:hAnsi="Times New Roman"/>
          <w:b/>
          <w:bCs/>
          <w:sz w:val="24"/>
          <w:szCs w:val="24"/>
          <w:lang w:eastAsia="lt-LT"/>
        </w:rPr>
        <w:t xml:space="preserve">Išperkamoji būsto nuoma </w:t>
      </w:r>
      <w:r w:rsidRPr="009528E8">
        <w:rPr>
          <w:rFonts w:ascii="Times New Roman" w:eastAsia="Times New Roman" w:hAnsi="Times New Roman"/>
          <w:sz w:val="24"/>
          <w:szCs w:val="24"/>
          <w:lang w:eastAsia="lt-LT"/>
        </w:rPr>
        <w:t>–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33B704EE"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7" w:name="part_a39f42eeada64d5eb302b13401f43fd0"/>
      <w:bookmarkEnd w:id="7"/>
      <w:r w:rsidRPr="009528E8">
        <w:rPr>
          <w:rFonts w:ascii="Times New Roman" w:eastAsia="Times New Roman" w:hAnsi="Times New Roman"/>
          <w:sz w:val="24"/>
          <w:szCs w:val="24"/>
          <w:lang w:eastAsia="lt-LT"/>
        </w:rPr>
        <w:t xml:space="preserve">4. Būsto nuomos ar išperkamosios būsto nuomos mokesčių dalies kompensacijos mokamos iš valstybės biudžeto specialiosios tikslinės dotacijos </w:t>
      </w:r>
      <w:r>
        <w:rPr>
          <w:rFonts w:ascii="Times New Roman" w:eastAsia="Times New Roman" w:hAnsi="Times New Roman"/>
          <w:sz w:val="24"/>
          <w:szCs w:val="24"/>
          <w:lang w:eastAsia="lt-LT"/>
        </w:rPr>
        <w:t>Šilutės</w:t>
      </w:r>
      <w:r w:rsidRPr="009528E8">
        <w:rPr>
          <w:rFonts w:ascii="Times New Roman" w:eastAsia="Times New Roman" w:hAnsi="Times New Roman"/>
          <w:sz w:val="24"/>
          <w:szCs w:val="24"/>
          <w:lang w:eastAsia="lt-LT"/>
        </w:rPr>
        <w:t xml:space="preserve"> rajono savivaldybės biudžetui skirtų lėšų.</w:t>
      </w:r>
    </w:p>
    <w:p w14:paraId="0F44FFCC"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8" w:name="part_13b132bcc1b9468283aa2f9590f28b39"/>
      <w:bookmarkEnd w:id="8"/>
      <w:r w:rsidRPr="009528E8">
        <w:rPr>
          <w:rFonts w:ascii="Times New Roman" w:eastAsia="Times New Roman" w:hAnsi="Times New Roman"/>
          <w:sz w:val="24"/>
          <w:szCs w:val="24"/>
          <w:lang w:eastAsia="lt-LT"/>
        </w:rPr>
        <w:t xml:space="preserve">5. Kompensacijas skiria ir moka </w:t>
      </w:r>
      <w:r>
        <w:rPr>
          <w:rFonts w:ascii="Times New Roman" w:eastAsia="Times New Roman" w:hAnsi="Times New Roman"/>
          <w:sz w:val="24"/>
          <w:szCs w:val="24"/>
          <w:lang w:eastAsia="lt-LT"/>
        </w:rPr>
        <w:t>Šilutės</w:t>
      </w:r>
      <w:r w:rsidRPr="009528E8">
        <w:rPr>
          <w:rFonts w:ascii="Times New Roman" w:eastAsia="Times New Roman" w:hAnsi="Times New Roman"/>
          <w:sz w:val="24"/>
          <w:szCs w:val="24"/>
          <w:lang w:eastAsia="lt-LT"/>
        </w:rPr>
        <w:t xml:space="preserve"> rajono savivaldybės administracija (toliau – Savivaldybės administracija), vadovaudamasi Įstatymu, Metodika ir šiuo Aprašu. </w:t>
      </w:r>
    </w:p>
    <w:p w14:paraId="6515E6B6"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1440B766"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9" w:name="part_0b818e071f384036ade2c566595da602"/>
      <w:bookmarkEnd w:id="9"/>
      <w:r w:rsidRPr="009528E8">
        <w:rPr>
          <w:rFonts w:ascii="Times New Roman" w:eastAsia="Times New Roman" w:hAnsi="Times New Roman"/>
          <w:b/>
          <w:bCs/>
          <w:sz w:val="24"/>
          <w:szCs w:val="24"/>
          <w:lang w:eastAsia="lt-LT"/>
        </w:rPr>
        <w:t>II SKYRIUS</w:t>
      </w:r>
    </w:p>
    <w:p w14:paraId="11C89162"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caps/>
          <w:sz w:val="24"/>
          <w:szCs w:val="24"/>
          <w:lang w:eastAsia="lt-LT"/>
        </w:rPr>
        <w:t xml:space="preserve">būsto nuomos mokesčiO dalies kompensacijų SKYRIMAS </w:t>
      </w:r>
    </w:p>
    <w:p w14:paraId="567E2176" w14:textId="77777777" w:rsidR="00050219" w:rsidRPr="009528E8" w:rsidRDefault="00050219" w:rsidP="00050219">
      <w:pPr>
        <w:spacing w:after="0" w:line="240" w:lineRule="auto"/>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3FD682EF" w14:textId="526A08DB"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0" w:name="part_cf889c8cb4484521a3da380576e348dd"/>
      <w:bookmarkEnd w:id="10"/>
      <w:r w:rsidRPr="009528E8">
        <w:rPr>
          <w:rFonts w:ascii="Times New Roman" w:eastAsia="Times New Roman" w:hAnsi="Times New Roman"/>
          <w:sz w:val="24"/>
          <w:szCs w:val="24"/>
          <w:lang w:eastAsia="lt-LT"/>
        </w:rPr>
        <w:t>6. Teisę į būsto nuomos mokesčio dalies kompensaciją turi asmenys ir šeimos, atitinkantys Įstatymo 9 straipsnio 1 dalyje nustatytus reikalavimus, kurie yra įrašyti į Asmenų ir šeimų, turinčių teisę į socialinio būsto nuomą, sąrašą (toliau – Sąrašas) pagal prašymo užregistravimo Savivaldybės administracijoje datą ir laiką, taip pat asmenys ir šeimos</w:t>
      </w:r>
      <w:r w:rsidR="00622CC5">
        <w:rPr>
          <w:rFonts w:ascii="Times New Roman" w:eastAsia="Times New Roman" w:hAnsi="Times New Roman"/>
          <w:sz w:val="24"/>
          <w:szCs w:val="24"/>
          <w:lang w:eastAsia="lt-LT"/>
        </w:rPr>
        <w:t>,</w:t>
      </w:r>
      <w:r w:rsidRPr="009528E8">
        <w:rPr>
          <w:rFonts w:ascii="Times New Roman" w:eastAsia="Times New Roman" w:hAnsi="Times New Roman"/>
          <w:sz w:val="24"/>
          <w:szCs w:val="24"/>
          <w:lang w:eastAsia="lt-LT"/>
        </w:rPr>
        <w:t xml:space="preserve"> neįrašyti į Sąrašą, atitinka</w:t>
      </w:r>
      <w:r w:rsidR="00622CC5">
        <w:rPr>
          <w:rFonts w:ascii="Times New Roman" w:eastAsia="Times New Roman" w:hAnsi="Times New Roman"/>
          <w:sz w:val="24"/>
          <w:szCs w:val="24"/>
          <w:lang w:eastAsia="lt-LT"/>
        </w:rPr>
        <w:t>ntys</w:t>
      </w:r>
      <w:r w:rsidRPr="009528E8">
        <w:rPr>
          <w:rFonts w:ascii="Times New Roman" w:eastAsia="Times New Roman" w:hAnsi="Times New Roman"/>
          <w:sz w:val="24"/>
          <w:szCs w:val="24"/>
          <w:lang w:eastAsia="lt-LT"/>
        </w:rPr>
        <w:t xml:space="preserve"> šiuos reikalavimus:</w:t>
      </w:r>
    </w:p>
    <w:p w14:paraId="2369E736"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1" w:name="part_e5893addab8d473e9ce65ead2cfb83cb"/>
      <w:bookmarkEnd w:id="11"/>
      <w:r w:rsidRPr="009528E8">
        <w:rPr>
          <w:rFonts w:ascii="Times New Roman" w:eastAsia="Times New Roman" w:hAnsi="Times New Roman"/>
          <w:color w:val="000000"/>
          <w:sz w:val="24"/>
          <w:szCs w:val="24"/>
          <w:lang w:eastAsia="lt-LT"/>
        </w:rPr>
        <w:lastRenderedPageBreak/>
        <w:t xml:space="preserve">6.1. Lietuvos Respublikos gyvenamosios vietos deklaravimo įstatyme nustatyta tvarka asmuo (šeimos atveju – vieno iš šeimos narių pasirinktinai) deklaravo gyvenamąją vietą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rajono </w:t>
      </w:r>
      <w:r w:rsidRPr="009528E8">
        <w:rPr>
          <w:rFonts w:ascii="Times New Roman" w:eastAsia="Times New Roman" w:hAnsi="Times New Roman"/>
          <w:color w:val="000000"/>
          <w:sz w:val="24"/>
          <w:szCs w:val="24"/>
          <w:lang w:eastAsia="lt-LT"/>
        </w:rPr>
        <w:t xml:space="preserve">savivaldybėje, o jeigu asmuo deklaruotos gyvenamosios vietos neturi, –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rajono savivaldybėje yra įtrauktas į gyvenamosios vietos nedeklaravusių asmenų apskaitą;</w:t>
      </w:r>
    </w:p>
    <w:p w14:paraId="30D7DB0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2" w:name="part_a7d2c9e4251848d2b31bf9e1bff7f0be"/>
      <w:bookmarkEnd w:id="12"/>
      <w:r w:rsidRPr="009528E8">
        <w:rPr>
          <w:rFonts w:ascii="Times New Roman" w:eastAsia="Times New Roman" w:hAnsi="Times New Roman"/>
          <w:sz w:val="24"/>
          <w:szCs w:val="24"/>
          <w:lang w:eastAsia="lt-LT"/>
        </w:rPr>
        <w:t>6.2. Lietuvos Respublikos gyventojų turto deklaravimo įstatyme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2 dalyje nustatytų pajamų ir turto dydžių;</w:t>
      </w:r>
    </w:p>
    <w:p w14:paraId="63FAA8A2" w14:textId="77777777" w:rsidR="00050219" w:rsidRPr="009528E8" w:rsidRDefault="00050219" w:rsidP="00464442">
      <w:pPr>
        <w:spacing w:after="0" w:line="240" w:lineRule="auto"/>
        <w:ind w:firstLine="1247"/>
        <w:jc w:val="both"/>
        <w:textAlignment w:val="baseline"/>
        <w:rPr>
          <w:rFonts w:ascii="Times New Roman" w:eastAsia="Times New Roman" w:hAnsi="Times New Roman"/>
          <w:sz w:val="24"/>
          <w:szCs w:val="24"/>
          <w:lang w:val="en-US" w:eastAsia="lt-LT"/>
        </w:rPr>
      </w:pPr>
      <w:bookmarkStart w:id="13" w:name="part_3d05d796ce744652ab9187b4cc9c5369"/>
      <w:bookmarkEnd w:id="13"/>
      <w:r w:rsidRPr="009528E8">
        <w:rPr>
          <w:rFonts w:ascii="Times New Roman" w:eastAsia="Times New Roman" w:hAnsi="Times New Roman"/>
          <w:sz w:val="24"/>
          <w:szCs w:val="24"/>
          <w:lang w:eastAsia="lt-LT"/>
        </w:rPr>
        <w:t>6.3.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w:t>
      </w:r>
    </w:p>
    <w:p w14:paraId="335DBF7E" w14:textId="130E7870" w:rsidR="00F854EB" w:rsidRPr="00F854EB" w:rsidRDefault="007B760E" w:rsidP="00F854EB">
      <w:pPr>
        <w:pStyle w:val="Sraopastraipa"/>
        <w:suppressAutoHyphens/>
        <w:ind w:left="0" w:right="-1" w:firstLine="709"/>
        <w:jc w:val="both"/>
        <w:rPr>
          <w:sz w:val="24"/>
          <w:lang w:eastAsia="zh-CN"/>
        </w:rPr>
      </w:pPr>
      <w:bookmarkStart w:id="14" w:name="part_904a2cd07fcf4f709a0e31477476f503"/>
      <w:bookmarkEnd w:id="14"/>
      <w:r>
        <w:rPr>
          <w:sz w:val="24"/>
          <w:szCs w:val="24"/>
        </w:rPr>
        <w:t xml:space="preserve">    </w:t>
      </w:r>
      <w:r w:rsidR="00DE61B0">
        <w:rPr>
          <w:sz w:val="24"/>
          <w:szCs w:val="24"/>
        </w:rPr>
        <w:t xml:space="preserve">  </w:t>
      </w:r>
      <w:r>
        <w:rPr>
          <w:sz w:val="24"/>
          <w:szCs w:val="24"/>
        </w:rPr>
        <w:t xml:space="preserve"> </w:t>
      </w:r>
      <w:r w:rsidR="00050219" w:rsidRPr="009528E8">
        <w:rPr>
          <w:sz w:val="24"/>
          <w:szCs w:val="24"/>
        </w:rPr>
        <w:t>7</w:t>
      </w:r>
      <w:r w:rsidR="00050219" w:rsidRPr="00F854EB">
        <w:rPr>
          <w:b/>
          <w:bCs/>
          <w:sz w:val="24"/>
          <w:szCs w:val="24"/>
        </w:rPr>
        <w:t xml:space="preserve">. </w:t>
      </w:r>
      <w:r w:rsidR="00F854EB" w:rsidRPr="00F854EB">
        <w:rPr>
          <w:b/>
          <w:bCs/>
          <w:strike/>
          <w:sz w:val="24"/>
          <w:lang w:eastAsia="zh-CN"/>
        </w:rPr>
        <w:t xml:space="preserve"> </w:t>
      </w:r>
      <w:r w:rsidR="00F854EB" w:rsidRPr="00F854EB">
        <w:rPr>
          <w:sz w:val="24"/>
          <w:lang w:eastAsia="zh-CN"/>
        </w:rPr>
        <w:t>Asmenys ir šeimos, turintys teisę į būsto nuomos mokesčio dalies kompensaciją ir (ar) į išperkamosios būsto nuomos mokesčio dalies kompensaciją, Lietuvos Respublikos Paramos būstui įsigyti ar išsinuomoti įstatymo 7 straipsnyje nustatyta tvarka kreipiasi į savivaldybės administraciją dėl būsto nuomos ar išperkamosios būsto nuomos mokesčio dalies kompensacijos, pateikdami šiuos dokumentus:</w:t>
      </w:r>
    </w:p>
    <w:p w14:paraId="2E881AF1" w14:textId="27D01140" w:rsidR="00F854EB" w:rsidRPr="00F854EB" w:rsidRDefault="00F854EB" w:rsidP="00F854EB">
      <w:pPr>
        <w:pStyle w:val="Sraopastraipa"/>
        <w:suppressAutoHyphens/>
        <w:ind w:left="0" w:right="-1" w:firstLine="709"/>
        <w:jc w:val="both"/>
        <w:rPr>
          <w:sz w:val="24"/>
          <w:lang w:eastAsia="zh-CN"/>
        </w:rPr>
      </w:pPr>
      <w:r w:rsidRPr="00F854EB">
        <w:rPr>
          <w:sz w:val="24"/>
          <w:lang w:eastAsia="zh-CN"/>
        </w:rPr>
        <w:t>1) pagal Civiliniame kodekse nustatytas sąlygas ne trumpiau kaip vieneriems metams sudarytą būsto nuomos ar išperkamosios būsto nuomos sutartį, pagal kurią išnuomoja fiziniams asmenims (išskyrus asmens ar šeimos narių artimuosius, giminaičius)</w:t>
      </w:r>
      <w:r w:rsidR="00622CC5">
        <w:rPr>
          <w:sz w:val="24"/>
          <w:lang w:eastAsia="zh-CN"/>
        </w:rPr>
        <w:t xml:space="preserve"> </w:t>
      </w:r>
      <w:r w:rsidRPr="00F854EB">
        <w:rPr>
          <w:sz w:val="24"/>
          <w:lang w:eastAsia="zh-CN"/>
        </w:rPr>
        <w:t>ar juridiniams asmenims priklausantį būstą (išskyrus savivaldybei priklausantį būstą, švietimo įstaigų, Mokslo ir studijų institucijų nuomojamus nuosavybės, patikėjimo, panaudos ar kita teise valdomus bendrabučius),</w:t>
      </w:r>
      <w:r w:rsidR="00622CC5">
        <w:rPr>
          <w:sz w:val="24"/>
          <w:lang w:eastAsia="zh-CN"/>
        </w:rPr>
        <w:t xml:space="preserve"> </w:t>
      </w:r>
      <w:r w:rsidRPr="00F854EB">
        <w:rPr>
          <w:sz w:val="24"/>
          <w:lang w:eastAsia="zh-CN"/>
        </w:rPr>
        <w:t>esantį savivaldybės, kurioje asmuo ar šeima yra deklaravę savo gyvenamąją vietą, o jeigu deklaruotos gyvenamosios vietos neturi,</w:t>
      </w:r>
      <w:r w:rsidR="00622CC5">
        <w:rPr>
          <w:sz w:val="24"/>
          <w:lang w:eastAsia="zh-CN"/>
        </w:rPr>
        <w:t xml:space="preserve">– </w:t>
      </w:r>
      <w:r w:rsidRPr="00F854EB">
        <w:rPr>
          <w:sz w:val="24"/>
          <w:lang w:eastAsia="zh-CN"/>
        </w:rPr>
        <w:t>savivaldybės</w:t>
      </w:r>
      <w:r w:rsidR="00622CC5">
        <w:rPr>
          <w:sz w:val="24"/>
          <w:lang w:eastAsia="zh-CN"/>
        </w:rPr>
        <w:t>,</w:t>
      </w:r>
      <w:r w:rsidRPr="00F854EB">
        <w:rPr>
          <w:sz w:val="24"/>
          <w:lang w:eastAsia="zh-CN"/>
        </w:rPr>
        <w:t xml:space="preserve"> kurioje įtraukti į gyvenamosios vietos nedeklaravusių asmenų apskaitą, teritorijoje.</w:t>
      </w:r>
      <w:r w:rsidR="00622CC5">
        <w:rPr>
          <w:sz w:val="24"/>
          <w:lang w:eastAsia="zh-CN"/>
        </w:rPr>
        <w:t xml:space="preserve"> </w:t>
      </w:r>
      <w:r w:rsidRPr="00F854EB">
        <w:rPr>
          <w:sz w:val="24"/>
          <w:lang w:eastAsia="zh-CN"/>
        </w:rPr>
        <w:t>Būsto nuomos ar išperkamosios būsto nuomos sutartis privalo būti įregistruota Lietuvos Respublikos nekilnojamo</w:t>
      </w:r>
      <w:r w:rsidR="00622CC5">
        <w:rPr>
          <w:sz w:val="24"/>
          <w:lang w:eastAsia="zh-CN"/>
        </w:rPr>
        <w:t>jo</w:t>
      </w:r>
      <w:r w:rsidRPr="00F854EB">
        <w:rPr>
          <w:sz w:val="24"/>
          <w:lang w:eastAsia="zh-CN"/>
        </w:rPr>
        <w:t xml:space="preserve"> turto registre;</w:t>
      </w:r>
    </w:p>
    <w:p w14:paraId="367E650B" w14:textId="55AE8907" w:rsidR="00F854EB" w:rsidRPr="00F854EB" w:rsidRDefault="00F854EB" w:rsidP="00F854EB">
      <w:pPr>
        <w:pStyle w:val="Sraopastraipa"/>
        <w:suppressAutoHyphens/>
        <w:ind w:left="0" w:right="-1" w:firstLine="709"/>
        <w:jc w:val="both"/>
        <w:rPr>
          <w:sz w:val="24"/>
          <w:lang w:eastAsia="zh-CN"/>
        </w:rPr>
      </w:pPr>
      <w:r w:rsidRPr="00F854EB">
        <w:rPr>
          <w:sz w:val="24"/>
          <w:lang w:eastAsia="zh-CN"/>
        </w:rPr>
        <w:t>2)</w:t>
      </w:r>
      <w:r w:rsidR="00622CC5">
        <w:rPr>
          <w:sz w:val="24"/>
          <w:lang w:eastAsia="zh-CN"/>
        </w:rPr>
        <w:t xml:space="preserve"> </w:t>
      </w:r>
      <w:r w:rsidRPr="00F854EB">
        <w:rPr>
          <w:sz w:val="24"/>
          <w:lang w:eastAsia="zh-CN"/>
        </w:rPr>
        <w:t>duomenis apie praėjusių 6 mėnesių asmens ar šeimos pajamas, gautas iki kreipimosi dėl paramos būstui išsinuomoti, šio įstatymo 10 straipsnio 1 dalies 3 punkte numatytu atveju;</w:t>
      </w:r>
    </w:p>
    <w:p w14:paraId="29F73A81" w14:textId="7B1FD148" w:rsidR="00F854EB" w:rsidRPr="00F854EB" w:rsidRDefault="00F854EB" w:rsidP="00F854EB">
      <w:pPr>
        <w:pStyle w:val="Sraopastraipa"/>
        <w:suppressAutoHyphens/>
        <w:ind w:left="0" w:right="-1" w:firstLine="709"/>
        <w:jc w:val="both"/>
        <w:rPr>
          <w:sz w:val="24"/>
          <w:lang w:eastAsia="zh-CN"/>
        </w:rPr>
      </w:pPr>
      <w:r w:rsidRPr="00F854EB">
        <w:rPr>
          <w:sz w:val="24"/>
          <w:lang w:eastAsia="zh-CN"/>
        </w:rPr>
        <w:t>3)</w:t>
      </w:r>
      <w:r w:rsidR="00622CC5">
        <w:rPr>
          <w:sz w:val="24"/>
          <w:lang w:eastAsia="zh-CN"/>
        </w:rPr>
        <w:t xml:space="preserve"> </w:t>
      </w:r>
      <w:r w:rsidRPr="00F854EB">
        <w:rPr>
          <w:sz w:val="24"/>
          <w:lang w:eastAsia="zh-CN"/>
        </w:rPr>
        <w:t>mokslo ar studijų institucijos išduo</w:t>
      </w:r>
      <w:r w:rsidR="00622CC5">
        <w:rPr>
          <w:sz w:val="24"/>
          <w:lang w:eastAsia="zh-CN"/>
        </w:rPr>
        <w:t>t</w:t>
      </w:r>
      <w:r w:rsidRPr="00F854EB">
        <w:rPr>
          <w:sz w:val="24"/>
          <w:lang w:eastAsia="zh-CN"/>
        </w:rPr>
        <w:t>ą pažymą, patvirtinančią, kad mokslo ar studijų institucijos bendrabučiuose nepakanka apgyvendinimo vietų (ar) kad asmuo, kuris kreipiasi dėl būsto nuomos mokesčio dalies kompensacijos, neatsisakė jam pasiūlytos apgyvendinimo vietos, kai mokslo ar studijų institucijos bendrabučiuose yra laisvų apgyvendinimo vietų, jeigu dėl būsto nuomos mokesčio dalies kompensacijos kreipiasi pilnametis, ne vyresnis kaip 24 metų, nedirbantis asmuo, kuris mokosi bendrojo ugdymo mokykloje, profesinio mokymo įstaigoje ar aukštojoje mokykloje ir mokslo ar studijų tikslais yra pakeitęs nuolatinę gyvenamąją vietą į gyvenamąją vietą kitoje savivaldybėje. Šioje pažymoje turi būti nurodytas apgyvendinimo mokslo ar studijų institucijos bendrabutyje vidutinis mokestis asmeniui per mėnesį ir jį patvirtinantis mokslo ar studijų institucijos sprendimas.</w:t>
      </w:r>
    </w:p>
    <w:p w14:paraId="77AE19A4" w14:textId="7B9D216F" w:rsidR="00221B81" w:rsidRPr="00221B81" w:rsidRDefault="00221B81" w:rsidP="00F854EB">
      <w:pPr>
        <w:pStyle w:val="Sraopastraipa"/>
        <w:suppressAutoHyphens/>
        <w:ind w:left="0" w:right="-1" w:firstLine="709"/>
        <w:jc w:val="both"/>
        <w:rPr>
          <w:b/>
          <w:bCs/>
          <w:sz w:val="24"/>
          <w:lang w:eastAsia="zh-CN"/>
        </w:rPr>
      </w:pPr>
    </w:p>
    <w:p w14:paraId="6064FE08" w14:textId="7A3F6C95" w:rsidR="00050219" w:rsidRPr="009528E8" w:rsidRDefault="00050219" w:rsidP="00A134D3">
      <w:pPr>
        <w:spacing w:after="0" w:line="240" w:lineRule="auto"/>
        <w:ind w:firstLine="1247"/>
        <w:jc w:val="both"/>
        <w:textAlignment w:val="baseline"/>
        <w:rPr>
          <w:rFonts w:ascii="Times New Roman" w:eastAsia="Times New Roman" w:hAnsi="Times New Roman"/>
          <w:sz w:val="24"/>
          <w:szCs w:val="24"/>
          <w:lang w:val="en-US" w:eastAsia="lt-LT"/>
        </w:rPr>
      </w:pPr>
    </w:p>
    <w:p w14:paraId="1D726135"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15" w:name="part_22b64ae67aac4601b72384eec580ea70"/>
      <w:bookmarkEnd w:id="15"/>
      <w:r w:rsidRPr="009528E8">
        <w:rPr>
          <w:rFonts w:ascii="Times New Roman" w:eastAsia="Times New Roman" w:hAnsi="Times New Roman"/>
          <w:b/>
          <w:bCs/>
          <w:sz w:val="24"/>
          <w:szCs w:val="24"/>
          <w:lang w:eastAsia="lt-LT"/>
        </w:rPr>
        <w:t>III SKYRIUS</w:t>
      </w:r>
    </w:p>
    <w:p w14:paraId="48080219"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caps/>
          <w:sz w:val="24"/>
          <w:szCs w:val="24"/>
          <w:lang w:eastAsia="lt-LT"/>
        </w:rPr>
        <w:t xml:space="preserve">IŠPERKAMOSIOS būsto nuomos mokesčiO dalies kompensacijų SKYRIMAS </w:t>
      </w:r>
    </w:p>
    <w:p w14:paraId="76455CBC" w14:textId="77777777" w:rsidR="00050219" w:rsidRPr="009528E8" w:rsidRDefault="00050219" w:rsidP="00050219">
      <w:pPr>
        <w:spacing w:after="0" w:line="240" w:lineRule="auto"/>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5E038877"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6" w:name="part_3d10e66dc3ca4ed39865b0df59ab7ab2"/>
      <w:bookmarkEnd w:id="16"/>
      <w:r w:rsidRPr="009528E8">
        <w:rPr>
          <w:rFonts w:ascii="Times New Roman" w:eastAsia="Times New Roman" w:hAnsi="Times New Roman"/>
          <w:sz w:val="24"/>
          <w:szCs w:val="24"/>
          <w:lang w:eastAsia="lt-LT"/>
        </w:rPr>
        <w:t>8. Teisę į išperkamosios būsto nuomos mokesčio dalies kompensaciją turi asmenys ir šeimos, kurie atitinka šiuos reikalavimus:</w:t>
      </w:r>
      <w:r w:rsidRPr="009528E8">
        <w:rPr>
          <w:rFonts w:ascii="Times New Roman" w:eastAsia="Times New Roman" w:hAnsi="Times New Roman"/>
          <w:i/>
          <w:iCs/>
          <w:sz w:val="24"/>
          <w:szCs w:val="24"/>
          <w:lang w:eastAsia="lt-LT"/>
        </w:rPr>
        <w:t xml:space="preserve"> </w:t>
      </w:r>
    </w:p>
    <w:p w14:paraId="489713EC" w14:textId="12D23872"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7" w:name="part_12821becdd18485e91a63566f5147760"/>
      <w:bookmarkEnd w:id="17"/>
      <w:r w:rsidRPr="009528E8">
        <w:rPr>
          <w:rFonts w:ascii="Times New Roman" w:eastAsia="Times New Roman" w:hAnsi="Times New Roman"/>
          <w:color w:val="000000"/>
          <w:sz w:val="24"/>
          <w:szCs w:val="24"/>
          <w:lang w:eastAsia="lt-LT"/>
        </w:rPr>
        <w:lastRenderedPageBreak/>
        <w:t>8.1. Lietuvos Respublikos gyvenamosios vietos deklaravimo įstatyme nustatyta tvarka asmuo (šeimos atveju – vien</w:t>
      </w:r>
      <w:r w:rsidR="00622CC5">
        <w:rPr>
          <w:rFonts w:ascii="Times New Roman" w:eastAsia="Times New Roman" w:hAnsi="Times New Roman"/>
          <w:color w:val="000000"/>
          <w:sz w:val="24"/>
          <w:szCs w:val="24"/>
          <w:lang w:eastAsia="lt-LT"/>
        </w:rPr>
        <w:t>as</w:t>
      </w:r>
      <w:r w:rsidRPr="009528E8">
        <w:rPr>
          <w:rFonts w:ascii="Times New Roman" w:eastAsia="Times New Roman" w:hAnsi="Times New Roman"/>
          <w:color w:val="000000"/>
          <w:sz w:val="24"/>
          <w:szCs w:val="24"/>
          <w:lang w:eastAsia="lt-LT"/>
        </w:rPr>
        <w:t xml:space="preserve"> iš šeimos narių pasirinktinai) deklaravo gyvenamąją vietą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rajono savivaldybėje, o jeigu asmuo deklaruotos gyvenamosios vietos neturi, –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rajono savivaldybėje yra įtrauktas į gyvenamosios vietos nedeklaravusių asmenų apskaitą</w:t>
      </w:r>
      <w:r w:rsidR="00622CC5">
        <w:rPr>
          <w:rFonts w:ascii="Times New Roman" w:eastAsia="Times New Roman" w:hAnsi="Times New Roman"/>
          <w:color w:val="000000"/>
          <w:sz w:val="24"/>
          <w:szCs w:val="24"/>
          <w:lang w:eastAsia="lt-LT"/>
        </w:rPr>
        <w:t>;</w:t>
      </w:r>
      <w:r w:rsidRPr="009528E8">
        <w:rPr>
          <w:rFonts w:ascii="Times New Roman" w:eastAsia="Times New Roman" w:hAnsi="Times New Roman"/>
          <w:color w:val="000000"/>
          <w:sz w:val="24"/>
          <w:szCs w:val="24"/>
          <w:lang w:eastAsia="lt-LT"/>
        </w:rPr>
        <w:t xml:space="preserve"> </w:t>
      </w:r>
    </w:p>
    <w:p w14:paraId="66E424A4"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8" w:name="part_175d017a4f53492b93b2576a984da3d7"/>
      <w:bookmarkEnd w:id="18"/>
      <w:r w:rsidRPr="009528E8">
        <w:rPr>
          <w:rFonts w:ascii="Times New Roman" w:eastAsia="Times New Roman" w:hAnsi="Times New Roman"/>
          <w:sz w:val="24"/>
          <w:szCs w:val="24"/>
          <w:lang w:eastAsia="lt-LT"/>
        </w:rPr>
        <w:t>8.2. Lietuvos Respublikos gyventojų turto deklaravimo įstatyme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1 dalyje nustatytų pajamų ir turto dydžių;</w:t>
      </w:r>
    </w:p>
    <w:p w14:paraId="595E949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9" w:name="part_8a3623f0b75d4983a48084820fca74ca"/>
      <w:bookmarkEnd w:id="19"/>
      <w:r w:rsidRPr="009528E8">
        <w:rPr>
          <w:rFonts w:ascii="Times New Roman" w:eastAsia="Times New Roman" w:hAnsi="Times New Roman"/>
          <w:sz w:val="24"/>
          <w:szCs w:val="24"/>
          <w:lang w:eastAsia="lt-LT"/>
        </w:rPr>
        <w:t>8.3. įsigyja pirmą būstą Lietuvos Respublikos teritorijoje arba atitinka vieną iš šių sąlygų:</w:t>
      </w:r>
    </w:p>
    <w:p w14:paraId="1C779670" w14:textId="7DCD7726"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0" w:name="part_e0e04f70ac1047839dbe86f4c6551eea"/>
      <w:bookmarkEnd w:id="20"/>
      <w:r w:rsidRPr="009528E8">
        <w:rPr>
          <w:rFonts w:ascii="Times New Roman" w:eastAsia="Times New Roman" w:hAnsi="Times New Roman"/>
          <w:sz w:val="24"/>
          <w:szCs w:val="24"/>
          <w:lang w:eastAsia="lt-LT"/>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w:t>
      </w:r>
      <w:r w:rsidR="00B205CC">
        <w:rPr>
          <w:rFonts w:ascii="Times New Roman" w:eastAsia="Times New Roman" w:hAnsi="Times New Roman"/>
          <w:sz w:val="24"/>
          <w:szCs w:val="24"/>
          <w:lang w:eastAsia="lt-LT"/>
        </w:rPr>
        <w:t>udamiesi</w:t>
      </w:r>
      <w:r w:rsidRPr="009528E8">
        <w:rPr>
          <w:rFonts w:ascii="Times New Roman" w:eastAsia="Times New Roman" w:hAnsi="Times New Roman"/>
          <w:sz w:val="24"/>
          <w:szCs w:val="24"/>
          <w:lang w:eastAsia="lt-LT"/>
        </w:rPr>
        <w:t xml:space="preserve"> Lietuvos Respublikos finansinės paskatos pirmąjį būstą įsigyjančioms jaunoms šeimoms įstatymu;</w:t>
      </w:r>
    </w:p>
    <w:p w14:paraId="32D30CE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1" w:name="part_be0da5bc7bd740bea2e43317e99398ac"/>
      <w:bookmarkEnd w:id="21"/>
      <w:r w:rsidRPr="009528E8">
        <w:rPr>
          <w:rFonts w:ascii="Times New Roman" w:eastAsia="Times New Roman" w:hAnsi="Times New Roman"/>
          <w:sz w:val="24"/>
          <w:szCs w:val="24"/>
          <w:lang w:eastAsia="lt-LT"/>
        </w:rPr>
        <w:t>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w:t>
      </w:r>
    </w:p>
    <w:p w14:paraId="65A28E9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2" w:name="part_4d8cbadc7fa240a886fe55c75670b4ad"/>
      <w:bookmarkEnd w:id="22"/>
      <w:r w:rsidRPr="009528E8">
        <w:rPr>
          <w:rFonts w:ascii="Times New Roman" w:eastAsia="Times New Roman" w:hAnsi="Times New Roman"/>
          <w:sz w:val="24"/>
          <w:szCs w:val="24"/>
          <w:lang w:eastAsia="lt-LT"/>
        </w:rPr>
        <w:t xml:space="preserve">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(Lietuvos Respublikos socialinės apsaugos ir darbo ministro 2019 m. rugsėjo 24 d. įsakymo Nr. A1-551 redakcija), 4.2 papunktis) ir pagal Lietuvos Respublikos civiliniame kodekse nustatytas sąlygas ne trumpiau kaip vieniems metams sudarytą išperkamosios būsto nuomos sutartį, pagal kurią išsinuomoja fiziniams ar juridiniams asmenims (išskyrus Savivaldybei) priklausantį tinkamą būstą, esantį </w:t>
      </w:r>
      <w:r>
        <w:rPr>
          <w:rFonts w:ascii="Times New Roman" w:eastAsia="Times New Roman" w:hAnsi="Times New Roman"/>
          <w:sz w:val="24"/>
          <w:szCs w:val="24"/>
          <w:lang w:eastAsia="lt-LT"/>
        </w:rPr>
        <w:t>Šilutės</w:t>
      </w:r>
      <w:r w:rsidRPr="009528E8">
        <w:rPr>
          <w:rFonts w:ascii="Times New Roman" w:eastAsia="Times New Roman" w:hAnsi="Times New Roman"/>
          <w:sz w:val="24"/>
          <w:szCs w:val="24"/>
          <w:lang w:eastAsia="lt-LT"/>
        </w:rPr>
        <w:t xml:space="preserve"> rajono savivaldybės teritorijoje. Išperkamosios būsto nuomos sutartis privalo būti įregistruota Lietuvos Respublikos nekilnojamojo turto registre.</w:t>
      </w:r>
    </w:p>
    <w:p w14:paraId="2845628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r w:rsidRPr="009528E8">
        <w:rPr>
          <w:rFonts w:ascii="Palemonas" w:eastAsia="Times New Roman" w:hAnsi="Palemonas"/>
          <w:sz w:val="24"/>
          <w:szCs w:val="24"/>
          <w:lang w:eastAsia="lt-LT"/>
        </w:rPr>
        <w:t> </w:t>
      </w:r>
    </w:p>
    <w:p w14:paraId="08E1411E"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23" w:name="part_a1777aee3ede4e16b054f314e71f284f"/>
      <w:bookmarkEnd w:id="23"/>
      <w:r w:rsidRPr="009528E8">
        <w:rPr>
          <w:rFonts w:ascii="Times New Roman" w:eastAsia="Times New Roman" w:hAnsi="Times New Roman"/>
          <w:b/>
          <w:bCs/>
          <w:sz w:val="24"/>
          <w:szCs w:val="24"/>
          <w:lang w:eastAsia="lt-LT"/>
        </w:rPr>
        <w:t>IV SKYRIUS</w:t>
      </w:r>
    </w:p>
    <w:p w14:paraId="448BC33C"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caps/>
          <w:sz w:val="24"/>
          <w:szCs w:val="24"/>
          <w:lang w:eastAsia="lt-LT"/>
        </w:rPr>
        <w:t xml:space="preserve">BŪSTO NUOMOS AR IŠPERKAMOSIOS būsto nuomos mokesčiŲ dalies kompensacijų MOKĖJIMAS </w:t>
      </w:r>
    </w:p>
    <w:p w14:paraId="40CDBC7F"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Palemonas" w:eastAsia="Times New Roman" w:hAnsi="Palemonas"/>
          <w:sz w:val="24"/>
          <w:szCs w:val="24"/>
          <w:lang w:eastAsia="lt-LT"/>
        </w:rPr>
        <w:t> </w:t>
      </w:r>
    </w:p>
    <w:p w14:paraId="2FC53CF6"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4" w:name="part_c7b9c1a096cf4329a7d4cccc00753654"/>
      <w:bookmarkEnd w:id="24"/>
      <w:r w:rsidRPr="009528E8">
        <w:rPr>
          <w:rFonts w:ascii="Times New Roman" w:eastAsia="Times New Roman" w:hAnsi="Times New Roman"/>
          <w:sz w:val="24"/>
          <w:szCs w:val="24"/>
          <w:lang w:eastAsia="lt-LT"/>
        </w:rPr>
        <w:t>10. Savivaldybės administracijos atsakingasis specialistas, vadovaudamasis Įstatymu ir šiuo Aprašu, nustato asmenų ar šeimų teisę į būsto nuomos ar išperkamosios būsto nuomos mokesčių dalies kompensacijas, suveda duomenis į Socialinės paramos šeimai informacinę sistemą (toliau – SPIS) ir parengia Savivaldybės administracijos direktoriaus įsakymą dėl būsto nuomos ar išperkamosios būsto nuomos mokesčių dalies kompensacijos skyrimo ir mokėjimo.</w:t>
      </w:r>
    </w:p>
    <w:p w14:paraId="3CC087A1"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5" w:name="part_38382d6d79464bc18f2e16c1022596a9"/>
      <w:bookmarkEnd w:id="25"/>
      <w:r w:rsidRPr="009528E8">
        <w:rPr>
          <w:rFonts w:ascii="Times New Roman" w:eastAsia="Times New Roman" w:hAnsi="Times New Roman"/>
          <w:sz w:val="24"/>
          <w:szCs w:val="24"/>
          <w:lang w:eastAsia="lt-LT"/>
        </w:rPr>
        <w:t xml:space="preserve">11. Savivaldybės administracija sprendimą dėl būsto nuomos ar išperkamosios būsto nuomos mokesčių dalies kompensacijos mokėjimo priima ne vėliau kaip per 30 kalendorinių dienų nuo asmens ar šeimos kreipimosi dėl būsto nuomos ar išperkamosios būsto nuomos mokesčių dalies kompensacijos. </w:t>
      </w:r>
    </w:p>
    <w:p w14:paraId="411FF24C"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6" w:name="part_eb2b74098e8a420fbc72f98d7d3c7443"/>
      <w:bookmarkEnd w:id="26"/>
      <w:r w:rsidRPr="009528E8">
        <w:rPr>
          <w:rFonts w:ascii="Times New Roman" w:eastAsia="Times New Roman" w:hAnsi="Times New Roman"/>
          <w:sz w:val="24"/>
          <w:szCs w:val="24"/>
          <w:lang w:eastAsia="lt-LT"/>
        </w:rPr>
        <w:t xml:space="preserve">12. Būsto nuomos ar išperkamosios būsto nuomos mokesčių dalies kompensacijos mokamos nuo būsto nuomos ar išperkamosios nuomos sutarties sudarymo dienos, jeigu Savivaldybės administracija priėmė sprendimą mokėti būsto nuomos ar išperkamosios būsto nuomos mokesčių </w:t>
      </w:r>
      <w:r w:rsidRPr="009528E8">
        <w:rPr>
          <w:rFonts w:ascii="Times New Roman" w:eastAsia="Times New Roman" w:hAnsi="Times New Roman"/>
          <w:sz w:val="24"/>
          <w:szCs w:val="24"/>
          <w:lang w:eastAsia="lt-LT"/>
        </w:rPr>
        <w:lastRenderedPageBreak/>
        <w:t xml:space="preserve">dalies kompensaciją, bet ne anksčiau kaip nuo asmens ar šeimos kreipimosi dėl būsto nuomos ar išperkamosios būsto nuomos mokesčių dalies kompensacijos. </w:t>
      </w:r>
    </w:p>
    <w:p w14:paraId="019F1A0A"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7" w:name="part_8c81b34914934d43b2cd0ff2b6857b48"/>
      <w:bookmarkEnd w:id="27"/>
      <w:r w:rsidRPr="009528E8">
        <w:rPr>
          <w:rFonts w:ascii="Times New Roman" w:eastAsia="Times New Roman" w:hAnsi="Times New Roman"/>
          <w:sz w:val="24"/>
          <w:szCs w:val="24"/>
          <w:lang w:eastAsia="lt-LT"/>
        </w:rPr>
        <w:t>13. Būsto nuomos ar išperkamosios būsto nuomos mokesčių dalies kompensacija mokama už praėjusį mėnesį (mokant pirmą kartą, kai Savivaldybės administracija priima sprendimą mokėti būsto nuomos ar išperkamosios būsto nuomos mokesčių dalies kompensaciją,  – už visą laikotarpį nuo būsto nuomos ar išperkamosios būsto nuomos sutarties sudarymo dienos iki einamųjų metų pabaigos, bet ne anksčiau kaip nuo asmens ar šeimos kreipimosi dėl būsto nuomos ar išperkamosios būsto nuomos mokesčių dalies kompensacijos dienos (kompensacijos mėnesio dydis dalinamas iš dienų skaičiaus) ir pervedama ne vėliau kaip iki einamojo mėnesio dvidešimt penktos kalendorinės dienos nuomininkui arba rašytiniu nuomininko prašymu tiesiogiai nuomotojui į nurodytą atsiskaitomąją sąskaitą banke.</w:t>
      </w:r>
    </w:p>
    <w:p w14:paraId="4FB6AF9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8" w:name="part_6868e971293249859c7c342bcd5952d2"/>
      <w:bookmarkEnd w:id="28"/>
      <w:r w:rsidRPr="009528E8">
        <w:rPr>
          <w:rFonts w:ascii="Times New Roman" w:eastAsia="Times New Roman" w:hAnsi="Times New Roman"/>
          <w:sz w:val="24"/>
          <w:szCs w:val="24"/>
          <w:lang w:eastAsia="lt-LT"/>
        </w:rPr>
        <w:t>14. Kitų kalendorinių metų pradžioje (jeigu keičiasi bazinis būsto nuomos ar išperkamosios būsto nuomos mokesčių dalies kompensacijos dydis arba perskaičiavimo koeficientas) Savivaldybės administracijos atsakingasis specialistas</w:t>
      </w:r>
      <w:r w:rsidRPr="009528E8">
        <w:rPr>
          <w:rFonts w:ascii="Times New Roman" w:eastAsia="Times New Roman" w:hAnsi="Times New Roman"/>
          <w:b/>
          <w:bCs/>
          <w:sz w:val="24"/>
          <w:szCs w:val="24"/>
          <w:lang w:eastAsia="lt-LT"/>
        </w:rPr>
        <w:t xml:space="preserve"> </w:t>
      </w:r>
      <w:r w:rsidRPr="009528E8">
        <w:rPr>
          <w:rFonts w:ascii="Times New Roman" w:eastAsia="Times New Roman" w:hAnsi="Times New Roman"/>
          <w:sz w:val="24"/>
          <w:szCs w:val="24"/>
          <w:lang w:eastAsia="lt-LT"/>
        </w:rPr>
        <w:t>perskaičiuoja būsto nuomos ar išperkamosios būsto nuomos mokesčių dalies kompensacijos dydį kalendoriniams metams. Jei asmuo ar šeima nepraranda teisės į būsto nuomos ar išperkamosios būsto nuomos mokesčių dalies kompensaciją (atitinka II ir III skyriuose išdėstytus reikalavimus), Savivaldybės administracijos direktoriaus įsakymu perskaičiuotos būsto nuomos ar išperkamosios būsto nuomos mokesčių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2E7B62BE"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9" w:name="part_126f9f8d8e8c4944b05b16c0f98c8d0c"/>
      <w:bookmarkEnd w:id="29"/>
      <w:r w:rsidRPr="009528E8">
        <w:rPr>
          <w:rFonts w:ascii="Times New Roman" w:eastAsia="Times New Roman" w:hAnsi="Times New Roman"/>
          <w:sz w:val="24"/>
          <w:szCs w:val="24"/>
          <w:lang w:eastAsia="lt-LT"/>
        </w:rPr>
        <w:t>15. Išperkamosios būsto nuomos mokesčio dalies kompensacija mokama ne ilgiau kaip 30 metų nuo išperkamosios būsto nuomos sutarties įregistravimo Nekilnojamojo turto registre dienos.</w:t>
      </w:r>
    </w:p>
    <w:p w14:paraId="4E87D004"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0" w:name="part_63b00e570e9143af984a4c49f2c553ac"/>
      <w:bookmarkEnd w:id="30"/>
      <w:r w:rsidRPr="009528E8">
        <w:rPr>
          <w:rFonts w:ascii="Times New Roman" w:eastAsia="Times New Roman" w:hAnsi="Times New Roman"/>
          <w:sz w:val="24"/>
          <w:szCs w:val="24"/>
          <w:lang w:eastAsia="lt-LT"/>
        </w:rPr>
        <w:t xml:space="preserve">16. Asmenys ir šeimos, įrašyti į Sąrašą ir gaunantys būsto nuomos mokesčio dalies kompensaciją, neišbraukiami iš Sąrašo. </w:t>
      </w:r>
    </w:p>
    <w:p w14:paraId="4B43FDBF"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1" w:name="part_61c6c56b7995428ab104948ab4760ff9"/>
      <w:bookmarkEnd w:id="31"/>
      <w:r w:rsidRPr="009528E8">
        <w:rPr>
          <w:rFonts w:ascii="Times New Roman" w:eastAsia="Times New Roman" w:hAnsi="Times New Roman"/>
          <w:sz w:val="24"/>
          <w:szCs w:val="24"/>
          <w:lang w:eastAsia="lt-LT"/>
        </w:rPr>
        <w:t xml:space="preserve">17. Savivaldybės administracijos atsakingas specialistas duomenis apie asmenis ir šeimas, kuriems Savivaldybės administracijos sprendimu </w:t>
      </w:r>
      <w:r w:rsidRPr="009528E8">
        <w:rPr>
          <w:rFonts w:ascii="Times New Roman" w:eastAsia="Times New Roman" w:hAnsi="Times New Roman"/>
          <w:color w:val="000000"/>
          <w:sz w:val="24"/>
          <w:szCs w:val="24"/>
          <w:lang w:eastAsia="lt-LT"/>
        </w:rPr>
        <w:t>skirta ir</w:t>
      </w:r>
      <w:r w:rsidRPr="009528E8">
        <w:rPr>
          <w:rFonts w:ascii="Times New Roman" w:eastAsia="Times New Roman" w:hAnsi="Times New Roman"/>
          <w:sz w:val="24"/>
          <w:szCs w:val="24"/>
          <w:lang w:eastAsia="lt-LT"/>
        </w:rPr>
        <w:t xml:space="preserve"> mokama būsto nuomos ar išperkamosios būsto nuomos mokesčių dalies kompensacija, suveda į SPIS.</w:t>
      </w:r>
      <w:r w:rsidRPr="009528E8">
        <w:rPr>
          <w:rFonts w:ascii="Times New Roman" w:eastAsia="Times New Roman" w:hAnsi="Times New Roman"/>
          <w:b/>
          <w:bCs/>
          <w:sz w:val="24"/>
          <w:szCs w:val="24"/>
          <w:lang w:eastAsia="lt-LT"/>
        </w:rPr>
        <w:t xml:space="preserve"> </w:t>
      </w:r>
    </w:p>
    <w:p w14:paraId="0A6A6F7E"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Palemonas" w:eastAsia="Times New Roman" w:hAnsi="Palemonas"/>
          <w:b/>
          <w:bCs/>
          <w:sz w:val="24"/>
          <w:szCs w:val="24"/>
          <w:lang w:eastAsia="lt-LT"/>
        </w:rPr>
        <w:t> </w:t>
      </w:r>
    </w:p>
    <w:p w14:paraId="3043E5DA"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32" w:name="part_dc63261f2e794cdf9da62d7ee31354df"/>
      <w:bookmarkEnd w:id="32"/>
      <w:r w:rsidRPr="009528E8">
        <w:rPr>
          <w:rFonts w:ascii="Times New Roman" w:eastAsia="Times New Roman" w:hAnsi="Times New Roman"/>
          <w:b/>
          <w:bCs/>
          <w:sz w:val="24"/>
          <w:szCs w:val="24"/>
          <w:lang w:eastAsia="lt-LT"/>
        </w:rPr>
        <w:t>V SKYRIUS</w:t>
      </w:r>
    </w:p>
    <w:p w14:paraId="2C8B11E2" w14:textId="77777777" w:rsidR="000921D5" w:rsidRDefault="00050219" w:rsidP="00050219">
      <w:pPr>
        <w:spacing w:after="0" w:line="240" w:lineRule="auto"/>
        <w:jc w:val="center"/>
        <w:textAlignment w:val="baseline"/>
        <w:rPr>
          <w:rFonts w:ascii="Times New Roman" w:eastAsia="Times New Roman" w:hAnsi="Times New Roman"/>
          <w:b/>
          <w:bCs/>
          <w:sz w:val="24"/>
          <w:szCs w:val="24"/>
          <w:lang w:eastAsia="lt-LT"/>
        </w:rPr>
      </w:pPr>
      <w:r w:rsidRPr="009528E8">
        <w:rPr>
          <w:rFonts w:ascii="Times New Roman" w:eastAsia="Times New Roman" w:hAnsi="Times New Roman"/>
          <w:b/>
          <w:bCs/>
          <w:sz w:val="24"/>
          <w:szCs w:val="24"/>
          <w:lang w:eastAsia="lt-LT"/>
        </w:rPr>
        <w:t>BŪSTO NUOMOS AR IŠPERKAMOSIOS BŪSTO NUOMOS MOKESČIŲ</w:t>
      </w:r>
      <w:r w:rsidRPr="009528E8">
        <w:rPr>
          <w:rFonts w:ascii="Times New Roman" w:eastAsia="Times New Roman" w:hAnsi="Times New Roman"/>
          <w:sz w:val="24"/>
          <w:szCs w:val="24"/>
          <w:lang w:eastAsia="lt-LT"/>
        </w:rPr>
        <w:t xml:space="preserve"> </w:t>
      </w:r>
      <w:r w:rsidRPr="009528E8">
        <w:rPr>
          <w:rFonts w:ascii="Times New Roman" w:eastAsia="Times New Roman" w:hAnsi="Times New Roman"/>
          <w:b/>
          <w:bCs/>
          <w:sz w:val="24"/>
          <w:szCs w:val="24"/>
          <w:lang w:eastAsia="lt-LT"/>
        </w:rPr>
        <w:t xml:space="preserve">DALIES </w:t>
      </w:r>
    </w:p>
    <w:p w14:paraId="37D5B510" w14:textId="5B74D7E3" w:rsidR="00050219" w:rsidRDefault="00050219" w:rsidP="00050219">
      <w:pPr>
        <w:spacing w:after="0" w:line="240" w:lineRule="auto"/>
        <w:jc w:val="center"/>
        <w:textAlignment w:val="baseline"/>
        <w:rPr>
          <w:rFonts w:ascii="Times New Roman" w:eastAsia="Times New Roman" w:hAnsi="Times New Roman"/>
          <w:b/>
          <w:bCs/>
          <w:sz w:val="24"/>
          <w:szCs w:val="24"/>
          <w:lang w:eastAsia="lt-LT"/>
        </w:rPr>
      </w:pPr>
      <w:r w:rsidRPr="001A5EC0">
        <w:rPr>
          <w:rFonts w:ascii="Times New Roman" w:eastAsia="Times New Roman" w:hAnsi="Times New Roman"/>
          <w:b/>
          <w:bCs/>
          <w:sz w:val="24"/>
          <w:szCs w:val="24"/>
          <w:lang w:eastAsia="lt-LT"/>
        </w:rPr>
        <w:t>KOMPENSACIJOS DYDIS</w:t>
      </w:r>
    </w:p>
    <w:p w14:paraId="3A6A8D41" w14:textId="77777777" w:rsidR="000921D5" w:rsidRPr="009528E8" w:rsidRDefault="000921D5" w:rsidP="00050219">
      <w:pPr>
        <w:spacing w:after="0" w:line="240" w:lineRule="auto"/>
        <w:jc w:val="center"/>
        <w:textAlignment w:val="baseline"/>
        <w:rPr>
          <w:rFonts w:ascii="Times New Roman" w:eastAsia="Times New Roman" w:hAnsi="Times New Roman"/>
          <w:sz w:val="24"/>
          <w:szCs w:val="24"/>
          <w:lang w:val="en-US" w:eastAsia="lt-LT"/>
        </w:rPr>
      </w:pPr>
    </w:p>
    <w:p w14:paraId="5B45C870" w14:textId="04B0E188" w:rsidR="000921D5" w:rsidRPr="000921D5" w:rsidRDefault="000921D5" w:rsidP="000921D5">
      <w:pPr>
        <w:spacing w:after="0" w:line="240" w:lineRule="auto"/>
        <w:jc w:val="both"/>
        <w:textAlignment w:val="baseline"/>
        <w:rPr>
          <w:rFonts w:ascii="Times New Roman" w:hAnsi="Times New Roman"/>
          <w:sz w:val="24"/>
          <w:lang w:eastAsia="zh-CN"/>
        </w:rPr>
      </w:pPr>
      <w:r>
        <w:rPr>
          <w:rFonts w:ascii="Times New Roman" w:eastAsia="Times New Roman" w:hAnsi="Times New Roman"/>
          <w:sz w:val="24"/>
          <w:szCs w:val="24"/>
          <w:lang w:eastAsia="lt-LT"/>
        </w:rPr>
        <w:t xml:space="preserve">               </w:t>
      </w:r>
      <w:r w:rsidRPr="000921D5">
        <w:rPr>
          <w:rFonts w:ascii="Times New Roman" w:eastAsia="Times New Roman" w:hAnsi="Times New Roman"/>
          <w:sz w:val="24"/>
          <w:szCs w:val="24"/>
          <w:lang w:eastAsia="lt-LT"/>
        </w:rPr>
        <w:t xml:space="preserve">18. Būsto nuomos ar išperkamosios būsto nuomos mokesčio dalies kompensacijos dydis </w:t>
      </w:r>
      <w:r w:rsidRPr="001A5EC0">
        <w:rPr>
          <w:rFonts w:ascii="Times New Roman" w:eastAsia="Times New Roman" w:hAnsi="Times New Roman"/>
          <w:color w:val="000000" w:themeColor="text1"/>
          <w:sz w:val="24"/>
          <w:szCs w:val="24"/>
          <w:lang w:eastAsia="lt-LT"/>
        </w:rPr>
        <w:t>apskaičiuojamas</w:t>
      </w:r>
      <w:r w:rsidRPr="000921D5">
        <w:rPr>
          <w:rFonts w:ascii="Times New Roman" w:eastAsia="Times New Roman" w:hAnsi="Times New Roman"/>
          <w:sz w:val="24"/>
          <w:szCs w:val="24"/>
          <w:lang w:eastAsia="lt-LT"/>
        </w:rPr>
        <w:t>:</w:t>
      </w:r>
      <w:r w:rsidR="00050219" w:rsidRPr="000921D5">
        <w:rPr>
          <w:rFonts w:ascii="Times New Roman" w:eastAsia="Times New Roman" w:hAnsi="Times New Roman"/>
          <w:sz w:val="24"/>
          <w:szCs w:val="24"/>
          <w:lang w:eastAsia="lt-LT"/>
        </w:rPr>
        <w:t> </w:t>
      </w:r>
      <w:bookmarkStart w:id="33" w:name="part_38787e9c29bf4f62b99b38338d6e20c7"/>
      <w:bookmarkEnd w:id="33"/>
      <w:r w:rsidRPr="000921D5">
        <w:rPr>
          <w:rFonts w:ascii="Times New Roman" w:hAnsi="Times New Roman"/>
          <w:sz w:val="24"/>
          <w:lang w:eastAsia="zh-CN"/>
        </w:rPr>
        <w:t xml:space="preserve">            </w:t>
      </w:r>
    </w:p>
    <w:p w14:paraId="50B2BBC9" w14:textId="3234A3BE" w:rsidR="000921D5" w:rsidRPr="00771049" w:rsidRDefault="000921D5" w:rsidP="000921D5">
      <w:pPr>
        <w:spacing w:after="0" w:line="240" w:lineRule="auto"/>
        <w:jc w:val="both"/>
        <w:textAlignment w:val="baseline"/>
        <w:rPr>
          <w:rFonts w:ascii="Times New Roman" w:eastAsia="Times New Roman" w:hAnsi="Times New Roman"/>
          <w:strike/>
          <w:color w:val="0D0D0D" w:themeColor="text1" w:themeTint="F2"/>
          <w:sz w:val="24"/>
          <w:szCs w:val="24"/>
          <w:lang w:val="en-US" w:eastAsia="lt-LT"/>
        </w:rPr>
      </w:pPr>
      <w:r>
        <w:rPr>
          <w:rFonts w:ascii="Times New Roman" w:hAnsi="Times New Roman"/>
          <w:sz w:val="24"/>
          <w:lang w:eastAsia="zh-CN"/>
        </w:rPr>
        <w:t xml:space="preserve">               </w:t>
      </w:r>
      <w:r w:rsidRPr="000921D5">
        <w:rPr>
          <w:rFonts w:ascii="Times New Roman" w:hAnsi="Times New Roman"/>
          <w:sz w:val="24"/>
          <w:lang w:eastAsia="zh-CN"/>
        </w:rPr>
        <w:t>18.1. 17 straipsnio 1 dalyje nustatyta tvarka išsinuomojo fiziniams asmenims (išskyrus asmens ar šeimos narių artimuosius giminaičius)</w:t>
      </w:r>
      <w:r w:rsidR="00B205CC">
        <w:rPr>
          <w:rFonts w:ascii="Times New Roman" w:hAnsi="Times New Roman"/>
          <w:sz w:val="24"/>
          <w:lang w:eastAsia="zh-CN"/>
        </w:rPr>
        <w:t xml:space="preserve"> </w:t>
      </w:r>
      <w:r w:rsidRPr="000921D5">
        <w:rPr>
          <w:rFonts w:ascii="Times New Roman" w:hAnsi="Times New Roman"/>
          <w:sz w:val="24"/>
          <w:lang w:eastAsia="zh-CN"/>
        </w:rPr>
        <w:t>ar juridiniams asmenims priklausantį būstą (išskyrus savivaldybei priklausantį būstą, švietimo įstaigų</w:t>
      </w:r>
      <w:r w:rsidRPr="001A5EC0">
        <w:rPr>
          <w:rFonts w:ascii="Times New Roman" w:hAnsi="Times New Roman"/>
          <w:color w:val="000000" w:themeColor="text1"/>
          <w:sz w:val="24"/>
          <w:lang w:eastAsia="zh-CN"/>
        </w:rPr>
        <w:t xml:space="preserve">, </w:t>
      </w:r>
      <w:r w:rsidR="001A5EC0">
        <w:rPr>
          <w:rFonts w:ascii="Times New Roman" w:hAnsi="Times New Roman"/>
          <w:color w:val="000000" w:themeColor="text1"/>
          <w:sz w:val="24"/>
          <w:lang w:eastAsia="zh-CN"/>
        </w:rPr>
        <w:t xml:space="preserve">mokslo ir studijų </w:t>
      </w:r>
      <w:r w:rsidRPr="000921D5">
        <w:rPr>
          <w:rFonts w:ascii="Times New Roman" w:hAnsi="Times New Roman"/>
          <w:sz w:val="24"/>
          <w:lang w:eastAsia="zh-CN"/>
        </w:rPr>
        <w:t>institucijų nuomojamus nuosavybės, patikėjimo, panaudos ar kita teise valdomus bendrabučius), jeigu</w:t>
      </w:r>
      <w:r w:rsidR="00FE2528">
        <w:rPr>
          <w:rFonts w:ascii="Times New Roman" w:hAnsi="Times New Roman"/>
          <w:sz w:val="24"/>
          <w:lang w:eastAsia="zh-CN"/>
        </w:rPr>
        <w:t xml:space="preserve"> būsto nuomos su</w:t>
      </w:r>
      <w:r w:rsidR="005E520D">
        <w:rPr>
          <w:rFonts w:ascii="Times New Roman" w:hAnsi="Times New Roman"/>
          <w:sz w:val="24"/>
          <w:lang w:eastAsia="zh-CN"/>
        </w:rPr>
        <w:t>t</w:t>
      </w:r>
      <w:r w:rsidR="00FE2528">
        <w:rPr>
          <w:rFonts w:ascii="Times New Roman" w:hAnsi="Times New Roman"/>
          <w:sz w:val="24"/>
          <w:lang w:eastAsia="zh-CN"/>
        </w:rPr>
        <w:t xml:space="preserve">artyje  nurodytas būsto nuomos mokesčio dydis </w:t>
      </w:r>
      <w:r w:rsidRPr="000921D5">
        <w:rPr>
          <w:rFonts w:ascii="Times New Roman" w:hAnsi="Times New Roman"/>
          <w:sz w:val="24"/>
          <w:lang w:eastAsia="zh-CN"/>
        </w:rPr>
        <w:t xml:space="preserve"> </w:t>
      </w:r>
      <w:r w:rsidR="00FE2528">
        <w:rPr>
          <w:rFonts w:ascii="Times New Roman" w:hAnsi="Times New Roman"/>
          <w:sz w:val="24"/>
          <w:lang w:eastAsia="zh-CN"/>
        </w:rPr>
        <w:t xml:space="preserve">per mėnesį neviršija vidutiniškai per mėnesį asmeniui ar šeimai tenkančių pajamų, netaikant Piniginės socialinės paramos nepasiturintiems gyventojams įstatymo 17 straipsnio 1 dalyje nurodytų </w:t>
      </w:r>
      <w:r w:rsidR="00787C62">
        <w:rPr>
          <w:rFonts w:ascii="Times New Roman" w:hAnsi="Times New Roman"/>
          <w:sz w:val="24"/>
          <w:lang w:eastAsia="zh-CN"/>
        </w:rPr>
        <w:t xml:space="preserve">  išimčių dėl neįskaitomų pajamų.</w:t>
      </w:r>
      <w:r w:rsidR="005E520D">
        <w:rPr>
          <w:rFonts w:ascii="Times New Roman" w:hAnsi="Times New Roman"/>
          <w:sz w:val="24"/>
          <w:lang w:eastAsia="zh-CN"/>
        </w:rPr>
        <w:t xml:space="preserve"> </w:t>
      </w:r>
      <w:r w:rsidR="00A964E5" w:rsidRPr="00771049">
        <w:rPr>
          <w:rFonts w:ascii="Times New Roman" w:hAnsi="Times New Roman"/>
          <w:sz w:val="24"/>
          <w:lang w:eastAsia="zh-CN"/>
        </w:rPr>
        <w:t xml:space="preserve">Vidutiniškai per mėnesį asmeniui ar šeimai tenkančios pajamos nevertinant pagal Lietuvos Respublikos </w:t>
      </w:r>
      <w:r w:rsidR="00622CC5">
        <w:rPr>
          <w:rFonts w:ascii="Times New Roman" w:hAnsi="Times New Roman"/>
          <w:sz w:val="24"/>
          <w:lang w:eastAsia="zh-CN"/>
        </w:rPr>
        <w:t>p</w:t>
      </w:r>
      <w:r w:rsidR="00A964E5" w:rsidRPr="00771049">
        <w:rPr>
          <w:rFonts w:ascii="Times New Roman" w:hAnsi="Times New Roman"/>
          <w:sz w:val="24"/>
          <w:lang w:eastAsia="zh-CN"/>
        </w:rPr>
        <w:t>aramos būstui įsigy</w:t>
      </w:r>
      <w:r w:rsidR="00993FC0" w:rsidRPr="00771049">
        <w:rPr>
          <w:rFonts w:ascii="Times New Roman" w:hAnsi="Times New Roman"/>
          <w:sz w:val="24"/>
          <w:lang w:eastAsia="zh-CN"/>
        </w:rPr>
        <w:t>t</w:t>
      </w:r>
      <w:r w:rsidR="00A964E5" w:rsidRPr="00771049">
        <w:rPr>
          <w:rFonts w:ascii="Times New Roman" w:hAnsi="Times New Roman"/>
          <w:sz w:val="24"/>
          <w:lang w:eastAsia="zh-CN"/>
        </w:rPr>
        <w:t>i ar išsinuomoti įst</w:t>
      </w:r>
      <w:r w:rsidR="00993FC0" w:rsidRPr="00771049">
        <w:rPr>
          <w:rFonts w:ascii="Times New Roman" w:hAnsi="Times New Roman"/>
          <w:sz w:val="24"/>
          <w:lang w:eastAsia="zh-CN"/>
        </w:rPr>
        <w:t>aty</w:t>
      </w:r>
      <w:r w:rsidR="00A964E5" w:rsidRPr="00771049">
        <w:rPr>
          <w:rFonts w:ascii="Times New Roman" w:hAnsi="Times New Roman"/>
          <w:sz w:val="24"/>
          <w:lang w:eastAsia="zh-CN"/>
        </w:rPr>
        <w:t>mą mokamos būsto nuomos ar išperkamos</w:t>
      </w:r>
      <w:r w:rsidR="00993FC0" w:rsidRPr="00771049">
        <w:rPr>
          <w:rFonts w:ascii="Times New Roman" w:hAnsi="Times New Roman"/>
          <w:sz w:val="24"/>
          <w:lang w:eastAsia="zh-CN"/>
        </w:rPr>
        <w:t>i</w:t>
      </w:r>
      <w:r w:rsidR="00A964E5" w:rsidRPr="00771049">
        <w:rPr>
          <w:rFonts w:ascii="Times New Roman" w:hAnsi="Times New Roman"/>
          <w:sz w:val="24"/>
          <w:lang w:eastAsia="zh-CN"/>
        </w:rPr>
        <w:t>os būsto nuomos mok</w:t>
      </w:r>
      <w:r w:rsidR="00993FC0" w:rsidRPr="00771049">
        <w:rPr>
          <w:rFonts w:ascii="Times New Roman" w:hAnsi="Times New Roman"/>
          <w:sz w:val="24"/>
          <w:lang w:eastAsia="zh-CN"/>
        </w:rPr>
        <w:t>e</w:t>
      </w:r>
      <w:r w:rsidR="00A964E5" w:rsidRPr="00771049">
        <w:rPr>
          <w:rFonts w:ascii="Times New Roman" w:hAnsi="Times New Roman"/>
          <w:sz w:val="24"/>
          <w:lang w:eastAsia="zh-CN"/>
        </w:rPr>
        <w:t>sčio dalies kompensacijos, apskaičiuojamos pagal šio straipsnio 1 dalies 1 punkte nustatyta tvarka deklaruotas pajamas arba pagal asmens ar šeimos pateiktus duomenis apie praėjusių</w:t>
      </w:r>
      <w:r w:rsidR="00993FC0" w:rsidRPr="00771049">
        <w:rPr>
          <w:rFonts w:ascii="Times New Roman" w:hAnsi="Times New Roman"/>
          <w:sz w:val="24"/>
          <w:lang w:eastAsia="zh-CN"/>
        </w:rPr>
        <w:t xml:space="preserve"> 6 mėnesių asmens ar šeimos pajamas, gautas iki kreipimosi dėl paramos būstui išsinuomoti, jeigu vidutiniškai per mėnesį asmeniui ar šeimai tenkančios pajamos, apskaičiuotos pagal deklaruotas pajamas, yra mažesnės nei būsto </w:t>
      </w:r>
      <w:r w:rsidR="00993FC0" w:rsidRPr="00771049">
        <w:rPr>
          <w:rFonts w:ascii="Times New Roman" w:hAnsi="Times New Roman"/>
          <w:sz w:val="24"/>
          <w:lang w:eastAsia="zh-CN"/>
        </w:rPr>
        <w:lastRenderedPageBreak/>
        <w:t>nuomos sutartyje nurodytas būsto nuomos mokesčio dydis per mėnesį. Jeigu dėl būsto nuomos mokesčio dalies kompensacijos</w:t>
      </w:r>
      <w:r w:rsidR="003427E1" w:rsidRPr="00771049">
        <w:rPr>
          <w:rFonts w:ascii="Times New Roman" w:hAnsi="Times New Roman"/>
          <w:sz w:val="24"/>
          <w:lang w:eastAsia="zh-CN"/>
        </w:rPr>
        <w:t xml:space="preserve"> kreipiasi pilnametis, ne vyresnis kaip 24 metų, nedirbantis (toliau</w:t>
      </w:r>
      <w:r w:rsidR="001C032A">
        <w:rPr>
          <w:rFonts w:ascii="Times New Roman" w:hAnsi="Times New Roman"/>
          <w:sz w:val="24"/>
          <w:lang w:eastAsia="zh-CN"/>
        </w:rPr>
        <w:t xml:space="preserve"> – </w:t>
      </w:r>
      <w:r w:rsidR="003427E1" w:rsidRPr="00771049">
        <w:rPr>
          <w:rFonts w:ascii="Times New Roman" w:hAnsi="Times New Roman"/>
          <w:sz w:val="24"/>
          <w:lang w:eastAsia="zh-CN"/>
        </w:rPr>
        <w:t>nedirbantis asmuo), kuris mokosi bendrojo ugdymo mokykloje, profesinio mokymo įstaigoje ar aukštojoje mokykloje ir mokslo ar studijų tikslais yra pakeitęs nuolatinę gyvenamąją vietą į gyvenamąją vietą kitoje savivaldybėje, šio punkto reikalavimas dėl būsto nuomos mokesčio dydžio netaikomas</w:t>
      </w:r>
      <w:r w:rsidR="001C032A" w:rsidRPr="00FE2528">
        <w:rPr>
          <w:rFonts w:ascii="Times New Roman" w:hAnsi="Times New Roman"/>
          <w:sz w:val="24"/>
          <w:lang w:eastAsia="zh-CN"/>
        </w:rPr>
        <w:t>;</w:t>
      </w:r>
    </w:p>
    <w:p w14:paraId="6C841B82" w14:textId="3ECFA092" w:rsidR="00771049" w:rsidRDefault="000921D5" w:rsidP="00771049">
      <w:pPr>
        <w:suppressAutoHyphens/>
        <w:jc w:val="both"/>
        <w:rPr>
          <w:rFonts w:ascii="Times New Roman" w:eastAsia="Times New Roman" w:hAnsi="Times New Roman"/>
          <w:sz w:val="24"/>
          <w:szCs w:val="24"/>
          <w:lang w:eastAsia="lt-LT"/>
        </w:rPr>
      </w:pPr>
      <w:r w:rsidRPr="00771049">
        <w:rPr>
          <w:rFonts w:ascii="Times New Roman" w:eastAsia="Times New Roman" w:hAnsi="Times New Roman"/>
          <w:sz w:val="24"/>
          <w:szCs w:val="24"/>
          <w:lang w:eastAsia="lt-LT"/>
        </w:rPr>
        <w:t xml:space="preserve">             18.2</w:t>
      </w:r>
      <w:r w:rsidR="001C032A">
        <w:rPr>
          <w:rFonts w:ascii="Times New Roman" w:eastAsia="Times New Roman" w:hAnsi="Times New Roman"/>
          <w:sz w:val="24"/>
          <w:szCs w:val="24"/>
          <w:lang w:eastAsia="lt-LT"/>
        </w:rPr>
        <w:t>.</w:t>
      </w:r>
      <w:r w:rsidR="00FD7C3D" w:rsidRPr="00771049">
        <w:rPr>
          <w:rFonts w:ascii="Times New Roman" w:eastAsia="Times New Roman" w:hAnsi="Times New Roman"/>
          <w:sz w:val="24"/>
          <w:szCs w:val="24"/>
          <w:lang w:eastAsia="lt-LT"/>
        </w:rPr>
        <w:t xml:space="preserve"> </w:t>
      </w:r>
      <w:r w:rsidR="001C032A">
        <w:rPr>
          <w:rFonts w:ascii="Times New Roman" w:eastAsia="Times New Roman" w:hAnsi="Times New Roman"/>
          <w:sz w:val="24"/>
          <w:szCs w:val="24"/>
          <w:lang w:eastAsia="lt-LT"/>
        </w:rPr>
        <w:t>a</w:t>
      </w:r>
      <w:r w:rsidR="00FD7C3D" w:rsidRPr="00771049">
        <w:rPr>
          <w:rFonts w:ascii="Times New Roman" w:eastAsia="Times New Roman" w:hAnsi="Times New Roman"/>
          <w:sz w:val="24"/>
          <w:szCs w:val="24"/>
          <w:lang w:eastAsia="lt-LT"/>
        </w:rPr>
        <w:t>smeni</w:t>
      </w:r>
      <w:r w:rsidR="001C032A">
        <w:rPr>
          <w:rFonts w:ascii="Times New Roman" w:eastAsia="Times New Roman" w:hAnsi="Times New Roman"/>
          <w:sz w:val="24"/>
          <w:szCs w:val="24"/>
          <w:lang w:eastAsia="lt-LT"/>
        </w:rPr>
        <w:t>m</w:t>
      </w:r>
      <w:r w:rsidR="00FD7C3D" w:rsidRPr="00771049">
        <w:rPr>
          <w:rFonts w:ascii="Times New Roman" w:eastAsia="Times New Roman" w:hAnsi="Times New Roman"/>
          <w:sz w:val="24"/>
          <w:szCs w:val="24"/>
          <w:lang w:eastAsia="lt-LT"/>
        </w:rPr>
        <w:t xml:space="preserve">s ir šeimoms, turintiems teisę į būsto nuomos mokesčio dalies kompensaciją pagal šio įstatymo 10 straipsnį ar į išperkamosios būsto nuomos mokesčio dalies kompensaciją pagal šio įstatymo 8 straipsnį, būsto nuomos ar išperkamosios būsto nuomos mokesčio dalies kompensacijos dydis nustatomas pagal būsto nuomos ar </w:t>
      </w:r>
      <w:r w:rsidR="008058A7" w:rsidRPr="00771049">
        <w:rPr>
          <w:rFonts w:ascii="Times New Roman" w:eastAsia="Times New Roman" w:hAnsi="Times New Roman"/>
          <w:sz w:val="24"/>
          <w:szCs w:val="24"/>
          <w:lang w:eastAsia="lt-LT"/>
        </w:rPr>
        <w:t>i</w:t>
      </w:r>
      <w:r w:rsidR="00FD7C3D" w:rsidRPr="00771049">
        <w:rPr>
          <w:rFonts w:ascii="Times New Roman" w:eastAsia="Times New Roman" w:hAnsi="Times New Roman"/>
          <w:sz w:val="24"/>
          <w:szCs w:val="24"/>
          <w:lang w:eastAsia="lt-LT"/>
        </w:rPr>
        <w:t>šperkamosios būsto nuomos sutartyje nurodytą būsto nuomos ar išperkamosios būsto nuomos mokesčio dydį ir asmens ar šeimos skiriamą lėšų dalį būsto nuomos ar išperkamosios būsto nuomos mokesčio daliai apmokėti</w:t>
      </w:r>
      <w:r w:rsidR="001C032A">
        <w:rPr>
          <w:rFonts w:ascii="Times New Roman" w:eastAsia="Times New Roman" w:hAnsi="Times New Roman"/>
          <w:sz w:val="24"/>
          <w:szCs w:val="24"/>
          <w:lang w:eastAsia="lt-LT"/>
        </w:rPr>
        <w:t>;</w:t>
      </w:r>
      <w:r w:rsidRPr="008058A7">
        <w:rPr>
          <w:rFonts w:ascii="Times New Roman" w:eastAsia="Times New Roman" w:hAnsi="Times New Roman"/>
          <w:b/>
          <w:bCs/>
          <w:sz w:val="24"/>
          <w:szCs w:val="24"/>
          <w:lang w:eastAsia="lt-LT"/>
        </w:rPr>
        <w:t xml:space="preserve"> </w:t>
      </w:r>
    </w:p>
    <w:p w14:paraId="075BFB05" w14:textId="4A47615A" w:rsidR="001134F4" w:rsidRDefault="000921D5" w:rsidP="00771049">
      <w:pPr>
        <w:suppressAutoHyphens/>
        <w:ind w:firstLine="720"/>
        <w:jc w:val="both"/>
        <w:rPr>
          <w:rFonts w:ascii="Times New Roman" w:eastAsia="Times New Roman" w:hAnsi="Times New Roman"/>
          <w:sz w:val="24"/>
          <w:szCs w:val="24"/>
          <w:lang w:eastAsia="lt-LT"/>
        </w:rPr>
      </w:pPr>
      <w:r w:rsidRPr="00771049">
        <w:rPr>
          <w:rFonts w:ascii="Times New Roman" w:eastAsia="Times New Roman" w:hAnsi="Times New Roman"/>
          <w:sz w:val="24"/>
          <w:szCs w:val="24"/>
          <w:lang w:eastAsia="lt-LT"/>
        </w:rPr>
        <w:t>18.3</w:t>
      </w:r>
      <w:r w:rsidR="001C032A">
        <w:rPr>
          <w:rFonts w:ascii="Times New Roman" w:eastAsia="Times New Roman" w:hAnsi="Times New Roman"/>
          <w:sz w:val="24"/>
          <w:szCs w:val="24"/>
          <w:lang w:eastAsia="lt-LT"/>
        </w:rPr>
        <w:t>. b</w:t>
      </w:r>
      <w:r w:rsidR="00A92C28" w:rsidRPr="00771049">
        <w:rPr>
          <w:rFonts w:ascii="Times New Roman" w:eastAsia="Times New Roman" w:hAnsi="Times New Roman"/>
          <w:sz w:val="24"/>
          <w:szCs w:val="24"/>
          <w:lang w:eastAsia="lt-LT"/>
        </w:rPr>
        <w:t xml:space="preserve">ūsto nuomos ar išperkamosios būsto nuomos mokesčio dalies kompensacijos dydis apskaičiuojamas, iš būsto nuomos ar išperkamosios būsto nuomos sutartyje nurodyto būsto nuomos ar išperkamosios būsto nuomos  mokesčio dydžio atimant 30 procentų būsto </w:t>
      </w:r>
      <w:r w:rsidR="00F15997">
        <w:rPr>
          <w:rFonts w:ascii="Times New Roman" w:eastAsia="Times New Roman" w:hAnsi="Times New Roman"/>
          <w:sz w:val="24"/>
          <w:szCs w:val="24"/>
          <w:lang w:eastAsia="lt-LT"/>
        </w:rPr>
        <w:t xml:space="preserve">nuomos </w:t>
      </w:r>
      <w:r w:rsidR="00A92C28" w:rsidRPr="00771049">
        <w:rPr>
          <w:rFonts w:ascii="Times New Roman" w:eastAsia="Times New Roman" w:hAnsi="Times New Roman"/>
          <w:sz w:val="24"/>
          <w:szCs w:val="24"/>
          <w:lang w:eastAsia="lt-LT"/>
        </w:rPr>
        <w:t>ar išperkamosios būsto nuomos mokesčio dalį, kurią apmoka asmuo ar šeima savo lėšomis, ir negali viršyti 1</w:t>
      </w:r>
      <w:r w:rsidR="00E65361">
        <w:rPr>
          <w:rFonts w:ascii="Times New Roman" w:eastAsia="Times New Roman" w:hAnsi="Times New Roman"/>
          <w:sz w:val="24"/>
          <w:szCs w:val="24"/>
          <w:lang w:eastAsia="lt-LT"/>
        </w:rPr>
        <w:t xml:space="preserve"> </w:t>
      </w:r>
      <w:r w:rsidR="00A92C28" w:rsidRPr="00771049">
        <w:rPr>
          <w:rFonts w:ascii="Times New Roman" w:eastAsia="Times New Roman" w:hAnsi="Times New Roman"/>
          <w:sz w:val="24"/>
          <w:szCs w:val="24"/>
          <w:lang w:eastAsia="lt-LT"/>
        </w:rPr>
        <w:t>VRP dydžio v</w:t>
      </w:r>
      <w:r w:rsidR="0096739A" w:rsidRPr="00771049">
        <w:rPr>
          <w:rFonts w:ascii="Times New Roman" w:eastAsia="Times New Roman" w:hAnsi="Times New Roman"/>
          <w:sz w:val="24"/>
          <w:szCs w:val="24"/>
          <w:lang w:eastAsia="lt-LT"/>
        </w:rPr>
        <w:t>i</w:t>
      </w:r>
      <w:r w:rsidR="00A92C28" w:rsidRPr="00771049">
        <w:rPr>
          <w:rFonts w:ascii="Times New Roman" w:eastAsia="Times New Roman" w:hAnsi="Times New Roman"/>
          <w:sz w:val="24"/>
          <w:szCs w:val="24"/>
          <w:lang w:eastAsia="lt-LT"/>
        </w:rPr>
        <w:t>enam asmeniui ir 1 VRP</w:t>
      </w:r>
      <w:r w:rsidR="001C032A">
        <w:rPr>
          <w:rFonts w:ascii="Times New Roman" w:eastAsia="Times New Roman" w:hAnsi="Times New Roman"/>
          <w:sz w:val="24"/>
          <w:szCs w:val="24"/>
          <w:lang w:eastAsia="lt-LT"/>
        </w:rPr>
        <w:t>×</w:t>
      </w:r>
      <w:r w:rsidR="00A92C28" w:rsidRPr="00771049">
        <w:rPr>
          <w:rFonts w:ascii="Times New Roman" w:eastAsia="Times New Roman" w:hAnsi="Times New Roman"/>
          <w:sz w:val="24"/>
          <w:szCs w:val="24"/>
          <w:lang w:eastAsia="lt-LT"/>
        </w:rPr>
        <w:t>(1</w:t>
      </w:r>
      <w:r w:rsidR="00F15997">
        <w:rPr>
          <w:rFonts w:ascii="Times New Roman" w:eastAsia="Times New Roman" w:hAnsi="Times New Roman"/>
          <w:sz w:val="24"/>
          <w:szCs w:val="24"/>
          <w:lang w:eastAsia="lt-LT"/>
        </w:rPr>
        <w:t>+</w:t>
      </w:r>
      <w:r w:rsidR="00A92C28" w:rsidRPr="00771049">
        <w:rPr>
          <w:rFonts w:ascii="Times New Roman" w:eastAsia="Times New Roman" w:hAnsi="Times New Roman"/>
          <w:sz w:val="24"/>
          <w:szCs w:val="24"/>
          <w:lang w:eastAsia="lt-LT"/>
        </w:rPr>
        <w:t>0,2</w:t>
      </w:r>
      <w:r w:rsidR="001C032A">
        <w:rPr>
          <w:rFonts w:ascii="Times New Roman" w:eastAsia="Times New Roman" w:hAnsi="Times New Roman"/>
          <w:sz w:val="24"/>
          <w:szCs w:val="24"/>
          <w:lang w:eastAsia="lt-LT"/>
        </w:rPr>
        <w:t>×</w:t>
      </w:r>
      <w:r w:rsidR="00A92C28" w:rsidRPr="00771049">
        <w:rPr>
          <w:rFonts w:ascii="Times New Roman" w:eastAsia="Times New Roman" w:hAnsi="Times New Roman"/>
          <w:sz w:val="24"/>
          <w:szCs w:val="24"/>
          <w:lang w:eastAsia="lt-LT"/>
        </w:rPr>
        <w:t>n) (kur n</w:t>
      </w:r>
      <w:r w:rsidR="001C032A">
        <w:rPr>
          <w:rFonts w:ascii="Times New Roman" w:eastAsia="Times New Roman" w:hAnsi="Times New Roman"/>
          <w:sz w:val="24"/>
          <w:szCs w:val="24"/>
          <w:lang w:eastAsia="lt-LT"/>
        </w:rPr>
        <w:t xml:space="preserve"> – </w:t>
      </w:r>
      <w:r w:rsidR="00A92C28" w:rsidRPr="00771049">
        <w:rPr>
          <w:rFonts w:ascii="Times New Roman" w:eastAsia="Times New Roman" w:hAnsi="Times New Roman"/>
          <w:sz w:val="24"/>
          <w:szCs w:val="24"/>
          <w:lang w:eastAsia="lt-LT"/>
        </w:rPr>
        <w:t>šeim</w:t>
      </w:r>
      <w:r w:rsidR="001C032A">
        <w:rPr>
          <w:rFonts w:ascii="Times New Roman" w:eastAsia="Times New Roman" w:hAnsi="Times New Roman"/>
          <w:sz w:val="24"/>
          <w:szCs w:val="24"/>
          <w:lang w:eastAsia="lt-LT"/>
        </w:rPr>
        <w:t>os</w:t>
      </w:r>
      <w:r w:rsidR="00A92C28" w:rsidRPr="00771049">
        <w:rPr>
          <w:rFonts w:ascii="Times New Roman" w:eastAsia="Times New Roman" w:hAnsi="Times New Roman"/>
          <w:sz w:val="24"/>
          <w:szCs w:val="24"/>
          <w:lang w:eastAsia="lt-LT"/>
        </w:rPr>
        <w:t xml:space="preserve"> narių skaičius) šeimoms</w:t>
      </w:r>
      <w:r w:rsidR="001C032A" w:rsidRPr="00FE2528">
        <w:rPr>
          <w:rFonts w:ascii="Times New Roman" w:eastAsia="Times New Roman" w:hAnsi="Times New Roman"/>
          <w:sz w:val="24"/>
          <w:szCs w:val="24"/>
          <w:lang w:eastAsia="lt-LT"/>
        </w:rPr>
        <w:t>;</w:t>
      </w:r>
      <w:r w:rsidR="00B205CC" w:rsidRPr="001C032A">
        <w:rPr>
          <w:rFonts w:ascii="Times New Roman" w:eastAsia="Times New Roman" w:hAnsi="Times New Roman"/>
          <w:strike/>
          <w:sz w:val="24"/>
          <w:szCs w:val="24"/>
          <w:lang w:eastAsia="lt-LT"/>
        </w:rPr>
        <w:t xml:space="preserve"> </w:t>
      </w:r>
    </w:p>
    <w:p w14:paraId="5E4A73CA" w14:textId="45703BF3" w:rsidR="0096739A" w:rsidRPr="00771049" w:rsidRDefault="0096739A" w:rsidP="001A5EC0">
      <w:pPr>
        <w:suppressAutoHyphens/>
        <w:spacing w:after="0" w:line="240" w:lineRule="auto"/>
        <w:ind w:firstLine="720"/>
        <w:jc w:val="both"/>
        <w:rPr>
          <w:rFonts w:ascii="Times New Roman" w:hAnsi="Times New Roman"/>
          <w:sz w:val="24"/>
          <w:szCs w:val="24"/>
        </w:rPr>
      </w:pPr>
      <w:r w:rsidRPr="00771049">
        <w:rPr>
          <w:rFonts w:ascii="Times New Roman" w:eastAsia="Times New Roman" w:hAnsi="Times New Roman"/>
          <w:sz w:val="24"/>
          <w:szCs w:val="24"/>
          <w:lang w:eastAsia="lt-LT"/>
        </w:rPr>
        <w:t xml:space="preserve">18.4. </w:t>
      </w:r>
      <w:r w:rsidR="001C032A">
        <w:rPr>
          <w:rFonts w:ascii="Times New Roman" w:eastAsia="Times New Roman" w:hAnsi="Times New Roman"/>
          <w:sz w:val="24"/>
          <w:szCs w:val="24"/>
          <w:lang w:eastAsia="lt-LT"/>
        </w:rPr>
        <w:t>a</w:t>
      </w:r>
      <w:r w:rsidRPr="00771049">
        <w:rPr>
          <w:rFonts w:ascii="Times New Roman" w:eastAsia="Times New Roman" w:hAnsi="Times New Roman"/>
          <w:sz w:val="24"/>
          <w:szCs w:val="24"/>
          <w:lang w:eastAsia="lt-LT"/>
        </w:rPr>
        <w:t>smenims, nurodytiems šio įstatymo 17 straipsnio 1 dalies 3 punkte, būsto nuomos mokesčio dalies kompensacijos dydis apskaičiuojama</w:t>
      </w:r>
      <w:r w:rsidR="001C032A">
        <w:rPr>
          <w:rFonts w:ascii="Times New Roman" w:eastAsia="Times New Roman" w:hAnsi="Times New Roman"/>
          <w:sz w:val="24"/>
          <w:szCs w:val="24"/>
          <w:lang w:eastAsia="lt-LT"/>
        </w:rPr>
        <w:t>s</w:t>
      </w:r>
      <w:r w:rsidRPr="00771049">
        <w:rPr>
          <w:rFonts w:ascii="Times New Roman" w:eastAsia="Times New Roman" w:hAnsi="Times New Roman"/>
          <w:sz w:val="24"/>
          <w:szCs w:val="24"/>
          <w:lang w:eastAsia="lt-LT"/>
        </w:rPr>
        <w:t>, iš būsto nuomos sutartyje nurodyto būsto nuomos mokesčio dydžio atimant mokslo ar studijų institucijos išduotoje pažymoje nurodytą apgyvendinimo mokslo ar studijų institucijos bendrabutyje vidutinį mokesčio dydį asmeniui per mėnesį. Šiems asmenims būsto nuomos mokesčio dalies kompensacija negali viršyti 0,5 VRP dydžio</w:t>
      </w:r>
      <w:r w:rsidR="001C032A">
        <w:rPr>
          <w:rFonts w:ascii="Times New Roman" w:eastAsia="Times New Roman" w:hAnsi="Times New Roman"/>
          <w:sz w:val="24"/>
          <w:szCs w:val="24"/>
          <w:lang w:eastAsia="lt-LT"/>
        </w:rPr>
        <w:t>.</w:t>
      </w:r>
    </w:p>
    <w:p w14:paraId="6EB9969A" w14:textId="77777777" w:rsidR="0039436F" w:rsidRPr="009528E8" w:rsidRDefault="0039436F" w:rsidP="0039436F">
      <w:pPr>
        <w:spacing w:after="0" w:line="240" w:lineRule="auto"/>
        <w:ind w:firstLine="851"/>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19. B</w:t>
      </w:r>
      <w:r w:rsidRPr="009528E8">
        <w:rPr>
          <w:rFonts w:ascii="Times New Roman" w:eastAsia="Times New Roman" w:hAnsi="Times New Roman"/>
          <w:color w:val="000000"/>
          <w:sz w:val="24"/>
          <w:szCs w:val="24"/>
          <w:lang w:eastAsia="lt-LT"/>
        </w:rPr>
        <w:t>ūsto nuomos ar išperkamosios būsto nuomos mokesčių dalies kompensacija negali viršyti būsto nuomos ar išperkamosios būsto nuomos mokesčio dydžio.</w:t>
      </w:r>
    </w:p>
    <w:p w14:paraId="60D37D17" w14:textId="77777777" w:rsidR="00050219" w:rsidRPr="009528E8" w:rsidRDefault="00050219" w:rsidP="001134F4">
      <w:pPr>
        <w:spacing w:after="0" w:line="240" w:lineRule="auto"/>
        <w:ind w:firstLine="720"/>
        <w:jc w:val="both"/>
        <w:textAlignment w:val="baseline"/>
        <w:rPr>
          <w:rFonts w:ascii="Times New Roman" w:eastAsia="Times New Roman" w:hAnsi="Times New Roman"/>
          <w:sz w:val="24"/>
          <w:szCs w:val="24"/>
          <w:lang w:val="en-US" w:eastAsia="lt-LT"/>
        </w:rPr>
      </w:pPr>
    </w:p>
    <w:p w14:paraId="2C72D1F8"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4BEDDF2D"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34" w:name="part_b13212aa3840443daf2500bbfd74e276"/>
      <w:bookmarkEnd w:id="34"/>
      <w:r w:rsidRPr="009528E8">
        <w:rPr>
          <w:rFonts w:ascii="Times New Roman" w:eastAsia="Times New Roman" w:hAnsi="Times New Roman"/>
          <w:b/>
          <w:bCs/>
          <w:sz w:val="24"/>
          <w:szCs w:val="24"/>
          <w:lang w:eastAsia="lt-LT"/>
        </w:rPr>
        <w:t>VI SKYRIUS</w:t>
      </w:r>
    </w:p>
    <w:p w14:paraId="7F979125"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BŪSTO NUOMOS AR IŠPERKAMOSIOS BŪSTO NUOMOS MOKESČIŲ DALIES KOMPENSACIJOS MOKĖJIMO SUSTABDYMAS IR NUTRAUKIMAS</w:t>
      </w:r>
    </w:p>
    <w:p w14:paraId="74A82370"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Palemonas" w:eastAsia="Times New Roman" w:hAnsi="Palemonas"/>
          <w:b/>
          <w:bCs/>
          <w:sz w:val="24"/>
          <w:szCs w:val="24"/>
          <w:lang w:eastAsia="lt-LT"/>
        </w:rPr>
        <w:t> </w:t>
      </w:r>
    </w:p>
    <w:p w14:paraId="71646836"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5" w:name="part_c5c80a94871a4081aa301989fb2bb7bc"/>
      <w:bookmarkEnd w:id="35"/>
      <w:r w:rsidRPr="009528E8">
        <w:rPr>
          <w:rFonts w:ascii="Times New Roman" w:eastAsia="Times New Roman" w:hAnsi="Times New Roman"/>
          <w:sz w:val="24"/>
          <w:szCs w:val="24"/>
          <w:lang w:eastAsia="lt-LT"/>
        </w:rPr>
        <w:t xml:space="preserve">20. Asmenims ir šeimoms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mokėjimas nutraukiamas, kai:</w:t>
      </w:r>
    </w:p>
    <w:p w14:paraId="33FEC871"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6" w:name="part_48f4ec1428864083ad753c8d3ff54740"/>
      <w:bookmarkEnd w:id="36"/>
      <w:r w:rsidRPr="009528E8">
        <w:rPr>
          <w:rFonts w:ascii="Times New Roman" w:eastAsia="Times New Roman" w:hAnsi="Times New Roman"/>
          <w:sz w:val="24"/>
          <w:szCs w:val="24"/>
          <w:lang w:eastAsia="lt-LT"/>
        </w:rPr>
        <w:t xml:space="preserve">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 </w:t>
      </w:r>
    </w:p>
    <w:p w14:paraId="505C7563"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7" w:name="part_786317ed950f44928c85672b533c7564"/>
      <w:bookmarkEnd w:id="37"/>
      <w:r w:rsidRPr="009528E8">
        <w:rPr>
          <w:rFonts w:ascii="Times New Roman" w:eastAsia="Times New Roman" w:hAnsi="Times New Roman"/>
          <w:sz w:val="24"/>
          <w:szCs w:val="24"/>
          <w:lang w:eastAsia="lt-LT"/>
        </w:rPr>
        <w:t>20.2. 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14:paraId="061024BF"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8" w:name="part_2c7099f8c93b4f0381484547e5ff9efd"/>
      <w:bookmarkEnd w:id="38"/>
      <w:r w:rsidRPr="009528E8">
        <w:rPr>
          <w:rFonts w:ascii="Times New Roman" w:eastAsia="Times New Roman" w:hAnsi="Times New Roman"/>
          <w:sz w:val="24"/>
          <w:szCs w:val="24"/>
          <w:lang w:eastAsia="lt-LT"/>
        </w:rPr>
        <w:lastRenderedPageBreak/>
        <w:t>20.3. asmuo ar šeima pasibaigus kalendoriniams metams (iki kitų metų gegužės 1 dienos) Lietuvos Respublikos gyventojų turto deklaravimo įstatyme nustatyta tvarka nepateikė turto (įskaitant gautas pajamas) deklaracijos;</w:t>
      </w:r>
    </w:p>
    <w:p w14:paraId="345E555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9" w:name="part_6436e7c9ba3940609a4bf1920d524d0b"/>
      <w:bookmarkEnd w:id="39"/>
      <w:r w:rsidRPr="009528E8">
        <w:rPr>
          <w:rFonts w:ascii="Times New Roman" w:eastAsia="Times New Roman" w:hAnsi="Times New Roman"/>
          <w:sz w:val="24"/>
          <w:szCs w:val="24"/>
          <w:lang w:eastAsia="lt-LT"/>
        </w:rPr>
        <w:t>20.4. pasibaigia Nekilnojamojo turto registre įregistruota ir nepratęsiama ar nesudaroma nauja būsto nuomos sutartis;</w:t>
      </w:r>
    </w:p>
    <w:p w14:paraId="21FC5C3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0" w:name="part_4e96673509e14e28ae6232f1cbee1f5a"/>
      <w:bookmarkEnd w:id="40"/>
      <w:r w:rsidRPr="009528E8">
        <w:rPr>
          <w:rFonts w:ascii="Times New Roman" w:eastAsia="Times New Roman" w:hAnsi="Times New Roman"/>
          <w:sz w:val="24"/>
          <w:szCs w:val="24"/>
          <w:lang w:eastAsia="lt-LT"/>
        </w:rPr>
        <w:t>20.5. pasibaigia Nekilnojamojo turto registre įregistruota išperkamosios būsto nuomos sutartis;</w:t>
      </w:r>
    </w:p>
    <w:p w14:paraId="696AAEFA"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1" w:name="part_23b2401d4d8641d0a8076e4ee2e47145"/>
      <w:bookmarkEnd w:id="41"/>
      <w:r w:rsidRPr="009528E8">
        <w:rPr>
          <w:rFonts w:ascii="Times New Roman" w:eastAsia="Times New Roman" w:hAnsi="Times New Roman"/>
          <w:sz w:val="24"/>
          <w:szCs w:val="24"/>
          <w:lang w:eastAsia="lt-LT"/>
        </w:rPr>
        <w:t>20.6. per 3 mėnesius nuo būsto nuomos ar išperkamosios būsto nuomos mokesčių dalies kompensacijos mokėjimo sustabdymo Tvarkos aprašo 21 punkte nustatytu atveju skolininkas nepadengia įsiskolinimo už būsto nuomą ar išperkamąją būsto nuomą arba nepateikia Civilinio kodekso 6.90 straipsnyje nurodytos garantijos, atitinkančios įsiskolinimo sumą;</w:t>
      </w:r>
    </w:p>
    <w:p w14:paraId="3CC79678" w14:textId="77777777" w:rsidR="00050219" w:rsidRDefault="00050219" w:rsidP="00050219">
      <w:pPr>
        <w:spacing w:after="0" w:line="240" w:lineRule="auto"/>
        <w:ind w:firstLine="1247"/>
        <w:jc w:val="both"/>
        <w:textAlignment w:val="baseline"/>
        <w:rPr>
          <w:rFonts w:ascii="Times New Roman" w:eastAsia="Times New Roman" w:hAnsi="Times New Roman"/>
          <w:sz w:val="24"/>
          <w:szCs w:val="24"/>
          <w:lang w:eastAsia="lt-LT"/>
        </w:rPr>
      </w:pPr>
      <w:bookmarkStart w:id="42" w:name="part_23323dd05e1548f880d55f33db21e956"/>
      <w:bookmarkEnd w:id="42"/>
      <w:r w:rsidRPr="009528E8">
        <w:rPr>
          <w:rFonts w:ascii="Times New Roman" w:eastAsia="Times New Roman" w:hAnsi="Times New Roman"/>
          <w:sz w:val="24"/>
          <w:szCs w:val="24"/>
          <w:lang w:eastAsia="lt-LT"/>
        </w:rPr>
        <w:t xml:space="preserve">20.7. asmuo ar šeima pateikia rašytinį prašymą nutraukti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mokėjimą.</w:t>
      </w:r>
    </w:p>
    <w:p w14:paraId="43DF7850" w14:textId="332C520A" w:rsidR="00FF2C85" w:rsidRPr="009528E8" w:rsidRDefault="00FF2C85" w:rsidP="00050219">
      <w:pPr>
        <w:spacing w:after="0" w:line="240" w:lineRule="auto"/>
        <w:ind w:firstLine="1247"/>
        <w:jc w:val="both"/>
        <w:textAlignment w:val="baseline"/>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20.8.  </w:t>
      </w:r>
      <w:r w:rsidR="00A905D6">
        <w:rPr>
          <w:rFonts w:ascii="Times New Roman" w:eastAsia="Times New Roman" w:hAnsi="Times New Roman"/>
          <w:sz w:val="24"/>
          <w:szCs w:val="24"/>
          <w:lang w:eastAsia="lt-LT"/>
        </w:rPr>
        <w:t>p</w:t>
      </w:r>
      <w:r>
        <w:rPr>
          <w:rFonts w:ascii="Times New Roman" w:eastAsia="Times New Roman" w:hAnsi="Times New Roman"/>
          <w:sz w:val="24"/>
          <w:szCs w:val="24"/>
          <w:lang w:eastAsia="lt-LT"/>
        </w:rPr>
        <w:t>aaiškėja, kad būstas nuomojamas iš asmens ar šeimos narių artimųjų giminaičių, ar paaiškėja, kad gyvenamosios  patalpos nuomojamos nuosavybės, pasitikėjimo, panaudos ar kita teise valdomame bendrabutyje iš švietimo įstaigų, mokslo ir studijų institucijų</w:t>
      </w:r>
    </w:p>
    <w:p w14:paraId="4FE457C7"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3" w:name="part_b9118f871cdd45188fce8bca8bba490f"/>
      <w:bookmarkEnd w:id="43"/>
      <w:r w:rsidRPr="009528E8">
        <w:rPr>
          <w:rFonts w:ascii="Times New Roman" w:eastAsia="Times New Roman" w:hAnsi="Times New Roman"/>
          <w:sz w:val="24"/>
          <w:szCs w:val="24"/>
          <w:lang w:eastAsia="lt-LT"/>
        </w:rPr>
        <w:t xml:space="preserve">21. Asmenims ir šeimoms, kurių įsiskolinimas už būsto nuomą ar išperkamąją būsto nuomą viršija 3 mėnesių būsto nuomos ar išperkamosios būsto nuomos sutartyje nustatyto nuomos mokesčio sumą,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 xml:space="preserve">mokėjimas Savivaldybės administracijos direktoriaus įsakymu stabdomas iki bus padengtas įsiskolinimas arba pateikta Civilinio kodekso 6.90 straipsnyje nurodyta garantija, atitinkanti įsiskolinimo sumą. </w:t>
      </w:r>
      <w:r w:rsidRPr="009528E8">
        <w:rPr>
          <w:rFonts w:ascii="Times New Roman" w:eastAsia="Times New Roman" w:hAnsi="Times New Roman"/>
          <w:color w:val="000000"/>
          <w:sz w:val="24"/>
          <w:szCs w:val="24"/>
          <w:lang w:eastAsia="lt-LT"/>
        </w:rPr>
        <w:t>Būsto nuomos ar išperkamosios būsto nuomos mokesčių dalies kompensacijos m</w:t>
      </w:r>
      <w:r w:rsidRPr="009528E8">
        <w:rPr>
          <w:rFonts w:ascii="Times New Roman" w:eastAsia="Times New Roman" w:hAnsi="Times New Roman"/>
          <w:sz w:val="24"/>
          <w:szCs w:val="24"/>
          <w:lang w:eastAsia="lt-LT"/>
        </w:rPr>
        <w:t xml:space="preserve">okėjimas atnaujinamas Savivaldybės administracijos direktoriaus įsakymu, asmeniui ar šeimai pateikus dokumentus, patvirtinančius, kad įsiskolinimas padengtas, arba Civilinio kodekso 6.90 straipsnyje nurodytą garantiją, atitinkančią įsiskolinimo sumą. Atnaujinus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mokėjimą, kompensacija išmokama ir už laikotarpį, kai jos mokėjimas buvo sustabdytas.</w:t>
      </w:r>
    </w:p>
    <w:p w14:paraId="06085380" w14:textId="77777777" w:rsidR="00050219" w:rsidRPr="009528E8" w:rsidRDefault="00050219" w:rsidP="00050219">
      <w:pPr>
        <w:spacing w:after="0" w:line="240" w:lineRule="auto"/>
        <w:textAlignment w:val="baseline"/>
        <w:rPr>
          <w:rFonts w:ascii="Times New Roman" w:eastAsia="Times New Roman" w:hAnsi="Times New Roman"/>
          <w:sz w:val="24"/>
          <w:szCs w:val="24"/>
          <w:lang w:val="en-US" w:eastAsia="lt-LT"/>
        </w:rPr>
      </w:pPr>
      <w:r w:rsidRPr="009528E8">
        <w:rPr>
          <w:rFonts w:ascii="Palemonas" w:eastAsia="Times New Roman" w:hAnsi="Palemonas"/>
          <w:b/>
          <w:bCs/>
          <w:sz w:val="24"/>
          <w:szCs w:val="24"/>
          <w:lang w:eastAsia="lt-LT"/>
        </w:rPr>
        <w:t> </w:t>
      </w:r>
    </w:p>
    <w:p w14:paraId="0877FFB0"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44" w:name="part_6cbbb346fbfe4abf89b9053da6f4f706"/>
      <w:bookmarkEnd w:id="44"/>
      <w:r w:rsidRPr="009528E8">
        <w:rPr>
          <w:rFonts w:ascii="Times New Roman" w:eastAsia="Times New Roman" w:hAnsi="Times New Roman"/>
          <w:b/>
          <w:bCs/>
          <w:sz w:val="24"/>
          <w:szCs w:val="24"/>
          <w:lang w:eastAsia="lt-LT"/>
        </w:rPr>
        <w:t>VII SKYRIUS</w:t>
      </w:r>
    </w:p>
    <w:p w14:paraId="7E98C086"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DĖL ASMENŲ IR ŠEIMŲ KALTĖS NETEISĖTAI GAUTOS BŪSTO NUOMOS AR IŠPERKAMOSIOS BŪSTO NUOMOS MOKESČIŲ DALIES KOMPENSACIJOS  IŠIEŠKOJIMO IR GRĄŽINIMO</w:t>
      </w:r>
    </w:p>
    <w:p w14:paraId="451EE0B8"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 </w:t>
      </w:r>
    </w:p>
    <w:p w14:paraId="4C9FDF6A"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5" w:name="part_dab3fa2de2404615b7f4a02fb1ae5f25"/>
      <w:bookmarkEnd w:id="45"/>
      <w:r w:rsidRPr="009528E8">
        <w:rPr>
          <w:rFonts w:ascii="Times New Roman" w:eastAsia="Times New Roman" w:hAnsi="Times New Roman"/>
          <w:sz w:val="24"/>
          <w:szCs w:val="24"/>
          <w:lang w:eastAsia="lt-LT"/>
        </w:rPr>
        <w:t xml:space="preserve">22. Jeigu Savivaldybės administracija nustato, kad asmenys ir šeimos, kreipdamiesi dėl  </w:t>
      </w:r>
      <w:r w:rsidRPr="009528E8">
        <w:rPr>
          <w:rFonts w:ascii="Times New Roman" w:eastAsia="Times New Roman" w:hAnsi="Times New Roman"/>
          <w:color w:val="000000"/>
          <w:sz w:val="24"/>
          <w:szCs w:val="24"/>
          <w:lang w:eastAsia="lt-LT"/>
        </w:rPr>
        <w:t>būsto nuomos ar išperkamosios būsto nuomos mokesčių dalies kompensacijos</w:t>
      </w:r>
      <w:r w:rsidRPr="009528E8">
        <w:rPr>
          <w:rFonts w:ascii="Times New Roman" w:eastAsia="Times New Roman" w:hAnsi="Times New Roman"/>
          <w:sz w:val="24"/>
          <w:szCs w:val="24"/>
          <w:lang w:eastAsia="lt-LT"/>
        </w:rPr>
        <w:t xml:space="preserve">, pateikė neteisingus duomenis ir dokumentus, reikalingus </w:t>
      </w:r>
      <w:r w:rsidRPr="009528E8">
        <w:rPr>
          <w:rFonts w:ascii="Times New Roman" w:eastAsia="Times New Roman" w:hAnsi="Times New Roman"/>
          <w:color w:val="000000"/>
          <w:sz w:val="24"/>
          <w:szCs w:val="24"/>
          <w:lang w:eastAsia="lt-LT"/>
        </w:rPr>
        <w:t>būsto nuomos ar išperkamosios būsto nuomos mokesčių dalies kompensacijai skirti</w:t>
      </w:r>
      <w:r w:rsidRPr="009528E8">
        <w:rPr>
          <w:rFonts w:ascii="Times New Roman" w:eastAsia="Times New Roman" w:hAnsi="Times New Roman"/>
          <w:sz w:val="24"/>
          <w:szCs w:val="24"/>
          <w:lang w:eastAsia="lt-LT"/>
        </w:rPr>
        <w:t xml:space="preserve">, arba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 xml:space="preserve">mokėjimo laikotarpiu per mėnesį nepranešė apie deklaruotos gyvenamosios vietos pakeitimą, būsto įsigijimą, materialinės padėties pasikeitimą, kuris lemia Įstatymo 11 straipsnio 1 ir 2 dalyse nustatytą pajamų ir turto dydžių viršijimą, būsto nuomos ar išperkamosios būsto nuomos sutarties pasibaigimą arba teisės į </w:t>
      </w:r>
      <w:r w:rsidRPr="009528E8">
        <w:rPr>
          <w:rFonts w:ascii="Times New Roman" w:eastAsia="Times New Roman" w:hAnsi="Times New Roman"/>
          <w:color w:val="000000"/>
          <w:sz w:val="24"/>
          <w:szCs w:val="24"/>
          <w:lang w:eastAsia="lt-LT"/>
        </w:rPr>
        <w:t xml:space="preserve">būsto nuomos ar išperkamosios būsto nuomos mokesčių dalies kompensaciją </w:t>
      </w:r>
      <w:r w:rsidRPr="009528E8">
        <w:rPr>
          <w:rFonts w:ascii="Times New Roman" w:eastAsia="Times New Roman" w:hAnsi="Times New Roman"/>
          <w:sz w:val="24"/>
          <w:szCs w:val="24"/>
          <w:lang w:eastAsia="lt-LT"/>
        </w:rPr>
        <w:t xml:space="preserve">praradimą, neteisėtai gauta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turi būti grąžinta visa iš karto arba asmens rašytiniu prašymu ir Savivaldybės administracijos direktoriaus įsakymu dalimis.</w:t>
      </w:r>
    </w:p>
    <w:p w14:paraId="4BBDDDF1"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bookmarkStart w:id="46" w:name="part_ed0708c94aa148eca7ab59c0761c2e60"/>
      <w:bookmarkEnd w:id="46"/>
      <w:r w:rsidRPr="009528E8">
        <w:rPr>
          <w:rFonts w:ascii="Times New Roman" w:eastAsia="Times New Roman" w:hAnsi="Times New Roman"/>
          <w:sz w:val="24"/>
          <w:szCs w:val="24"/>
          <w:lang w:eastAsia="lt-LT"/>
        </w:rPr>
        <w:t> </w:t>
      </w:r>
    </w:p>
    <w:p w14:paraId="4DF845B6"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47" w:name="part_aaae430b7fcb471297445bdd3b6185e0"/>
      <w:bookmarkEnd w:id="47"/>
      <w:r w:rsidRPr="009528E8">
        <w:rPr>
          <w:rFonts w:ascii="Times New Roman" w:eastAsia="Times New Roman" w:hAnsi="Times New Roman"/>
          <w:b/>
          <w:bCs/>
          <w:sz w:val="24"/>
          <w:szCs w:val="24"/>
          <w:lang w:eastAsia="lt-LT"/>
        </w:rPr>
        <w:t>VIII SKYRIUS</w:t>
      </w:r>
    </w:p>
    <w:p w14:paraId="489724D1"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BAIGIAMOSIOS NUOSTATOS</w:t>
      </w:r>
    </w:p>
    <w:p w14:paraId="696C4DA0"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7AEADBF2" w14:textId="28F9A528" w:rsidR="001134F4" w:rsidRDefault="00050219" w:rsidP="001134F4">
      <w:pPr>
        <w:spacing w:after="0" w:line="240" w:lineRule="auto"/>
        <w:ind w:firstLine="1247"/>
        <w:jc w:val="both"/>
        <w:textAlignment w:val="baseline"/>
        <w:rPr>
          <w:rFonts w:ascii="Times New Roman" w:eastAsia="Times New Roman" w:hAnsi="Times New Roman"/>
          <w:sz w:val="24"/>
          <w:szCs w:val="24"/>
          <w:lang w:eastAsia="lt-LT"/>
        </w:rPr>
      </w:pPr>
      <w:bookmarkStart w:id="48" w:name="part_bba5cd19eb05476aa612dc5c44fd4b56"/>
      <w:bookmarkEnd w:id="48"/>
      <w:r w:rsidRPr="009528E8">
        <w:rPr>
          <w:rFonts w:ascii="Times New Roman" w:eastAsia="Times New Roman" w:hAnsi="Times New Roman"/>
          <w:sz w:val="24"/>
          <w:szCs w:val="24"/>
          <w:lang w:eastAsia="lt-LT"/>
        </w:rPr>
        <w:lastRenderedPageBreak/>
        <w:t>2</w:t>
      </w:r>
      <w:r w:rsidR="005E520D">
        <w:rPr>
          <w:rFonts w:ascii="Times New Roman" w:eastAsia="Times New Roman" w:hAnsi="Times New Roman"/>
          <w:sz w:val="24"/>
          <w:szCs w:val="24"/>
          <w:lang w:eastAsia="lt-LT"/>
        </w:rPr>
        <w:t>3</w:t>
      </w:r>
      <w:r w:rsidRPr="009528E8">
        <w:rPr>
          <w:rFonts w:ascii="Times New Roman" w:eastAsia="Times New Roman" w:hAnsi="Times New Roman"/>
          <w:sz w:val="24"/>
          <w:szCs w:val="24"/>
          <w:lang w:eastAsia="lt-LT"/>
        </w:rPr>
        <w:t xml:space="preserve">. Sprendimai dėl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skyrimo ar neskyrimo gali būti skundžiami Lietuvos Respublikos administracinių bylų teisenos įstatymo nustatyta tvarka.</w:t>
      </w:r>
    </w:p>
    <w:p w14:paraId="1F04D78A" w14:textId="0C41B4FE" w:rsidR="001134F4" w:rsidRDefault="001134F4" w:rsidP="001134F4">
      <w:pPr>
        <w:spacing w:after="0" w:line="240" w:lineRule="auto"/>
        <w:ind w:firstLine="1247"/>
        <w:jc w:val="both"/>
        <w:textAlignment w:val="baseline"/>
        <w:rPr>
          <w:rFonts w:ascii="Times New Roman" w:eastAsia="Times New Roman" w:hAnsi="Times New Roman"/>
          <w:sz w:val="24"/>
          <w:szCs w:val="24"/>
          <w:lang w:eastAsia="lt-LT"/>
        </w:rPr>
      </w:pPr>
      <w:r>
        <w:rPr>
          <w:rFonts w:ascii="Times New Roman" w:hAnsi="Times New Roman"/>
          <w:sz w:val="24"/>
          <w:szCs w:val="24"/>
          <w:lang w:eastAsia="lt-LT"/>
        </w:rPr>
        <w:t>2</w:t>
      </w:r>
      <w:r w:rsidR="005E520D">
        <w:rPr>
          <w:rFonts w:ascii="Times New Roman" w:hAnsi="Times New Roman"/>
          <w:sz w:val="24"/>
          <w:szCs w:val="24"/>
          <w:lang w:eastAsia="lt-LT"/>
        </w:rPr>
        <w:t>4</w:t>
      </w:r>
      <w:r>
        <w:rPr>
          <w:rFonts w:ascii="Times New Roman" w:hAnsi="Times New Roman"/>
          <w:sz w:val="24"/>
          <w:szCs w:val="24"/>
          <w:lang w:eastAsia="lt-LT"/>
        </w:rPr>
        <w:t>. Savivaldybės administracijos Ūkio skyrius sudaro fizinių ir juridinių asmenų, pageidaujančių asmenis ir šeimas nuomos pagrindais aprūpinti būstu Šilutės rajono savivaldybės teritorijoje, nuomojamų būstų sąrašą (toliau – Sąrašas). Sąraše nurodomas būsto adresas, naudingasis plotas, kambarių skaičius, pageidaujančiojo asmenis ir šeimas nuomos pagrindais aprūpinti būstu kontaktiniai duomenys (fizinio asmens kontaktiniai duomenys skelbiami, esant jo rašytiniam sutikimui). Sąrašą atnaujina ir Šilutės rajono savivaldybės interneto svetainėje skelbia Ūkio skyrius per 10 darbo dienų nuo fizinio ar juridinio asmens rašytinio prašymo gavimo dienos.</w:t>
      </w:r>
    </w:p>
    <w:p w14:paraId="17CD9018" w14:textId="77777777" w:rsidR="00050219" w:rsidRPr="009528E8" w:rsidRDefault="00050219" w:rsidP="001134F4">
      <w:pPr>
        <w:spacing w:after="0" w:line="240" w:lineRule="auto"/>
        <w:ind w:firstLine="1247"/>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_____________________________</w:t>
      </w:r>
    </w:p>
    <w:p w14:paraId="441D9CB8" w14:textId="77777777" w:rsidR="00050219" w:rsidRDefault="00050219" w:rsidP="00050219">
      <w:r>
        <w:t xml:space="preserve"> </w:t>
      </w:r>
    </w:p>
    <w:p w14:paraId="3F121AEE" w14:textId="77777777" w:rsidR="00DD0327" w:rsidRDefault="00DD0327" w:rsidP="00050219">
      <w:pPr>
        <w:jc w:val="right"/>
      </w:pPr>
    </w:p>
    <w:sectPr w:rsidR="00DD03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B4"/>
    <w:rsid w:val="000457B0"/>
    <w:rsid w:val="00050219"/>
    <w:rsid w:val="000921D5"/>
    <w:rsid w:val="00094357"/>
    <w:rsid w:val="001134F4"/>
    <w:rsid w:val="00144BE8"/>
    <w:rsid w:val="001537E5"/>
    <w:rsid w:val="001610C8"/>
    <w:rsid w:val="001A5EC0"/>
    <w:rsid w:val="001B51A1"/>
    <w:rsid w:val="001C032A"/>
    <w:rsid w:val="001D2D07"/>
    <w:rsid w:val="00221B81"/>
    <w:rsid w:val="002665F1"/>
    <w:rsid w:val="002F17B4"/>
    <w:rsid w:val="0032761D"/>
    <w:rsid w:val="003320B1"/>
    <w:rsid w:val="00335195"/>
    <w:rsid w:val="003427E1"/>
    <w:rsid w:val="00367B5E"/>
    <w:rsid w:val="0039436F"/>
    <w:rsid w:val="00405CF6"/>
    <w:rsid w:val="00414664"/>
    <w:rsid w:val="00464442"/>
    <w:rsid w:val="00483D2F"/>
    <w:rsid w:val="004B3976"/>
    <w:rsid w:val="00564E4E"/>
    <w:rsid w:val="00573F1D"/>
    <w:rsid w:val="00595EA4"/>
    <w:rsid w:val="005E520D"/>
    <w:rsid w:val="00622CC5"/>
    <w:rsid w:val="006E3563"/>
    <w:rsid w:val="00771049"/>
    <w:rsid w:val="00771A89"/>
    <w:rsid w:val="00787C62"/>
    <w:rsid w:val="007A5F31"/>
    <w:rsid w:val="007B760E"/>
    <w:rsid w:val="008058A7"/>
    <w:rsid w:val="008146E2"/>
    <w:rsid w:val="0096739A"/>
    <w:rsid w:val="0097519D"/>
    <w:rsid w:val="00993FC0"/>
    <w:rsid w:val="00A134D3"/>
    <w:rsid w:val="00A905D6"/>
    <w:rsid w:val="00A92C28"/>
    <w:rsid w:val="00A964E5"/>
    <w:rsid w:val="00AF01F4"/>
    <w:rsid w:val="00B205CC"/>
    <w:rsid w:val="00B35385"/>
    <w:rsid w:val="00BC2445"/>
    <w:rsid w:val="00C42C1A"/>
    <w:rsid w:val="00CA450C"/>
    <w:rsid w:val="00CA7589"/>
    <w:rsid w:val="00CC5737"/>
    <w:rsid w:val="00CE6077"/>
    <w:rsid w:val="00D1530B"/>
    <w:rsid w:val="00D26D5D"/>
    <w:rsid w:val="00D7317F"/>
    <w:rsid w:val="00D82A0B"/>
    <w:rsid w:val="00D935E6"/>
    <w:rsid w:val="00DC4966"/>
    <w:rsid w:val="00DD0327"/>
    <w:rsid w:val="00DE61B0"/>
    <w:rsid w:val="00DF1493"/>
    <w:rsid w:val="00E65361"/>
    <w:rsid w:val="00ED05AB"/>
    <w:rsid w:val="00EE0FFA"/>
    <w:rsid w:val="00F15997"/>
    <w:rsid w:val="00F854EB"/>
    <w:rsid w:val="00FD7C3D"/>
    <w:rsid w:val="00FE2528"/>
    <w:rsid w:val="00FF2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D51A"/>
  <w15:chartTrackingRefBased/>
  <w15:docId w15:val="{DF4E9CD9-3213-49B5-A553-4BB9504B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219"/>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050219"/>
    <w:pPr>
      <w:spacing w:after="0" w:line="240" w:lineRule="auto"/>
    </w:pPr>
    <w:rPr>
      <w:rFonts w:ascii="Calibri" w:eastAsia="Calibri" w:hAnsi="Calibri" w:cs="Times New Roman"/>
    </w:rPr>
  </w:style>
  <w:style w:type="paragraph" w:styleId="Sraopastraipa">
    <w:name w:val="List Paragraph"/>
    <w:basedOn w:val="prastasis"/>
    <w:link w:val="SraopastraipaDiagrama"/>
    <w:uiPriority w:val="34"/>
    <w:qFormat/>
    <w:rsid w:val="00A134D3"/>
    <w:pPr>
      <w:spacing w:after="0" w:line="240" w:lineRule="auto"/>
      <w:ind w:left="720"/>
      <w:contextualSpacing/>
    </w:pPr>
    <w:rPr>
      <w:rFonts w:ascii="Times New Roman" w:eastAsia="Times New Roman" w:hAnsi="Times New Roman"/>
      <w:sz w:val="20"/>
      <w:szCs w:val="20"/>
      <w:lang w:eastAsia="lt-LT"/>
    </w:rPr>
  </w:style>
  <w:style w:type="character" w:customStyle="1" w:styleId="SraopastraipaDiagrama">
    <w:name w:val="Sąrašo pastraipa Diagrama"/>
    <w:link w:val="Sraopastraipa"/>
    <w:uiPriority w:val="34"/>
    <w:qFormat/>
    <w:locked/>
    <w:rsid w:val="00A134D3"/>
    <w:rPr>
      <w:rFonts w:ascii="Times New Roman" w:eastAsia="Times New Roman" w:hAnsi="Times New Roman" w:cs="Times New Roman"/>
      <w:sz w:val="20"/>
      <w:szCs w:val="20"/>
      <w:lang w:eastAsia="lt-LT"/>
    </w:rPr>
  </w:style>
  <w:style w:type="paragraph" w:styleId="Pataisymai">
    <w:name w:val="Revision"/>
    <w:hidden/>
    <w:uiPriority w:val="99"/>
    <w:semiHidden/>
    <w:rsid w:val="0097519D"/>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97519D"/>
    <w:rPr>
      <w:sz w:val="16"/>
      <w:szCs w:val="16"/>
    </w:rPr>
  </w:style>
  <w:style w:type="paragraph" w:styleId="Komentarotekstas">
    <w:name w:val="annotation text"/>
    <w:basedOn w:val="prastasis"/>
    <w:link w:val="KomentarotekstasDiagrama"/>
    <w:uiPriority w:val="99"/>
    <w:unhideWhenUsed/>
    <w:rsid w:val="009751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519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7519D"/>
    <w:rPr>
      <w:b/>
      <w:bCs/>
    </w:rPr>
  </w:style>
  <w:style w:type="character" w:customStyle="1" w:styleId="KomentarotemaDiagrama">
    <w:name w:val="Komentaro tema Diagrama"/>
    <w:basedOn w:val="KomentarotekstasDiagrama"/>
    <w:link w:val="Komentarotema"/>
    <w:uiPriority w:val="99"/>
    <w:semiHidden/>
    <w:rsid w:val="009751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654BF9-775B-4CF4-9695-19E2899BAB7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CB45-4256-4CAD-AA80-628216B3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14301</Words>
  <Characters>8153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cp:keywords/>
  <dc:description/>
  <cp:lastModifiedBy>Ekonom_NG</cp:lastModifiedBy>
  <cp:revision>8</cp:revision>
  <cp:lastPrinted>2024-04-18T07:11:00Z</cp:lastPrinted>
  <dcterms:created xsi:type="dcterms:W3CDTF">2024-06-26T06:33:00Z</dcterms:created>
  <dcterms:modified xsi:type="dcterms:W3CDTF">2024-06-26T07:47:00Z</dcterms:modified>
</cp:coreProperties>
</file>