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1BECA"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ŠILUTĖS RAJONO SAVIVALDYBĖS ADMINISTRACIJOS</w:t>
      </w:r>
    </w:p>
    <w:p w14:paraId="25813123" w14:textId="3A042AB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ŠVIETIMO</w:t>
      </w:r>
      <w:r w:rsidR="00FE5167">
        <w:rPr>
          <w:rFonts w:ascii="Times New Roman" w:eastAsia="Times New Roman" w:hAnsi="Times New Roman" w:cs="Times New Roman"/>
          <w:b/>
          <w:sz w:val="24"/>
          <w:szCs w:val="24"/>
          <w:lang w:eastAsia="lt-LT"/>
        </w:rPr>
        <w:t>, SPORTO</w:t>
      </w:r>
      <w:r w:rsidRPr="00151B8C">
        <w:rPr>
          <w:rFonts w:ascii="Times New Roman" w:eastAsia="Times New Roman" w:hAnsi="Times New Roman" w:cs="Times New Roman"/>
          <w:b/>
          <w:sz w:val="24"/>
          <w:szCs w:val="24"/>
          <w:lang w:eastAsia="lt-LT"/>
        </w:rPr>
        <w:t xml:space="preserve"> IR KULTŪROS SKYRIUS</w:t>
      </w:r>
    </w:p>
    <w:p w14:paraId="6846D8F7" w14:textId="77777777" w:rsidR="00923C09" w:rsidRPr="00151B8C" w:rsidRDefault="00923C09" w:rsidP="00923C09">
      <w:pPr>
        <w:spacing w:after="0" w:line="240" w:lineRule="auto"/>
        <w:rPr>
          <w:rFonts w:ascii="Times New Roman" w:eastAsia="Times New Roman" w:hAnsi="Times New Roman" w:cs="Times New Roman"/>
          <w:b/>
          <w:sz w:val="24"/>
          <w:szCs w:val="24"/>
          <w:lang w:eastAsia="lt-LT"/>
        </w:rPr>
      </w:pPr>
    </w:p>
    <w:p w14:paraId="00FE5FFD"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AIŠKINAMASIS RAŠTAS</w:t>
      </w:r>
    </w:p>
    <w:p w14:paraId="39B521BC" w14:textId="6D92D76E" w:rsidR="00923C09" w:rsidRPr="002F0678" w:rsidRDefault="00923C09" w:rsidP="00923C09">
      <w:pPr>
        <w:keepNext/>
        <w:tabs>
          <w:tab w:val="left" w:pos="1560"/>
        </w:tabs>
        <w:spacing w:after="0" w:line="240" w:lineRule="auto"/>
        <w:jc w:val="center"/>
        <w:outlineLvl w:val="1"/>
        <w:rPr>
          <w:rFonts w:ascii="Times New Roman" w:eastAsia="Times New Roman" w:hAnsi="Times New Roman" w:cs="Times New Roman"/>
          <w:b/>
          <w:sz w:val="24"/>
          <w:szCs w:val="24"/>
        </w:rPr>
      </w:pPr>
      <w:r w:rsidRPr="00151B8C">
        <w:rPr>
          <w:rFonts w:ascii="Times New Roman" w:eastAsia="Times New Roman" w:hAnsi="Times New Roman" w:cs="Times New Roman"/>
          <w:b/>
          <w:sz w:val="24"/>
          <w:szCs w:val="24"/>
          <w:lang w:eastAsia="lt-LT"/>
        </w:rPr>
        <w:t>DĖL TARYBOS SPRENDIMO</w:t>
      </w:r>
      <w:r w:rsidR="009547DB">
        <w:rPr>
          <w:rFonts w:ascii="Times New Roman" w:eastAsia="Times New Roman" w:hAnsi="Times New Roman" w:cs="Times New Roman"/>
          <w:b/>
          <w:sz w:val="24"/>
          <w:szCs w:val="24"/>
          <w:lang w:eastAsia="lt-LT"/>
        </w:rPr>
        <w:t xml:space="preserve"> </w:t>
      </w:r>
      <w:r w:rsidR="00DB6E69">
        <w:rPr>
          <w:rFonts w:ascii="Times New Roman" w:eastAsia="Times New Roman" w:hAnsi="Times New Roman" w:cs="Times New Roman"/>
          <w:b/>
          <w:sz w:val="24"/>
          <w:szCs w:val="24"/>
          <w:lang w:eastAsia="lt-LT"/>
        </w:rPr>
        <w:t>„</w:t>
      </w:r>
      <w:r w:rsidR="00D23EBF" w:rsidRPr="00D23EBF">
        <w:rPr>
          <w:rFonts w:ascii="Times New Roman" w:eastAsia="Times New Roman" w:hAnsi="Times New Roman" w:cs="Times New Roman"/>
          <w:b/>
          <w:sz w:val="24"/>
          <w:szCs w:val="24"/>
          <w:lang w:eastAsia="lt-LT"/>
        </w:rPr>
        <w:t>APMOKĖJIMO UŽ BRANDOS EGZAMINŲ VYKDYMĄ, KANDIDATŲ DARBŲ VERTINIMĄ, APELIACIJŲ NAGRINĖJIMĄ IR TARPINIŲ PATIKRINIMŲ VYKDYMĄ TVARKOS APRAŠ</w:t>
      </w:r>
      <w:r w:rsidR="00D23EBF">
        <w:rPr>
          <w:rFonts w:ascii="Times New Roman" w:eastAsia="Times New Roman" w:hAnsi="Times New Roman" w:cs="Times New Roman"/>
          <w:b/>
          <w:sz w:val="24"/>
          <w:szCs w:val="24"/>
          <w:lang w:eastAsia="lt-LT"/>
        </w:rPr>
        <w:t>O TVIRTINIMO</w:t>
      </w:r>
      <w:r w:rsidR="006960AA" w:rsidRPr="002F0678">
        <w:rPr>
          <w:rFonts w:ascii="Times New Roman" w:hAnsi="Times New Roman" w:cs="Times New Roman"/>
          <w:b/>
          <w:sz w:val="24"/>
          <w:szCs w:val="24"/>
        </w:rPr>
        <w:t>“</w:t>
      </w:r>
      <w:r w:rsidRPr="002F0678">
        <w:rPr>
          <w:rFonts w:ascii="Times New Roman" w:eastAsia="Times New Roman" w:hAnsi="Times New Roman" w:cs="Times New Roman"/>
          <w:b/>
          <w:sz w:val="24"/>
          <w:szCs w:val="24"/>
        </w:rPr>
        <w:t xml:space="preserve"> </w:t>
      </w:r>
      <w:r w:rsidRPr="002F0678">
        <w:rPr>
          <w:rFonts w:ascii="Times New Roman" w:eastAsia="Times New Roman" w:hAnsi="Times New Roman" w:cs="Times New Roman"/>
          <w:b/>
          <w:sz w:val="24"/>
          <w:szCs w:val="24"/>
          <w:lang w:eastAsia="lt-LT"/>
        </w:rPr>
        <w:t>PROJEKTO</w:t>
      </w:r>
    </w:p>
    <w:p w14:paraId="74DC054F" w14:textId="77777777" w:rsidR="00923C09" w:rsidRPr="002F0678" w:rsidRDefault="00923C09" w:rsidP="00923C09">
      <w:pPr>
        <w:spacing w:after="0" w:line="240" w:lineRule="auto"/>
        <w:jc w:val="center"/>
        <w:rPr>
          <w:rFonts w:ascii="Times New Roman" w:eastAsia="Times New Roman" w:hAnsi="Times New Roman" w:cs="Times New Roman"/>
          <w:sz w:val="24"/>
          <w:szCs w:val="24"/>
          <w:lang w:eastAsia="lt-LT"/>
        </w:rPr>
      </w:pPr>
    </w:p>
    <w:p w14:paraId="37C48F1A" w14:textId="1AE8B0F4" w:rsidR="00923C09" w:rsidRPr="002F0678" w:rsidRDefault="002204C9" w:rsidP="00923C09">
      <w:pPr>
        <w:spacing w:after="0" w:line="240" w:lineRule="auto"/>
        <w:jc w:val="center"/>
        <w:rPr>
          <w:rFonts w:ascii="Times New Roman" w:eastAsia="Times New Roman" w:hAnsi="Times New Roman" w:cs="Times New Roman"/>
          <w:sz w:val="24"/>
          <w:szCs w:val="24"/>
          <w:lang w:eastAsia="lt-LT"/>
        </w:rPr>
      </w:pPr>
      <w:r w:rsidRPr="002F0678">
        <w:rPr>
          <w:rFonts w:ascii="Times New Roman" w:eastAsia="Times New Roman" w:hAnsi="Times New Roman" w:cs="Times New Roman"/>
          <w:sz w:val="24"/>
          <w:szCs w:val="24"/>
          <w:lang w:eastAsia="lt-LT"/>
        </w:rPr>
        <w:t>202</w:t>
      </w:r>
      <w:r w:rsidR="00FE5167">
        <w:rPr>
          <w:rFonts w:ascii="Times New Roman" w:eastAsia="Times New Roman" w:hAnsi="Times New Roman" w:cs="Times New Roman"/>
          <w:sz w:val="24"/>
          <w:szCs w:val="24"/>
          <w:lang w:eastAsia="lt-LT"/>
        </w:rPr>
        <w:t>4</w:t>
      </w:r>
      <w:r w:rsidRPr="002F0678">
        <w:rPr>
          <w:rFonts w:ascii="Times New Roman" w:eastAsia="Times New Roman" w:hAnsi="Times New Roman" w:cs="Times New Roman"/>
          <w:sz w:val="24"/>
          <w:szCs w:val="24"/>
          <w:lang w:eastAsia="lt-LT"/>
        </w:rPr>
        <w:t>-</w:t>
      </w:r>
      <w:r w:rsidR="00901CDF" w:rsidRPr="002F0678">
        <w:rPr>
          <w:rFonts w:ascii="Times New Roman" w:eastAsia="Times New Roman" w:hAnsi="Times New Roman" w:cs="Times New Roman"/>
          <w:sz w:val="24"/>
          <w:szCs w:val="24"/>
          <w:lang w:eastAsia="lt-LT"/>
        </w:rPr>
        <w:t>0</w:t>
      </w:r>
      <w:r w:rsidR="0025093F">
        <w:rPr>
          <w:rFonts w:ascii="Times New Roman" w:eastAsia="Times New Roman" w:hAnsi="Times New Roman" w:cs="Times New Roman"/>
          <w:sz w:val="24"/>
          <w:szCs w:val="24"/>
          <w:lang w:eastAsia="lt-LT"/>
        </w:rPr>
        <w:t>7</w:t>
      </w:r>
      <w:r w:rsidR="00901CDF" w:rsidRPr="002F0678">
        <w:rPr>
          <w:rFonts w:ascii="Times New Roman" w:eastAsia="Times New Roman" w:hAnsi="Times New Roman" w:cs="Times New Roman"/>
          <w:sz w:val="24"/>
          <w:szCs w:val="24"/>
          <w:lang w:eastAsia="lt-LT"/>
        </w:rPr>
        <w:t>-</w:t>
      </w:r>
      <w:r w:rsidR="0025093F">
        <w:rPr>
          <w:rFonts w:ascii="Times New Roman" w:eastAsia="Times New Roman" w:hAnsi="Times New Roman" w:cs="Times New Roman"/>
          <w:sz w:val="24"/>
          <w:szCs w:val="24"/>
          <w:lang w:eastAsia="lt-LT"/>
        </w:rPr>
        <w:t>12</w:t>
      </w:r>
    </w:p>
    <w:p w14:paraId="0AB2A566" w14:textId="77777777" w:rsidR="00923C09" w:rsidRPr="002F0678" w:rsidRDefault="00923C09" w:rsidP="00923C09">
      <w:pPr>
        <w:spacing w:after="0" w:line="240" w:lineRule="auto"/>
        <w:jc w:val="center"/>
        <w:rPr>
          <w:rFonts w:ascii="Times New Roman" w:eastAsia="Times New Roman" w:hAnsi="Times New Roman" w:cs="Times New Roman"/>
          <w:sz w:val="24"/>
          <w:szCs w:val="24"/>
          <w:lang w:eastAsia="lt-LT"/>
        </w:rPr>
      </w:pPr>
      <w:r w:rsidRPr="002F0678">
        <w:rPr>
          <w:rFonts w:ascii="Times New Roman" w:eastAsia="Times New Roman" w:hAnsi="Times New Roman" w:cs="Times New Roman"/>
          <w:sz w:val="24"/>
          <w:szCs w:val="24"/>
          <w:lang w:eastAsia="lt-LT"/>
        </w:rPr>
        <w:t>Šilutė</w:t>
      </w:r>
    </w:p>
    <w:p w14:paraId="02800271" w14:textId="77777777" w:rsidR="00923C09" w:rsidRPr="002F0678" w:rsidRDefault="00923C09" w:rsidP="00923C09">
      <w:pPr>
        <w:spacing w:after="0" w:line="240" w:lineRule="auto"/>
        <w:rPr>
          <w:rFonts w:ascii="Times New Roman" w:eastAsia="Times New Roman" w:hAnsi="Times New Roman" w:cs="Times New Roman"/>
          <w:sz w:val="16"/>
          <w:szCs w:val="16"/>
          <w:lang w:eastAsia="lt-LT"/>
        </w:rPr>
      </w:pPr>
    </w:p>
    <w:p w14:paraId="03EA4800" w14:textId="6DDE6DD6" w:rsidR="00923C09" w:rsidRPr="002F0678" w:rsidRDefault="00923C09" w:rsidP="00FE5167">
      <w:pPr>
        <w:pStyle w:val="Sraopastraipa"/>
        <w:numPr>
          <w:ilvl w:val="0"/>
          <w:numId w:val="1"/>
        </w:numPr>
        <w:tabs>
          <w:tab w:val="left" w:pos="993"/>
        </w:tabs>
        <w:spacing w:after="0" w:line="360" w:lineRule="auto"/>
        <w:ind w:left="0" w:firstLine="709"/>
        <w:rPr>
          <w:rFonts w:ascii="Times New Roman" w:eastAsia="Times New Roman" w:hAnsi="Times New Roman" w:cs="Times New Roman"/>
          <w:b/>
          <w:sz w:val="24"/>
          <w:szCs w:val="24"/>
          <w:lang w:eastAsia="lt-LT"/>
        </w:rPr>
      </w:pPr>
      <w:r w:rsidRPr="002F0678">
        <w:rPr>
          <w:rFonts w:ascii="Times New Roman" w:eastAsia="Times New Roman" w:hAnsi="Times New Roman" w:cs="Times New Roman"/>
          <w:b/>
          <w:sz w:val="24"/>
          <w:szCs w:val="24"/>
          <w:lang w:eastAsia="lt-LT"/>
        </w:rPr>
        <w:t xml:space="preserve">Parengto </w:t>
      </w:r>
      <w:r w:rsidR="00FE5167">
        <w:rPr>
          <w:rFonts w:ascii="Times New Roman" w:eastAsia="Times New Roman" w:hAnsi="Times New Roman" w:cs="Times New Roman"/>
          <w:b/>
          <w:sz w:val="24"/>
          <w:szCs w:val="24"/>
          <w:lang w:eastAsia="lt-LT"/>
        </w:rPr>
        <w:t xml:space="preserve">sprendimo </w:t>
      </w:r>
      <w:r w:rsidRPr="002F0678">
        <w:rPr>
          <w:rFonts w:ascii="Times New Roman" w:eastAsia="Times New Roman" w:hAnsi="Times New Roman" w:cs="Times New Roman"/>
          <w:b/>
          <w:sz w:val="24"/>
          <w:szCs w:val="24"/>
          <w:lang w:eastAsia="lt-LT"/>
        </w:rPr>
        <w:t>projekto tikslai ir uždaviniai.</w:t>
      </w:r>
    </w:p>
    <w:p w14:paraId="438723CC" w14:textId="04B1E135" w:rsidR="00FE5167" w:rsidRDefault="00FE5167" w:rsidP="00FE5167">
      <w:pPr>
        <w:pStyle w:val="Sraopastraipa"/>
        <w:ind w:left="0" w:firstLine="720"/>
        <w:jc w:val="both"/>
        <w:rPr>
          <w:rFonts w:ascii="Times New Roman" w:eastAsia="Times New Roman" w:hAnsi="Times New Roman" w:cs="Times New Roman"/>
          <w:b/>
          <w:sz w:val="24"/>
          <w:szCs w:val="24"/>
          <w:lang w:eastAsia="lt-LT"/>
        </w:rPr>
      </w:pPr>
      <w:r w:rsidRPr="00FE5167">
        <w:rPr>
          <w:rFonts w:ascii="Times New Roman" w:eastAsia="Times New Roman" w:hAnsi="Times New Roman" w:cs="Times New Roman"/>
          <w:sz w:val="24"/>
          <w:szCs w:val="24"/>
        </w:rPr>
        <w:t xml:space="preserve">Šio sprendimo projekto tikslas – patvirtinti </w:t>
      </w:r>
      <w:r w:rsidR="0025093F" w:rsidRPr="0025093F">
        <w:rPr>
          <w:rFonts w:ascii="Times New Roman" w:eastAsia="Times New Roman" w:hAnsi="Times New Roman" w:cs="Times New Roman"/>
          <w:sz w:val="24"/>
          <w:szCs w:val="24"/>
        </w:rPr>
        <w:t>Apmokėjimo už brandos egzaminų vykdymą, kandidatų darbų vertinimą, apeliacijų nagrinėjimą ir tarpinių patikrinimų vykdymą tvarkos aprašą</w:t>
      </w:r>
      <w:r w:rsidRPr="00FE5167">
        <w:rPr>
          <w:rFonts w:ascii="Times New Roman" w:eastAsia="Times New Roman" w:hAnsi="Times New Roman" w:cs="Times New Roman"/>
          <w:sz w:val="24"/>
          <w:szCs w:val="24"/>
        </w:rPr>
        <w:t xml:space="preserve">, nustatant apmokėjimo </w:t>
      </w:r>
      <w:r>
        <w:rPr>
          <w:rFonts w:ascii="Times New Roman" w:eastAsia="Times New Roman" w:hAnsi="Times New Roman" w:cs="Times New Roman"/>
          <w:sz w:val="24"/>
          <w:szCs w:val="24"/>
        </w:rPr>
        <w:t xml:space="preserve">skaičiavimo metodiką </w:t>
      </w:r>
      <w:r w:rsidRPr="00FE5167">
        <w:rPr>
          <w:rFonts w:ascii="Times New Roman" w:eastAsia="Times New Roman" w:hAnsi="Times New Roman" w:cs="Times New Roman"/>
          <w:sz w:val="24"/>
          <w:szCs w:val="24"/>
        </w:rPr>
        <w:t>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tarpinių patikrinimų vykdymą, atsižvelgiant į Lietuvos Respublikos švietimo, mokslo ir sporto ministro 2014 m. spalio 2 d. įsakym</w:t>
      </w:r>
      <w:r w:rsidR="0025093F">
        <w:rPr>
          <w:rFonts w:ascii="Times New Roman" w:eastAsia="Times New Roman" w:hAnsi="Times New Roman" w:cs="Times New Roman"/>
          <w:sz w:val="24"/>
          <w:szCs w:val="24"/>
        </w:rPr>
        <w:t>ą</w:t>
      </w:r>
      <w:r w:rsidRPr="00FE5167">
        <w:rPr>
          <w:rFonts w:ascii="Times New Roman" w:eastAsia="Times New Roman" w:hAnsi="Times New Roman" w:cs="Times New Roman"/>
          <w:sz w:val="24"/>
          <w:szCs w:val="24"/>
        </w:rPr>
        <w:t xml:space="preserve">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Pr>
          <w:rFonts w:ascii="Times New Roman" w:eastAsia="Times New Roman" w:hAnsi="Times New Roman" w:cs="Times New Roman"/>
          <w:sz w:val="24"/>
          <w:szCs w:val="24"/>
        </w:rPr>
        <w:t>su visais jo pakeitimais</w:t>
      </w:r>
      <w:r w:rsidRPr="00FE5167">
        <w:rPr>
          <w:rFonts w:ascii="Times New Roman" w:eastAsia="Times New Roman" w:hAnsi="Times New Roman" w:cs="Times New Roman"/>
          <w:sz w:val="24"/>
          <w:szCs w:val="24"/>
        </w:rPr>
        <w:t>)</w:t>
      </w:r>
      <w:r>
        <w:rPr>
          <w:rFonts w:ascii="Times New Roman" w:eastAsia="Times New Roman" w:hAnsi="Times New Roman" w:cs="Times New Roman"/>
          <w:b/>
          <w:sz w:val="24"/>
          <w:szCs w:val="24"/>
          <w:lang w:eastAsia="lt-LT"/>
        </w:rPr>
        <w:t>.</w:t>
      </w:r>
    </w:p>
    <w:p w14:paraId="31EA4206" w14:textId="2A52BF71" w:rsidR="00FE5167" w:rsidRDefault="00923C09" w:rsidP="00FE5167">
      <w:pPr>
        <w:pStyle w:val="Sraopastraipa"/>
        <w:ind w:left="0"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p>
    <w:p w14:paraId="13829ED3" w14:textId="7D89FE35" w:rsidR="00923C09" w:rsidRPr="00B05095" w:rsidRDefault="00923C09" w:rsidP="00FE5167">
      <w:pPr>
        <w:pStyle w:val="Sraopastraipa"/>
        <w:ind w:left="0"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B05095">
        <w:rPr>
          <w:rFonts w:ascii="Times New Roman" w:eastAsia="Times New Roman" w:hAnsi="Times New Roman" w:cs="Times New Roman"/>
          <w:b/>
          <w:sz w:val="24"/>
          <w:szCs w:val="24"/>
          <w:lang w:eastAsia="lt-LT"/>
        </w:rPr>
        <w:t>2. Kaip šiuo metu yra sureguliuoti projekte aptarti klausimai.</w:t>
      </w:r>
    </w:p>
    <w:p w14:paraId="7C0A0984" w14:textId="75F9A896" w:rsidR="00FE5167" w:rsidRDefault="00FE5167" w:rsidP="00FE516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Šilutės</w:t>
      </w:r>
      <w:r w:rsidRPr="00FE5167">
        <w:rPr>
          <w:rFonts w:ascii="Times New Roman" w:eastAsia="Times New Roman" w:hAnsi="Times New Roman" w:cs="Times New Roman"/>
          <w:sz w:val="24"/>
          <w:szCs w:val="24"/>
          <w:lang w:eastAsia="lt-LT"/>
        </w:rPr>
        <w:t xml:space="preserve"> rajono savivaldybė, apmokėdama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w:t>
      </w:r>
      <w:r w:rsidRPr="00FE5167">
        <w:rPr>
          <w:rFonts w:ascii="Times New Roman" w:eastAsia="Times New Roman" w:hAnsi="Times New Roman" w:cs="Times New Roman"/>
          <w:b/>
          <w:sz w:val="24"/>
          <w:szCs w:val="24"/>
          <w:lang w:eastAsia="lt-LT"/>
        </w:rPr>
        <w:t xml:space="preserve"> </w:t>
      </w:r>
      <w:r w:rsidRPr="00FE5167">
        <w:rPr>
          <w:rFonts w:ascii="Times New Roman" w:eastAsia="Times New Roman" w:hAnsi="Times New Roman" w:cs="Times New Roman"/>
          <w:sz w:val="24"/>
          <w:szCs w:val="24"/>
          <w:lang w:eastAsia="lt-LT"/>
        </w:rPr>
        <w:t>nagrinėjimą, vadovaujasi</w:t>
      </w:r>
      <w:r w:rsidRPr="00FE5167">
        <w:rPr>
          <w:rFonts w:ascii="Calibri" w:eastAsia="Calibri" w:hAnsi="Calibri" w:cs="Times New Roman"/>
        </w:rPr>
        <w:t xml:space="preserve"> </w:t>
      </w:r>
      <w:r>
        <w:rPr>
          <w:rFonts w:ascii="Times New Roman" w:eastAsia="Times New Roman" w:hAnsi="Times New Roman" w:cs="Times New Roman"/>
          <w:sz w:val="24"/>
          <w:szCs w:val="24"/>
          <w:lang w:eastAsia="lt-LT"/>
        </w:rPr>
        <w:t>Šilutės</w:t>
      </w:r>
      <w:r w:rsidRPr="00FE5167">
        <w:rPr>
          <w:rFonts w:ascii="Times New Roman" w:eastAsia="Times New Roman" w:hAnsi="Times New Roman" w:cs="Times New Roman"/>
          <w:sz w:val="24"/>
          <w:szCs w:val="24"/>
          <w:lang w:eastAsia="lt-LT"/>
        </w:rPr>
        <w:t xml:space="preserve"> rajono savivaldybės </w:t>
      </w:r>
      <w:r>
        <w:rPr>
          <w:rFonts w:ascii="Times New Roman" w:eastAsia="Times New Roman" w:hAnsi="Times New Roman" w:cs="Times New Roman"/>
          <w:sz w:val="24"/>
          <w:szCs w:val="24"/>
          <w:lang w:eastAsia="lt-LT"/>
        </w:rPr>
        <w:t xml:space="preserve">administracijos direktoriaus </w:t>
      </w:r>
      <w:r w:rsidRPr="00FE516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FE5167">
        <w:rPr>
          <w:rFonts w:ascii="Times New Roman" w:eastAsia="Times New Roman" w:hAnsi="Times New Roman" w:cs="Times New Roman"/>
          <w:sz w:val="24"/>
          <w:szCs w:val="24"/>
          <w:lang w:eastAsia="lt-LT"/>
        </w:rPr>
        <w:t xml:space="preserve"> m. rugpjūčio 2 d. </w:t>
      </w:r>
      <w:r>
        <w:rPr>
          <w:rFonts w:ascii="Times New Roman" w:eastAsia="Times New Roman" w:hAnsi="Times New Roman" w:cs="Times New Roman"/>
          <w:sz w:val="24"/>
          <w:szCs w:val="24"/>
          <w:lang w:eastAsia="lt-LT"/>
        </w:rPr>
        <w:t>įsakymu</w:t>
      </w:r>
      <w:r w:rsidRPr="00FE5167">
        <w:rPr>
          <w:rFonts w:ascii="Times New Roman" w:eastAsia="Times New Roman" w:hAnsi="Times New Roman" w:cs="Times New Roman"/>
          <w:sz w:val="24"/>
          <w:szCs w:val="24"/>
          <w:lang w:eastAsia="lt-LT"/>
        </w:rPr>
        <w:t xml:space="preserve"> Nr. </w:t>
      </w:r>
      <w:r>
        <w:rPr>
          <w:rFonts w:ascii="Times New Roman" w:eastAsia="Times New Roman" w:hAnsi="Times New Roman" w:cs="Times New Roman"/>
          <w:sz w:val="24"/>
          <w:szCs w:val="24"/>
          <w:lang w:eastAsia="lt-LT"/>
        </w:rPr>
        <w:t>A1</w:t>
      </w:r>
      <w:r w:rsidRPr="00FE516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1208</w:t>
      </w:r>
      <w:r w:rsidRPr="00FE5167">
        <w:rPr>
          <w:rFonts w:ascii="Times New Roman" w:eastAsia="Times New Roman" w:hAnsi="Times New Roman" w:cs="Times New Roman"/>
          <w:sz w:val="24"/>
          <w:szCs w:val="24"/>
          <w:lang w:eastAsia="lt-LT"/>
        </w:rPr>
        <w:t xml:space="preserve"> „Dėl apmokėjimo už </w:t>
      </w:r>
      <w:r>
        <w:rPr>
          <w:rFonts w:ascii="Times New Roman" w:eastAsia="Times New Roman" w:hAnsi="Times New Roman" w:cs="Times New Roman"/>
          <w:sz w:val="24"/>
          <w:szCs w:val="24"/>
          <w:lang w:eastAsia="lt-LT"/>
        </w:rPr>
        <w:t>valstybinių ir mokyklinių brandos egzaminų vykdymą, mokyklinių brandos egzaminų kandidatų darbų vertinimą i</w:t>
      </w:r>
      <w:r w:rsidR="0025093F">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 xml:space="preserve"> apeliacijų nagrinėjimą apskaičiavimo metodikos“</w:t>
      </w:r>
      <w:r w:rsidRPr="00FE516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patvirtintu tvarkos aprašu.</w:t>
      </w:r>
    </w:p>
    <w:p w14:paraId="6493EDC6" w14:textId="77777777" w:rsidR="00FE5167" w:rsidRPr="00FE5167" w:rsidRDefault="00FE5167" w:rsidP="00FE5167">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32C4C20E" w14:textId="0456D945" w:rsidR="00923C09" w:rsidRDefault="00923C09" w:rsidP="00FE5167">
      <w:pPr>
        <w:overflowPunct w:val="0"/>
        <w:ind w:left="851" w:hanging="284"/>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sz w:val="24"/>
          <w:szCs w:val="24"/>
          <w:lang w:eastAsia="lt-LT"/>
        </w:rPr>
        <w:t xml:space="preserve">  </w:t>
      </w:r>
      <w:r w:rsidRPr="00B05095">
        <w:rPr>
          <w:rFonts w:ascii="Times New Roman" w:eastAsia="Times New Roman" w:hAnsi="Times New Roman" w:cs="Times New Roman"/>
          <w:b/>
          <w:sz w:val="24"/>
          <w:szCs w:val="24"/>
          <w:lang w:eastAsia="lt-LT"/>
        </w:rPr>
        <w:t>3. Kokių pozityvių rezultatų laukiama.</w:t>
      </w:r>
    </w:p>
    <w:p w14:paraId="12957133" w14:textId="5D2D5BE4" w:rsidR="00FE5167" w:rsidRDefault="00FE5167" w:rsidP="00FE5167">
      <w:pPr>
        <w:spacing w:after="0" w:line="240" w:lineRule="auto"/>
        <w:ind w:firstLine="709"/>
        <w:jc w:val="both"/>
        <w:rPr>
          <w:rFonts w:ascii="Times New Roman" w:eastAsia="Calibri" w:hAnsi="Times New Roman" w:cs="Times New Roman"/>
          <w:sz w:val="24"/>
          <w:szCs w:val="24"/>
          <w:lang w:eastAsia="zh-CN"/>
        </w:rPr>
      </w:pPr>
      <w:r w:rsidRPr="00FE5167">
        <w:rPr>
          <w:rFonts w:ascii="Times New Roman" w:eastAsia="Times New Roman" w:hAnsi="Times New Roman" w:cs="Times New Roman"/>
          <w:bCs/>
          <w:sz w:val="24"/>
          <w:szCs w:val="24"/>
          <w:lang w:eastAsia="lt-LT"/>
        </w:rPr>
        <w:t>Bus įgyvendintas</w:t>
      </w:r>
      <w:r w:rsidRPr="00FE5167">
        <w:rPr>
          <w:rFonts w:ascii="Times New Roman" w:eastAsia="Times New Roman" w:hAnsi="Times New Roman" w:cs="Times New Roman"/>
          <w:b/>
          <w:sz w:val="24"/>
          <w:szCs w:val="24"/>
          <w:lang w:eastAsia="lt-LT"/>
        </w:rPr>
        <w:t xml:space="preserve"> </w:t>
      </w:r>
      <w:r w:rsidRPr="00FE5167">
        <w:rPr>
          <w:rFonts w:ascii="Times New Roman" w:eastAsia="Calibri" w:hAnsi="Times New Roman" w:cs="Times New Roman"/>
          <w:sz w:val="24"/>
          <w:szCs w:val="24"/>
          <w:lang w:eastAsia="zh-CN"/>
        </w:rPr>
        <w:t>Lietuvos Respublikos švietimo, mokslo ir sporto ministro 2014 m. spalio 2 d. įsakymas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25093F">
        <w:rPr>
          <w:rFonts w:ascii="Times New Roman" w:eastAsia="Calibri" w:hAnsi="Times New Roman" w:cs="Times New Roman"/>
          <w:sz w:val="24"/>
          <w:szCs w:val="24"/>
          <w:lang w:eastAsia="zh-CN"/>
        </w:rPr>
        <w:t xml:space="preserve"> Visiems švietimo darbuotojams, vykdžiusiems BE</w:t>
      </w:r>
      <w:r w:rsidR="00295367">
        <w:rPr>
          <w:rFonts w:ascii="Times New Roman" w:eastAsia="Calibri" w:hAnsi="Times New Roman" w:cs="Times New Roman"/>
          <w:sz w:val="24"/>
          <w:szCs w:val="24"/>
          <w:lang w:eastAsia="zh-CN"/>
        </w:rPr>
        <w:t>,</w:t>
      </w:r>
      <w:r w:rsidR="0025093F">
        <w:rPr>
          <w:rFonts w:ascii="Times New Roman" w:eastAsia="Calibri" w:hAnsi="Times New Roman" w:cs="Times New Roman"/>
          <w:sz w:val="24"/>
          <w:szCs w:val="24"/>
          <w:lang w:eastAsia="zh-CN"/>
        </w:rPr>
        <w:t xml:space="preserve"> bus priskaičiuotas ir išmokėtas darbo užmokestis.</w:t>
      </w:r>
    </w:p>
    <w:p w14:paraId="4F19531C" w14:textId="77777777" w:rsidR="00FE5167" w:rsidRDefault="00FE5167" w:rsidP="00FE5167">
      <w:pPr>
        <w:spacing w:after="0" w:line="240" w:lineRule="auto"/>
        <w:ind w:firstLine="851"/>
        <w:jc w:val="both"/>
        <w:rPr>
          <w:rFonts w:ascii="Times New Roman" w:eastAsia="Times New Roman" w:hAnsi="Times New Roman" w:cs="Times New Roman"/>
          <w:b/>
          <w:sz w:val="24"/>
          <w:szCs w:val="24"/>
          <w:lang w:eastAsia="lt-LT"/>
        </w:rPr>
      </w:pPr>
    </w:p>
    <w:p w14:paraId="3E2837D8" w14:textId="77777777" w:rsidR="00FE5167" w:rsidRDefault="00FE5167" w:rsidP="00FE5167">
      <w:pPr>
        <w:spacing w:after="0" w:line="240" w:lineRule="auto"/>
        <w:ind w:firstLine="709"/>
        <w:jc w:val="both"/>
        <w:rPr>
          <w:rFonts w:ascii="Times New Roman" w:eastAsia="Calibri" w:hAnsi="Times New Roman" w:cs="Times New Roman"/>
          <w:b/>
          <w:sz w:val="24"/>
          <w:szCs w:val="24"/>
        </w:rPr>
      </w:pPr>
      <w:r w:rsidRPr="00FE5167">
        <w:rPr>
          <w:rFonts w:ascii="Times New Roman" w:eastAsia="Times New Roman" w:hAnsi="Times New Roman" w:cs="Times New Roman"/>
          <w:b/>
          <w:sz w:val="24"/>
          <w:szCs w:val="24"/>
          <w:lang w:eastAsia="lt-LT"/>
        </w:rPr>
        <w:t xml:space="preserve">4. </w:t>
      </w:r>
      <w:r w:rsidRPr="00FE5167">
        <w:rPr>
          <w:rFonts w:ascii="Times New Roman" w:eastAsia="Calibri" w:hAnsi="Times New Roman" w:cs="Times New Roman"/>
          <w:b/>
          <w:sz w:val="24"/>
          <w:szCs w:val="24"/>
        </w:rPr>
        <w:t>Lėšų poreikis ir šaltiniai.</w:t>
      </w:r>
    </w:p>
    <w:p w14:paraId="6CE38294" w14:textId="77777777" w:rsidR="00FE5167" w:rsidRPr="00FE5167" w:rsidRDefault="00FE5167" w:rsidP="00FE5167">
      <w:pPr>
        <w:spacing w:after="0" w:line="240" w:lineRule="auto"/>
        <w:ind w:firstLine="851"/>
        <w:jc w:val="both"/>
        <w:rPr>
          <w:rFonts w:ascii="Times New Roman" w:eastAsia="Calibri" w:hAnsi="Times New Roman" w:cs="Times New Roman"/>
          <w:b/>
          <w:sz w:val="24"/>
          <w:szCs w:val="24"/>
        </w:rPr>
      </w:pPr>
    </w:p>
    <w:p w14:paraId="27F33050" w14:textId="0126BFD7" w:rsidR="00FE5167" w:rsidRPr="00FE5167" w:rsidRDefault="00FE5167" w:rsidP="00FE5167">
      <w:pPr>
        <w:spacing w:after="0" w:line="240" w:lineRule="auto"/>
        <w:ind w:firstLine="709"/>
        <w:jc w:val="both"/>
        <w:rPr>
          <w:rFonts w:ascii="Times New Roman" w:eastAsia="Times New Roman" w:hAnsi="Times New Roman" w:cs="Times New Roman"/>
          <w:sz w:val="24"/>
          <w:szCs w:val="24"/>
          <w:lang w:eastAsia="lt-LT"/>
        </w:rPr>
      </w:pPr>
      <w:r w:rsidRPr="00FE5167">
        <w:rPr>
          <w:rFonts w:ascii="Times New Roman" w:eastAsia="Calibri" w:hAnsi="Times New Roman" w:cs="Times New Roman"/>
          <w:sz w:val="24"/>
          <w:szCs w:val="24"/>
        </w:rPr>
        <w:t xml:space="preserve">Lėšų poreikis apmokėjimui už </w:t>
      </w:r>
      <w:r w:rsidR="00295367">
        <w:rPr>
          <w:rFonts w:ascii="Times New Roman" w:eastAsia="Calibri" w:hAnsi="Times New Roman" w:cs="Times New Roman"/>
          <w:sz w:val="24"/>
          <w:szCs w:val="24"/>
        </w:rPr>
        <w:t xml:space="preserve">2024 m. </w:t>
      </w:r>
      <w:r w:rsidRPr="00FE5167">
        <w:rPr>
          <w:rFonts w:ascii="Times New Roman" w:eastAsia="Calibri" w:hAnsi="Times New Roman" w:cs="Times New Roman"/>
          <w:sz w:val="24"/>
          <w:szCs w:val="24"/>
        </w:rPr>
        <w:t>p</w:t>
      </w:r>
      <w:r w:rsidRPr="00FE5167">
        <w:rPr>
          <w:rFonts w:ascii="Times New Roman" w:eastAsia="Times New Roman" w:hAnsi="Times New Roman" w:cs="Times New Roman"/>
          <w:sz w:val="24"/>
          <w:szCs w:val="24"/>
          <w:lang w:eastAsia="lt-LT"/>
        </w:rPr>
        <w:t>agrindinės sesijos valstybinių ir mokyklinių brandos egzaminų vykdymą, mokyklinių brandos egzaminų kandidatų darbų vertinimą, pakartotinės sesijos mokyklinių brandos egzaminų vykdymą, kandidatų darbų vertinimą grupių vyresniesiems vykdytojams, administratoriams, vykdytojams,</w:t>
      </w:r>
      <w:r w:rsidRPr="00FE5167">
        <w:rPr>
          <w:rFonts w:ascii="Times New Roman" w:eastAsia="Calibri" w:hAnsi="Times New Roman" w:cs="Times New Roman"/>
          <w:sz w:val="24"/>
          <w:szCs w:val="24"/>
        </w:rPr>
        <w:t xml:space="preserve"> vertinimo komisijų pirmininkams, vertintojams,</w:t>
      </w:r>
      <w:r w:rsidRPr="00FE5167">
        <w:rPr>
          <w:rFonts w:ascii="Times New Roman" w:eastAsia="Times New Roman" w:hAnsi="Times New Roman" w:cs="Times New Roman"/>
          <w:noProof/>
          <w:sz w:val="24"/>
          <w:szCs w:val="24"/>
          <w:lang w:eastAsia="lt-LT"/>
        </w:rPr>
        <w:t xml:space="preserve"> menų ir technologijų profesijos mokytojams (darbo vadovams)</w:t>
      </w:r>
      <w:r>
        <w:rPr>
          <w:rFonts w:ascii="Times New Roman" w:eastAsia="Times New Roman" w:hAnsi="Times New Roman" w:cs="Times New Roman"/>
          <w:noProof/>
          <w:sz w:val="24"/>
          <w:szCs w:val="24"/>
          <w:lang w:eastAsia="lt-LT"/>
        </w:rPr>
        <w:t>, tarpiniams patikrinimams vykdyti</w:t>
      </w:r>
      <w:r w:rsidRPr="00FE5167">
        <w:rPr>
          <w:rFonts w:ascii="Times New Roman" w:eastAsia="Times New Roman" w:hAnsi="Times New Roman" w:cs="Times New Roman"/>
          <w:noProof/>
          <w:sz w:val="24"/>
          <w:szCs w:val="24"/>
          <w:lang w:eastAsia="lt-LT"/>
        </w:rPr>
        <w:t xml:space="preserve"> </w:t>
      </w:r>
      <w:r w:rsidRPr="00FE5167">
        <w:rPr>
          <w:rFonts w:ascii="Times New Roman" w:eastAsia="Calibri" w:hAnsi="Times New Roman" w:cs="Times New Roman"/>
          <w:sz w:val="24"/>
          <w:szCs w:val="24"/>
        </w:rPr>
        <w:t xml:space="preserve">planuojamas </w:t>
      </w:r>
      <w:r w:rsidR="00D23EBF">
        <w:rPr>
          <w:rFonts w:ascii="Times New Roman" w:eastAsia="Calibri" w:hAnsi="Times New Roman" w:cs="Times New Roman"/>
          <w:sz w:val="24"/>
          <w:szCs w:val="24"/>
        </w:rPr>
        <w:t>12</w:t>
      </w:r>
      <w:r>
        <w:rPr>
          <w:rFonts w:ascii="Times New Roman" w:eastAsia="Calibri" w:hAnsi="Times New Roman" w:cs="Times New Roman"/>
          <w:sz w:val="24"/>
          <w:szCs w:val="24"/>
        </w:rPr>
        <w:t>,5</w:t>
      </w:r>
      <w:r w:rsidRPr="00FE5167">
        <w:rPr>
          <w:rFonts w:ascii="Times New Roman" w:eastAsia="Calibri" w:hAnsi="Times New Roman" w:cs="Times New Roman"/>
          <w:sz w:val="24"/>
          <w:szCs w:val="24"/>
        </w:rPr>
        <w:t xml:space="preserve"> tūkst. Eur.</w:t>
      </w:r>
      <w:r w:rsidRPr="00FE5167">
        <w:rPr>
          <w:rFonts w:ascii="Times New Roman" w:eastAsia="Calibri" w:hAnsi="Times New Roman" w:cs="Times New Roman"/>
          <w:bCs/>
          <w:iCs/>
          <w:sz w:val="24"/>
          <w:szCs w:val="24"/>
        </w:rPr>
        <w:t xml:space="preserve"> Finansavimas numatytas iš mokymo lėšų.</w:t>
      </w:r>
      <w:r w:rsidR="00295367">
        <w:rPr>
          <w:rFonts w:ascii="Times New Roman" w:eastAsia="Calibri" w:hAnsi="Times New Roman" w:cs="Times New Roman"/>
          <w:bCs/>
          <w:iCs/>
          <w:sz w:val="24"/>
          <w:szCs w:val="24"/>
        </w:rPr>
        <w:t xml:space="preserve"> Kasmet skiriama suma BE vykdymui yra kintanti.</w:t>
      </w:r>
    </w:p>
    <w:p w14:paraId="6062014A" w14:textId="77777777" w:rsidR="00FE5167" w:rsidRPr="00FE5167" w:rsidRDefault="00FE5167" w:rsidP="00FE5167">
      <w:pPr>
        <w:spacing w:after="0" w:line="240" w:lineRule="auto"/>
        <w:ind w:firstLine="851"/>
        <w:jc w:val="both"/>
        <w:rPr>
          <w:rFonts w:ascii="Times New Roman" w:eastAsia="Times New Roman" w:hAnsi="Times New Roman" w:cs="Times New Roman"/>
          <w:b/>
          <w:sz w:val="24"/>
          <w:szCs w:val="24"/>
          <w:lang w:eastAsia="lt-LT"/>
        </w:rPr>
      </w:pPr>
    </w:p>
    <w:p w14:paraId="03A2A465" w14:textId="77777777" w:rsidR="00923C09" w:rsidRPr="00B05095" w:rsidRDefault="00923C09" w:rsidP="00647ADC">
      <w:pPr>
        <w:spacing w:after="0" w:line="36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4. Galimos neigiamos priimto projekto pasekmės ir kokių priemonių reikėtų imtis, kad tokių pasekmių būtų išvengta.</w:t>
      </w:r>
    </w:p>
    <w:p w14:paraId="429A18D6" w14:textId="10FAA115" w:rsidR="0063121C" w:rsidRPr="00B05095" w:rsidRDefault="00AA447F" w:rsidP="004F1D6D">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Nenustatyta.</w:t>
      </w:r>
    </w:p>
    <w:p w14:paraId="625B6707" w14:textId="77777777" w:rsidR="00923C09" w:rsidRPr="00B05095" w:rsidRDefault="00923C09" w:rsidP="00647ADC">
      <w:pPr>
        <w:spacing w:after="0" w:line="36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5. Kokie šios srities aktai tebegalioja (pateikiamas šių aktų sąrašas) ir kokius galiojančius aktus reikės pakeisti ar panaikinti; jeigu reikia Kolegijos ar mero priimamų aktų, kas ir kada juos turėtų parengti, priėmus teikiamą projektą.</w:t>
      </w:r>
    </w:p>
    <w:p w14:paraId="678C720C" w14:textId="41F92D15" w:rsidR="00923C09" w:rsidRPr="00C613F4" w:rsidRDefault="002204C9" w:rsidP="00E80378">
      <w:pPr>
        <w:ind w:firstLine="731"/>
        <w:jc w:val="both"/>
        <w:rPr>
          <w:rFonts w:ascii="Times New Roman" w:hAnsi="Times New Roman" w:cs="Times New Roman"/>
          <w:i/>
          <w:iCs/>
          <w:sz w:val="24"/>
          <w:szCs w:val="24"/>
        </w:rPr>
      </w:pPr>
      <w:r w:rsidRPr="00C613F4">
        <w:rPr>
          <w:rFonts w:ascii="Times New Roman" w:eastAsia="Times New Roman" w:hAnsi="Times New Roman" w:cs="Times New Roman"/>
          <w:sz w:val="24"/>
          <w:szCs w:val="24"/>
        </w:rPr>
        <w:t xml:space="preserve">Šiuo metu </w:t>
      </w:r>
      <w:r w:rsidR="0025093F">
        <w:rPr>
          <w:rFonts w:ascii="Times New Roman" w:eastAsia="Times New Roman" w:hAnsi="Times New Roman" w:cs="Times New Roman"/>
          <w:sz w:val="24"/>
          <w:szCs w:val="24"/>
        </w:rPr>
        <w:t xml:space="preserve">galioja </w:t>
      </w:r>
      <w:r w:rsidR="0025093F" w:rsidRPr="0025093F">
        <w:rPr>
          <w:rFonts w:ascii="Times New Roman" w:eastAsia="Times New Roman" w:hAnsi="Times New Roman" w:cs="Times New Roman"/>
          <w:sz w:val="24"/>
          <w:szCs w:val="24"/>
        </w:rPr>
        <w:t>Šilutės rajono savivaldybės administracijos direktoriaus 2021 m. rugpjūčio 2 d. įsakymu Nr. A1-1208 „Dėl apmokėjimo už valstybinių ir mokyklinių brandos egzaminų vykdymą, mokyklinių brandos egzaminų kandidatų darbų vertinimą ir apeliacijų nagrinėjimą apskaičiavimo metodikos“ patvirtint</w:t>
      </w:r>
      <w:r w:rsidR="0025093F">
        <w:rPr>
          <w:rFonts w:ascii="Times New Roman" w:eastAsia="Times New Roman" w:hAnsi="Times New Roman" w:cs="Times New Roman"/>
          <w:sz w:val="24"/>
          <w:szCs w:val="24"/>
        </w:rPr>
        <w:t>as</w:t>
      </w:r>
      <w:r w:rsidR="0025093F" w:rsidRPr="0025093F">
        <w:rPr>
          <w:rFonts w:ascii="Times New Roman" w:eastAsia="Times New Roman" w:hAnsi="Times New Roman" w:cs="Times New Roman"/>
          <w:sz w:val="24"/>
          <w:szCs w:val="24"/>
        </w:rPr>
        <w:t xml:space="preserve"> tvarkos apraš</w:t>
      </w:r>
      <w:r w:rsidR="0025093F">
        <w:rPr>
          <w:rFonts w:ascii="Times New Roman" w:eastAsia="Times New Roman" w:hAnsi="Times New Roman" w:cs="Times New Roman"/>
          <w:sz w:val="24"/>
          <w:szCs w:val="24"/>
        </w:rPr>
        <w:t xml:space="preserve">as. Šis įsakymas bus naikinamas. </w:t>
      </w:r>
    </w:p>
    <w:p w14:paraId="120035E4" w14:textId="77777777" w:rsidR="00923C09" w:rsidRPr="00B05095" w:rsidRDefault="00923C09" w:rsidP="00647ADC">
      <w:pPr>
        <w:tabs>
          <w:tab w:val="left" w:pos="600"/>
        </w:tabs>
        <w:spacing w:after="0" w:line="360" w:lineRule="auto"/>
        <w:ind w:right="180"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6. Jeigu reikia atlikti sprendimo projekto antikorupcinį vertinimą, sprendžia projekto rengėjas, atsižvelgdamas į Teisės aktų projektų antikorupcinio vertinimo taisykles.</w:t>
      </w:r>
    </w:p>
    <w:p w14:paraId="7554CCC8" w14:textId="0F435D1E" w:rsidR="00FE5167" w:rsidRPr="00C613F4" w:rsidRDefault="00FE5167" w:rsidP="00E80378">
      <w:pPr>
        <w:ind w:firstLine="731"/>
        <w:jc w:val="both"/>
        <w:rPr>
          <w:rFonts w:ascii="Times New Roman" w:hAnsi="Times New Roman" w:cs="Times New Roman"/>
          <w:sz w:val="24"/>
          <w:szCs w:val="24"/>
        </w:rPr>
      </w:pPr>
      <w:r w:rsidRPr="00FE5167">
        <w:rPr>
          <w:rFonts w:ascii="Times New Roman" w:hAnsi="Times New Roman" w:cs="Times New Roman"/>
          <w:color w:val="000000"/>
          <w:sz w:val="24"/>
          <w:szCs w:val="24"/>
        </w:rPr>
        <w:t xml:space="preserve">Teisės akto projektas antikorupciniam </w:t>
      </w:r>
      <w:r w:rsidR="005F47A8">
        <w:rPr>
          <w:rFonts w:ascii="Times New Roman" w:hAnsi="Times New Roman" w:cs="Times New Roman"/>
          <w:color w:val="000000"/>
          <w:sz w:val="24"/>
          <w:szCs w:val="24"/>
        </w:rPr>
        <w:t xml:space="preserve">teikiamas </w:t>
      </w:r>
      <w:r w:rsidRPr="00FE5167">
        <w:rPr>
          <w:rFonts w:ascii="Times New Roman" w:hAnsi="Times New Roman" w:cs="Times New Roman"/>
          <w:color w:val="000000"/>
          <w:sz w:val="24"/>
          <w:szCs w:val="24"/>
        </w:rPr>
        <w:t>vertinimui</w:t>
      </w:r>
      <w:r w:rsidR="005F47A8">
        <w:rPr>
          <w:rFonts w:ascii="Times New Roman" w:hAnsi="Times New Roman" w:cs="Times New Roman"/>
          <w:color w:val="000000"/>
          <w:sz w:val="24"/>
          <w:szCs w:val="24"/>
        </w:rPr>
        <w:t>.</w:t>
      </w:r>
    </w:p>
    <w:p w14:paraId="46CD37F0" w14:textId="1F22A12D" w:rsidR="00923C09" w:rsidRPr="008C7506" w:rsidRDefault="00AE46B9" w:rsidP="00647ADC">
      <w:pPr>
        <w:tabs>
          <w:tab w:val="left" w:pos="0"/>
        </w:tabs>
        <w:spacing w:after="0" w:line="360" w:lineRule="auto"/>
        <w:ind w:left="426"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FE5167">
        <w:rPr>
          <w:rFonts w:ascii="Times New Roman" w:eastAsia="Times New Roman" w:hAnsi="Times New Roman" w:cs="Times New Roman"/>
          <w:b/>
          <w:sz w:val="24"/>
          <w:szCs w:val="24"/>
          <w:lang w:eastAsia="lt-LT"/>
        </w:rPr>
        <w:t>7</w:t>
      </w:r>
      <w:r w:rsidR="00923C09" w:rsidRPr="008C7506">
        <w:rPr>
          <w:rFonts w:ascii="Times New Roman" w:eastAsia="Times New Roman" w:hAnsi="Times New Roman" w:cs="Times New Roman"/>
          <w:b/>
          <w:sz w:val="24"/>
          <w:szCs w:val="24"/>
          <w:lang w:eastAsia="lt-LT"/>
        </w:rPr>
        <w:t>. Projekto autorius ar autorių grupė.</w:t>
      </w:r>
    </w:p>
    <w:p w14:paraId="626BAEB1" w14:textId="2657FD40" w:rsidR="00AE46B9" w:rsidRPr="00B05095" w:rsidRDefault="00923C09" w:rsidP="004F1D6D">
      <w:pPr>
        <w:spacing w:after="0" w:line="360" w:lineRule="auto"/>
        <w:ind w:firstLine="567"/>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Švietimo</w:t>
      </w:r>
      <w:r w:rsidR="00FE5167">
        <w:rPr>
          <w:rFonts w:ascii="Times New Roman" w:eastAsia="Times New Roman" w:hAnsi="Times New Roman" w:cs="Times New Roman"/>
          <w:sz w:val="24"/>
          <w:szCs w:val="24"/>
          <w:lang w:eastAsia="lt-LT"/>
        </w:rPr>
        <w:t>, sporto</w:t>
      </w:r>
      <w:r w:rsidRPr="00B0509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kultūros </w:t>
      </w:r>
      <w:r w:rsidRPr="00B05095">
        <w:rPr>
          <w:rFonts w:ascii="Times New Roman" w:eastAsia="Times New Roman" w:hAnsi="Times New Roman" w:cs="Times New Roman"/>
          <w:sz w:val="24"/>
          <w:szCs w:val="24"/>
          <w:lang w:eastAsia="lt-LT"/>
        </w:rPr>
        <w:t xml:space="preserve">skyriaus </w:t>
      </w:r>
      <w:r w:rsidR="00D55A73">
        <w:rPr>
          <w:rFonts w:ascii="Times New Roman" w:eastAsia="Times New Roman" w:hAnsi="Times New Roman" w:cs="Times New Roman"/>
          <w:sz w:val="24"/>
          <w:szCs w:val="24"/>
          <w:lang w:eastAsia="lt-LT"/>
        </w:rPr>
        <w:t>vedėjo pavaduotoja</w:t>
      </w:r>
      <w:r w:rsidR="00D23EBF">
        <w:rPr>
          <w:rFonts w:ascii="Times New Roman" w:eastAsia="Times New Roman" w:hAnsi="Times New Roman" w:cs="Times New Roman"/>
          <w:sz w:val="24"/>
          <w:szCs w:val="24"/>
          <w:lang w:eastAsia="lt-LT"/>
        </w:rPr>
        <w:t xml:space="preserve"> Jovita Jankauskienė</w:t>
      </w:r>
      <w:r w:rsidR="002204C9">
        <w:rPr>
          <w:rFonts w:ascii="Times New Roman" w:eastAsia="Times New Roman" w:hAnsi="Times New Roman" w:cs="Times New Roman"/>
          <w:sz w:val="24"/>
          <w:szCs w:val="24"/>
          <w:lang w:eastAsia="lt-LT"/>
        </w:rPr>
        <w:t>.</w:t>
      </w:r>
    </w:p>
    <w:p w14:paraId="5F485AA8" w14:textId="77777777" w:rsidR="00923C09" w:rsidRPr="00B05095" w:rsidRDefault="00923C09" w:rsidP="00647ADC">
      <w:pPr>
        <w:spacing w:after="0" w:line="36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9. Reikšminiai projekto žodžiai, kurių reikia šiam projektui įtraukti į kompiuterinę paieškos sistemą.</w:t>
      </w:r>
    </w:p>
    <w:p w14:paraId="75CAD6B0" w14:textId="0E8DFC04" w:rsidR="00923C09" w:rsidRPr="00B05095" w:rsidRDefault="00FE5167" w:rsidP="00647ADC">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Brandos egzaminai, tarpiniai patikrinimai, apmokėjimo tvarka</w:t>
      </w:r>
      <w:r w:rsidR="00C613F4">
        <w:rPr>
          <w:rFonts w:ascii="Times New Roman" w:eastAsia="Times New Roman" w:hAnsi="Times New Roman" w:cs="Times New Roman"/>
          <w:sz w:val="24"/>
          <w:szCs w:val="24"/>
          <w:lang w:eastAsia="lt-LT"/>
        </w:rPr>
        <w:t>.</w:t>
      </w:r>
    </w:p>
    <w:p w14:paraId="019B2137" w14:textId="77777777" w:rsidR="00923C09" w:rsidRPr="00B05095" w:rsidRDefault="00923C09" w:rsidP="00647ADC">
      <w:pPr>
        <w:spacing w:after="0" w:line="36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10. Kiti, autorių nuomone, reikalingi pagrindimai ir paaiškinimai.</w:t>
      </w:r>
    </w:p>
    <w:p w14:paraId="3755F773" w14:textId="63DC76F9" w:rsidR="00923C09" w:rsidRDefault="00923C09" w:rsidP="00647ADC">
      <w:pPr>
        <w:spacing w:after="0" w:line="36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 xml:space="preserve">         </w:t>
      </w:r>
      <w:r w:rsidR="009B1E6D" w:rsidRPr="009B1E6D">
        <w:rPr>
          <w:rFonts w:ascii="Times New Roman" w:eastAsia="Times New Roman" w:hAnsi="Times New Roman" w:cs="Times New Roman"/>
          <w:sz w:val="24"/>
          <w:szCs w:val="24"/>
          <w:lang w:eastAsia="lt-LT"/>
        </w:rPr>
        <w:t xml:space="preserve"> </w:t>
      </w:r>
      <w:r w:rsidR="006323AC">
        <w:rPr>
          <w:rFonts w:ascii="Times New Roman" w:eastAsia="Times New Roman" w:hAnsi="Times New Roman" w:cs="Times New Roman"/>
          <w:sz w:val="24"/>
          <w:szCs w:val="24"/>
          <w:lang w:eastAsia="lt-LT"/>
        </w:rPr>
        <w:t>Nėra.</w:t>
      </w:r>
    </w:p>
    <w:p w14:paraId="7802C0A8"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1CA5D61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2112B09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542E937A" w14:textId="189B4051" w:rsidR="004602D6" w:rsidRDefault="00901CDF">
      <w:r>
        <w:rPr>
          <w:rFonts w:ascii="Times New Roman" w:eastAsia="Times New Roman" w:hAnsi="Times New Roman" w:cs="Times New Roman"/>
          <w:sz w:val="24"/>
          <w:szCs w:val="24"/>
          <w:lang w:eastAsia="lt-LT"/>
        </w:rPr>
        <w:t>Vedėjo pavaduotoja                                                                                              Jovita Jankauskienė</w:t>
      </w:r>
    </w:p>
    <w:sectPr w:rsidR="004602D6" w:rsidSect="00DA695F">
      <w:foot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2AB03" w14:textId="77777777" w:rsidR="00F1374C" w:rsidRDefault="00F1374C" w:rsidP="00923C09">
      <w:pPr>
        <w:spacing w:after="0" w:line="240" w:lineRule="auto"/>
      </w:pPr>
      <w:r>
        <w:separator/>
      </w:r>
    </w:p>
  </w:endnote>
  <w:endnote w:type="continuationSeparator" w:id="0">
    <w:p w14:paraId="25C4910C" w14:textId="77777777" w:rsidR="00F1374C" w:rsidRDefault="00F1374C" w:rsidP="0092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C2E6" w14:textId="18F566E5" w:rsidR="00720EA8" w:rsidRPr="006D5854" w:rsidRDefault="00720EA8" w:rsidP="00923C09">
    <w:pPr>
      <w:pStyle w:val="Porat"/>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8C004" w14:textId="77777777" w:rsidR="00F1374C" w:rsidRDefault="00F1374C" w:rsidP="00923C09">
      <w:pPr>
        <w:spacing w:after="0" w:line="240" w:lineRule="auto"/>
      </w:pPr>
      <w:r>
        <w:separator/>
      </w:r>
    </w:p>
  </w:footnote>
  <w:footnote w:type="continuationSeparator" w:id="0">
    <w:p w14:paraId="28B25492" w14:textId="77777777" w:rsidR="00F1374C" w:rsidRDefault="00F1374C" w:rsidP="0092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35551"/>
    <w:multiLevelType w:val="hybridMultilevel"/>
    <w:tmpl w:val="8912E158"/>
    <w:lvl w:ilvl="0" w:tplc="CC7083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224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3"/>
    <w:rsid w:val="00003CB5"/>
    <w:rsid w:val="0001665B"/>
    <w:rsid w:val="0005095C"/>
    <w:rsid w:val="00080D0D"/>
    <w:rsid w:val="000930D9"/>
    <w:rsid w:val="000A3F38"/>
    <w:rsid w:val="001025E0"/>
    <w:rsid w:val="001133AA"/>
    <w:rsid w:val="00151B8C"/>
    <w:rsid w:val="001524B7"/>
    <w:rsid w:val="001E2628"/>
    <w:rsid w:val="002204C9"/>
    <w:rsid w:val="00250250"/>
    <w:rsid w:val="0025093F"/>
    <w:rsid w:val="00282C3F"/>
    <w:rsid w:val="00295367"/>
    <w:rsid w:val="002A1F27"/>
    <w:rsid w:val="002E2409"/>
    <w:rsid w:val="002F0678"/>
    <w:rsid w:val="003102F9"/>
    <w:rsid w:val="0031175E"/>
    <w:rsid w:val="00334EE6"/>
    <w:rsid w:val="00344F80"/>
    <w:rsid w:val="003619D5"/>
    <w:rsid w:val="00361F76"/>
    <w:rsid w:val="003B78C7"/>
    <w:rsid w:val="003F7F78"/>
    <w:rsid w:val="004602D6"/>
    <w:rsid w:val="00493A23"/>
    <w:rsid w:val="004E0EAD"/>
    <w:rsid w:val="004F1D6D"/>
    <w:rsid w:val="00536BE4"/>
    <w:rsid w:val="00586ABD"/>
    <w:rsid w:val="005A65AC"/>
    <w:rsid w:val="005C3702"/>
    <w:rsid w:val="005F47A8"/>
    <w:rsid w:val="00615E66"/>
    <w:rsid w:val="0063121C"/>
    <w:rsid w:val="006323AC"/>
    <w:rsid w:val="006340DC"/>
    <w:rsid w:val="00642544"/>
    <w:rsid w:val="00647ADC"/>
    <w:rsid w:val="006960AA"/>
    <w:rsid w:val="00720EA8"/>
    <w:rsid w:val="00752B6C"/>
    <w:rsid w:val="00765B0C"/>
    <w:rsid w:val="007B49EA"/>
    <w:rsid w:val="007C5076"/>
    <w:rsid w:val="007D53EA"/>
    <w:rsid w:val="0080126A"/>
    <w:rsid w:val="008262F3"/>
    <w:rsid w:val="00880FF6"/>
    <w:rsid w:val="008847DB"/>
    <w:rsid w:val="00895940"/>
    <w:rsid w:val="008C7506"/>
    <w:rsid w:val="00901CDF"/>
    <w:rsid w:val="0090315C"/>
    <w:rsid w:val="00923C09"/>
    <w:rsid w:val="009337CE"/>
    <w:rsid w:val="009519D6"/>
    <w:rsid w:val="009547DB"/>
    <w:rsid w:val="00964AB0"/>
    <w:rsid w:val="009B1E6D"/>
    <w:rsid w:val="00A220D4"/>
    <w:rsid w:val="00A50676"/>
    <w:rsid w:val="00A71548"/>
    <w:rsid w:val="00A72B9D"/>
    <w:rsid w:val="00A878A8"/>
    <w:rsid w:val="00AA447F"/>
    <w:rsid w:val="00AE46B9"/>
    <w:rsid w:val="00C06C89"/>
    <w:rsid w:val="00C613F4"/>
    <w:rsid w:val="00C8375B"/>
    <w:rsid w:val="00CB229A"/>
    <w:rsid w:val="00CE4C6E"/>
    <w:rsid w:val="00D16747"/>
    <w:rsid w:val="00D23EBF"/>
    <w:rsid w:val="00D46E07"/>
    <w:rsid w:val="00D55A73"/>
    <w:rsid w:val="00D5751C"/>
    <w:rsid w:val="00D73936"/>
    <w:rsid w:val="00DA695F"/>
    <w:rsid w:val="00DB6E69"/>
    <w:rsid w:val="00DC3E43"/>
    <w:rsid w:val="00E24065"/>
    <w:rsid w:val="00E611FF"/>
    <w:rsid w:val="00E80378"/>
    <w:rsid w:val="00E8336E"/>
    <w:rsid w:val="00EA7055"/>
    <w:rsid w:val="00EB1417"/>
    <w:rsid w:val="00ED3013"/>
    <w:rsid w:val="00EE50F7"/>
    <w:rsid w:val="00EE5A3B"/>
    <w:rsid w:val="00F1374C"/>
    <w:rsid w:val="00F144A3"/>
    <w:rsid w:val="00F42A46"/>
    <w:rsid w:val="00F73D20"/>
    <w:rsid w:val="00F7521F"/>
    <w:rsid w:val="00FB31CC"/>
    <w:rsid w:val="00FE5167"/>
    <w:rsid w:val="00FE5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384"/>
  <w15:chartTrackingRefBased/>
  <w15:docId w15:val="{E692786F-2673-41C5-812B-EFEC8D13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23C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3C09"/>
  </w:style>
  <w:style w:type="paragraph" w:styleId="Antrats">
    <w:name w:val="header"/>
    <w:basedOn w:val="prastasis"/>
    <w:link w:val="AntratsDiagrama"/>
    <w:uiPriority w:val="99"/>
    <w:unhideWhenUsed/>
    <w:rsid w:val="00923C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3C09"/>
  </w:style>
  <w:style w:type="paragraph" w:styleId="Sraopastraipa">
    <w:name w:val="List Paragraph"/>
    <w:basedOn w:val="prastasis"/>
    <w:uiPriority w:val="34"/>
    <w:qFormat/>
    <w:rsid w:val="002204C9"/>
    <w:pPr>
      <w:ind w:left="720"/>
      <w:contextualSpacing/>
    </w:pPr>
  </w:style>
  <w:style w:type="paragraph" w:styleId="Pataisymai">
    <w:name w:val="Revision"/>
    <w:hidden/>
    <w:uiPriority w:val="99"/>
    <w:semiHidden/>
    <w:rsid w:val="009B1E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4402FB-3C66-49AF-9AB2-394344E6A60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28</TotalTime>
  <Pages>2</Pages>
  <Words>2983</Words>
  <Characters>1701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Jovita Jankauskienė</cp:lastModifiedBy>
  <cp:revision>6</cp:revision>
  <dcterms:created xsi:type="dcterms:W3CDTF">2024-04-05T12:04:00Z</dcterms:created>
  <dcterms:modified xsi:type="dcterms:W3CDTF">2024-07-15T09:07:00Z</dcterms:modified>
</cp:coreProperties>
</file>