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99EB" w14:textId="144B5D4D" w:rsidR="00F854F1" w:rsidRDefault="00CB4A27" w:rsidP="00CB4A27">
      <w:pPr>
        <w:pStyle w:val="Antrat10"/>
        <w:tabs>
          <w:tab w:val="left" w:pos="1134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7E19CE8" w14:textId="0D037851" w:rsidR="00D2168F" w:rsidRDefault="00CB2DD6" w:rsidP="00CB2DD6">
      <w:pPr>
        <w:pStyle w:val="Pavadinimas"/>
        <w:ind w:left="720" w:firstLine="720"/>
        <w:jc w:val="left"/>
        <w:rPr>
          <w:sz w:val="24"/>
          <w:szCs w:val="24"/>
        </w:rPr>
      </w:pPr>
      <w:r>
        <w:rPr>
          <w:sz w:val="24"/>
          <w:szCs w:val="24"/>
        </w:rPr>
        <w:t>Š</w:t>
      </w:r>
      <w:r w:rsidR="00925578">
        <w:rPr>
          <w:sz w:val="24"/>
          <w:szCs w:val="24"/>
        </w:rPr>
        <w:t>ILUTĖS RAJONO SAVIVALDYBĖS ADMINISTRACIJOS</w:t>
      </w:r>
    </w:p>
    <w:p w14:paraId="554D4CF7" w14:textId="022064C0" w:rsidR="00D2168F" w:rsidRDefault="00925578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 xml:space="preserve">ŪKIO </w:t>
      </w:r>
      <w:r w:rsidR="002302F1">
        <w:rPr>
          <w:sz w:val="24"/>
          <w:szCs w:val="24"/>
        </w:rPr>
        <w:t>SKYRIUS</w:t>
      </w:r>
    </w:p>
    <w:p w14:paraId="118E9406" w14:textId="77777777" w:rsidR="00D2168F" w:rsidRDefault="00D2168F">
      <w:pPr>
        <w:rPr>
          <w:lang w:val="lt-LT"/>
        </w:rPr>
      </w:pPr>
    </w:p>
    <w:p w14:paraId="25D15A10" w14:textId="77777777" w:rsidR="00D2168F" w:rsidRDefault="00D2168F">
      <w:pPr>
        <w:jc w:val="center"/>
        <w:rPr>
          <w:lang w:val="lt-LT"/>
        </w:rPr>
      </w:pPr>
    </w:p>
    <w:p w14:paraId="6B78CDE9" w14:textId="77777777" w:rsidR="00D2168F" w:rsidRDefault="00925578">
      <w:pPr>
        <w:pStyle w:val="Antrat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AIŠKINAMASIS RAŠTAS</w:t>
      </w:r>
    </w:p>
    <w:p w14:paraId="14804308" w14:textId="77777777" w:rsidR="00D2168F" w:rsidRDefault="00925578">
      <w:pPr>
        <w:ind w:firstLine="964"/>
        <w:jc w:val="center"/>
        <w:rPr>
          <w:b/>
          <w:lang w:val="lt-LT"/>
        </w:rPr>
      </w:pPr>
      <w:r>
        <w:rPr>
          <w:b/>
          <w:lang w:val="lt-LT"/>
        </w:rPr>
        <w:t>DĖL TARYBOS SPRENDIMO PROJEKTO „DĖL NEKILNOJAMOJO TURTO PIRKIMO SAVIVALDYBĖS REIKMĖMS“</w:t>
      </w:r>
    </w:p>
    <w:p w14:paraId="1798463A" w14:textId="77777777" w:rsidR="00D2168F" w:rsidRDefault="00D2168F">
      <w:pPr>
        <w:pStyle w:val="Pagrindinistekstas"/>
        <w:rPr>
          <w:sz w:val="24"/>
        </w:rPr>
      </w:pPr>
    </w:p>
    <w:p w14:paraId="47CADB03" w14:textId="6511B2AE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BC2672">
        <w:rPr>
          <w:lang w:val="lt-LT"/>
        </w:rPr>
        <w:t>4</w:t>
      </w:r>
      <w:r>
        <w:rPr>
          <w:lang w:val="lt-LT"/>
        </w:rPr>
        <w:t xml:space="preserve"> m. </w:t>
      </w:r>
      <w:r w:rsidR="00BC2672">
        <w:rPr>
          <w:lang w:val="lt-LT"/>
        </w:rPr>
        <w:t>liepos</w:t>
      </w:r>
      <w:r>
        <w:rPr>
          <w:lang w:val="lt-LT"/>
        </w:rPr>
        <w:t xml:space="preserve"> </w:t>
      </w:r>
      <w:r w:rsidR="00BC2672">
        <w:rPr>
          <w:lang w:val="lt-LT"/>
        </w:rPr>
        <w:t>10</w:t>
      </w:r>
      <w:r>
        <w:rPr>
          <w:lang w:val="lt-LT"/>
        </w:rPr>
        <w:t xml:space="preserve">  d.</w:t>
      </w:r>
    </w:p>
    <w:p w14:paraId="4C40E7EB" w14:textId="77777777" w:rsidR="00D2168F" w:rsidRDefault="00D2168F">
      <w:pPr>
        <w:jc w:val="center"/>
        <w:rPr>
          <w:lang w:val="lt-LT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493"/>
      </w:tblGrid>
      <w:tr w:rsidR="00D2168F" w14:paraId="3FB41F3F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0DF670" w14:textId="77777777" w:rsidR="00D2168F" w:rsidRDefault="00925578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1. Parengto projekto tikslai ir uždaviniai.</w:t>
            </w:r>
          </w:p>
        </w:tc>
      </w:tr>
      <w:tr w:rsidR="00D2168F" w14:paraId="2EDE9343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30E18E9" w14:textId="7EAD942E" w:rsidR="00D2168F" w:rsidRDefault="00925578" w:rsidP="00BC2672">
            <w:pPr>
              <w:ind w:firstLine="851"/>
              <w:jc w:val="both"/>
              <w:rPr>
                <w:i/>
                <w:lang w:val="lt-LT"/>
              </w:rPr>
            </w:pPr>
            <w:r>
              <w:rPr>
                <w:lang w:val="lt-LT"/>
              </w:rPr>
              <w:t xml:space="preserve">Pirkti nekilnojamąjį turtą  Šilutės r. sav., </w:t>
            </w:r>
            <w:r w:rsidR="00BC2672">
              <w:rPr>
                <w:lang w:val="lt-LT"/>
              </w:rPr>
              <w:t>Vainuto sen., Vainuto mstl.,</w:t>
            </w:r>
            <w:r w:rsidR="00117218">
              <w:rPr>
                <w:lang w:val="lt-LT"/>
              </w:rPr>
              <w:t xml:space="preserve"> </w:t>
            </w:r>
            <w:r w:rsidR="00BC2672">
              <w:rPr>
                <w:lang w:val="lt-LT"/>
              </w:rPr>
              <w:t>Galnės</w:t>
            </w:r>
            <w:r w:rsidR="00117218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g. </w:t>
            </w:r>
            <w:r w:rsidR="00BC2672">
              <w:rPr>
                <w:lang w:val="lt-LT"/>
              </w:rPr>
              <w:t>20</w:t>
            </w:r>
            <w:r>
              <w:rPr>
                <w:lang w:val="lt-LT"/>
              </w:rPr>
              <w:t xml:space="preserve">, esantį </w:t>
            </w:r>
            <w:r w:rsidR="00BC2672">
              <w:rPr>
                <w:lang w:val="lt-LT"/>
              </w:rPr>
              <w:t>namą</w:t>
            </w:r>
            <w:r>
              <w:rPr>
                <w:lang w:val="lt-LT"/>
              </w:rPr>
              <w:t xml:space="preserve"> (unikalus numeris</w:t>
            </w:r>
            <w:r w:rsidR="00117218">
              <w:rPr>
                <w:lang w:val="lt-LT"/>
              </w:rPr>
              <w:t xml:space="preserve"> 889</w:t>
            </w:r>
            <w:r w:rsidR="00BC2672">
              <w:rPr>
                <w:lang w:val="lt-LT"/>
              </w:rPr>
              <w:t>7</w:t>
            </w:r>
            <w:r w:rsidR="00B67382">
              <w:rPr>
                <w:lang w:val="lt-LT"/>
              </w:rPr>
              <w:t>-</w:t>
            </w:r>
            <w:r w:rsidR="00BC2672">
              <w:rPr>
                <w:lang w:val="lt-LT"/>
              </w:rPr>
              <w:t>2009</w:t>
            </w:r>
            <w:r w:rsidR="00B67382">
              <w:rPr>
                <w:lang w:val="lt-LT"/>
              </w:rPr>
              <w:t>-101</w:t>
            </w:r>
            <w:r w:rsidR="00BC2672">
              <w:rPr>
                <w:lang w:val="lt-LT"/>
              </w:rPr>
              <w:t>3</w:t>
            </w:r>
            <w:r>
              <w:rPr>
                <w:lang w:val="lt-LT"/>
              </w:rPr>
              <w:t>, bendras plotas</w:t>
            </w:r>
            <w:r w:rsidR="00117218">
              <w:rPr>
                <w:lang w:val="lt-LT"/>
              </w:rPr>
              <w:t xml:space="preserve"> </w:t>
            </w:r>
            <w:r w:rsidR="00BC2672">
              <w:rPr>
                <w:lang w:val="lt-LT"/>
              </w:rPr>
              <w:t>228,32</w:t>
            </w:r>
            <w:r>
              <w:rPr>
                <w:lang w:val="lt-LT"/>
              </w:rPr>
              <w:t xml:space="preserve"> kv. m</w:t>
            </w:r>
            <w:r w:rsidR="002C28FF">
              <w:rPr>
                <w:lang w:val="lt-LT"/>
              </w:rPr>
              <w:t>.</w:t>
            </w:r>
            <w:r>
              <w:rPr>
                <w:lang w:val="lt-LT"/>
              </w:rPr>
              <w:t xml:space="preserve">) </w:t>
            </w:r>
            <w:r w:rsidR="00BC2672">
              <w:rPr>
                <w:lang w:val="lt-LT"/>
              </w:rPr>
              <w:t xml:space="preserve"> su žemės sklypu (unikalus numeris 4400-1290-3243, sklypo plotas 0,15 ha) ir visais žemės sklype esančiais priklausiniais už </w:t>
            </w:r>
            <w:r>
              <w:rPr>
                <w:lang w:val="lt-LT"/>
              </w:rPr>
              <w:t xml:space="preserve"> 3</w:t>
            </w:r>
            <w:r w:rsidR="00BC2672">
              <w:rPr>
                <w:lang w:val="lt-LT"/>
              </w:rPr>
              <w:t>0</w:t>
            </w:r>
            <w:r>
              <w:rPr>
                <w:lang w:val="lt-LT"/>
              </w:rPr>
              <w:t xml:space="preserve"> 000,00 Eur (trisdešimt</w:t>
            </w:r>
            <w:r w:rsidR="00B67382">
              <w:rPr>
                <w:lang w:val="lt-LT"/>
              </w:rPr>
              <w:t xml:space="preserve"> </w:t>
            </w:r>
            <w:r>
              <w:rPr>
                <w:lang w:val="lt-LT"/>
              </w:rPr>
              <w:t>tūkstan</w:t>
            </w:r>
            <w:r w:rsidR="00BC2672">
              <w:rPr>
                <w:lang w:val="lt-LT"/>
              </w:rPr>
              <w:t>čių</w:t>
            </w:r>
            <w:r>
              <w:rPr>
                <w:lang w:val="lt-LT"/>
              </w:rPr>
              <w:t xml:space="preserve"> eurų), iš</w:t>
            </w:r>
            <w:r w:rsidR="00BC2672">
              <w:rPr>
                <w:lang w:val="lt-LT"/>
              </w:rPr>
              <w:t xml:space="preserve"> Savivaldybės biudžeto lėšų. </w:t>
            </w:r>
            <w:r>
              <w:rPr>
                <w:iCs/>
                <w:lang w:val="lt-LT"/>
              </w:rPr>
              <w:t xml:space="preserve">Nupirktą </w:t>
            </w:r>
            <w:r w:rsidR="00BC2672">
              <w:rPr>
                <w:iCs/>
                <w:lang w:val="lt-LT"/>
              </w:rPr>
              <w:t>būstą</w:t>
            </w:r>
            <w:r>
              <w:rPr>
                <w:iCs/>
                <w:lang w:val="lt-LT"/>
              </w:rPr>
              <w:t xml:space="preserve"> įrašyti į Šilutės rajono savivaldybės socialinio būsto, kaip savivaldybės būsto fondo dalies, sąrašą.</w:t>
            </w:r>
          </w:p>
        </w:tc>
      </w:tr>
      <w:tr w:rsidR="00D2168F" w14:paraId="248D94FF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BC44B68" w14:textId="77777777" w:rsidR="00D2168F" w:rsidRDefault="00925578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2. Kaip šiuo metu yra sureguliuoti projekte aptarti klausimai.</w:t>
            </w:r>
          </w:p>
        </w:tc>
      </w:tr>
      <w:tr w:rsidR="00D2168F" w14:paraId="29C21F50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699C7A9" w14:textId="77777777" w:rsidR="00D2168F" w:rsidRDefault="00925578">
            <w:pPr>
              <w:jc w:val="both"/>
            </w:pPr>
            <w:r>
              <w:rPr>
                <w:iCs/>
                <w:lang w:val="lt-LT"/>
              </w:rPr>
              <w:t xml:space="preserve">              Vadovaujantis </w:t>
            </w:r>
            <w:hyperlink r:id="rId7">
              <w:r>
                <w:rPr>
                  <w:rStyle w:val="Internetosaitas"/>
                  <w:iCs/>
                  <w:lang w:val="lt-LT"/>
                </w:rPr>
                <w:t>Lietuvos Respublikos valstybės ir savivaldybių turto valdymo, naudojimo ir disponavimo juo įstatymo</w:t>
              </w:r>
            </w:hyperlink>
            <w:r>
              <w:rPr>
                <w:iCs/>
                <w:lang w:val="lt-LT"/>
              </w:rPr>
              <w:t xml:space="preserve"> 6 straipsnio 1 dalies 5 punktu, Savivaldybė turtą įgyja pagal sandorius.</w:t>
            </w:r>
          </w:p>
          <w:p w14:paraId="348D941C" w14:textId="77777777" w:rsidR="00D2168F" w:rsidRDefault="00925578">
            <w:pPr>
              <w:jc w:val="both"/>
            </w:pPr>
            <w:r>
              <w:rPr>
                <w:iCs/>
                <w:lang w:val="lt-LT"/>
              </w:rPr>
              <w:t xml:space="preserve">Vadovaujantis </w:t>
            </w:r>
            <w:hyperlink r:id="rId8">
              <w:r>
                <w:rPr>
                  <w:rStyle w:val="Internetosaitas"/>
                  <w:iCs/>
                  <w:lang w:val="lt-LT"/>
                </w:rPr>
                <w:t>Lietuvos Respublikos Vyriausybės 2017 m. gruodžio 13 d. nutarimu Nr. 1036</w:t>
              </w:r>
            </w:hyperlink>
            <w:r>
              <w:rPr>
                <w:iCs/>
                <w:lang w:val="lt-LT"/>
              </w:rPr>
              <w:t xml:space="preserve"> „Dėl žemės, esamų pastatų ar kitų nekilnojamųjų daiktų įsigijimo arba nuomos ar teisių į šiuos daiktus įsigijimo tvarkos aprašo patvirtinimo“ patvirtinto Žemės, esamų pastatų ar kitų nekilnojamųjų daiktų įsigijimo arba nuomos ar teisių į šiuos daiktus įsigijimo tvarkos aprašo 67 punktu, Savivaldybės administracijos direktorius, atsižvelgdamas į Pirkimo komisijos sprendimą dėl derybas laimėjusio kandidato, pateikia Savivaldybės tarybai tvirtinti sprendimo projektą pirkti nekilnojamą daiktą savivaldybės nuosavybėn. Savivaldybės administracijos direktorius per 3 darbo dienas nuo Savivaldybės tarybos sprendimo įsigaliojimo derybas laimėjusiam kandidatui išsiunčia kvietimą sudaryti pirkimo sutartį.</w:t>
            </w:r>
          </w:p>
          <w:p w14:paraId="3677B75C" w14:textId="79441043" w:rsidR="00D2168F" w:rsidRDefault="00925578">
            <w:pPr>
              <w:jc w:val="both"/>
            </w:pPr>
            <w:r>
              <w:rPr>
                <w:iCs/>
                <w:lang w:val="lt-LT"/>
              </w:rPr>
              <w:t xml:space="preserve">              Administracijos direktoriaus 20</w:t>
            </w:r>
            <w:r w:rsidR="00BC2672">
              <w:rPr>
                <w:iCs/>
                <w:lang w:val="lt-LT"/>
              </w:rPr>
              <w:t>24</w:t>
            </w:r>
            <w:r>
              <w:rPr>
                <w:iCs/>
                <w:lang w:val="lt-LT"/>
              </w:rPr>
              <w:t xml:space="preserve"> m. </w:t>
            </w:r>
            <w:r w:rsidR="00BC2672">
              <w:rPr>
                <w:iCs/>
                <w:lang w:val="lt-LT"/>
              </w:rPr>
              <w:t>birželio</w:t>
            </w:r>
            <w:r>
              <w:rPr>
                <w:iCs/>
                <w:lang w:val="lt-LT"/>
              </w:rPr>
              <w:t xml:space="preserve"> 6 d. įsakymu Nr. A1-</w:t>
            </w:r>
            <w:r w:rsidR="00BC2672">
              <w:rPr>
                <w:iCs/>
                <w:lang w:val="lt-LT"/>
              </w:rPr>
              <w:t>780</w:t>
            </w:r>
            <w:r>
              <w:rPr>
                <w:iCs/>
                <w:lang w:val="lt-LT"/>
              </w:rPr>
              <w:t xml:space="preserve"> sudaryta Pirkimo komisija, 202</w:t>
            </w:r>
            <w:r w:rsidR="00BC2672">
              <w:rPr>
                <w:iCs/>
                <w:lang w:val="lt-LT"/>
              </w:rPr>
              <w:t>4</w:t>
            </w:r>
            <w:r>
              <w:rPr>
                <w:iCs/>
                <w:lang w:val="lt-LT"/>
              </w:rPr>
              <w:t xml:space="preserve"> m. </w:t>
            </w:r>
            <w:r w:rsidR="00BC2672">
              <w:rPr>
                <w:iCs/>
                <w:lang w:val="lt-LT"/>
              </w:rPr>
              <w:t>liepos</w:t>
            </w:r>
            <w:r>
              <w:rPr>
                <w:iCs/>
                <w:lang w:val="lt-LT"/>
              </w:rPr>
              <w:t xml:space="preserve"> </w:t>
            </w:r>
            <w:r w:rsidR="00BC2672">
              <w:rPr>
                <w:iCs/>
                <w:lang w:val="lt-LT"/>
              </w:rPr>
              <w:t>9</w:t>
            </w:r>
            <w:r>
              <w:rPr>
                <w:iCs/>
                <w:lang w:val="lt-LT"/>
              </w:rPr>
              <w:t xml:space="preserve"> d. posėdyje (</w:t>
            </w:r>
            <w:hyperlink r:id="rId9">
              <w:r>
                <w:rPr>
                  <w:rStyle w:val="Internetosaitas"/>
                  <w:iCs/>
                  <w:lang w:val="lt-LT"/>
                </w:rPr>
                <w:t>posėdžio protokolas Nr.</w:t>
              </w:r>
              <w:r w:rsidR="005040F4">
                <w:rPr>
                  <w:rStyle w:val="Internetosaitas"/>
                  <w:iCs/>
                  <w:lang w:val="lt-LT"/>
                </w:rPr>
                <w:t>TUR-P-17</w:t>
              </w:r>
              <w:r>
                <w:rPr>
                  <w:rStyle w:val="Internetosaitas"/>
                  <w:iCs/>
                  <w:lang w:val="lt-LT"/>
                </w:rPr>
                <w:t xml:space="preserve"> pridedamas</w:t>
              </w:r>
            </w:hyperlink>
            <w:r>
              <w:rPr>
                <w:iCs/>
                <w:lang w:val="lt-LT"/>
              </w:rPr>
              <w:t xml:space="preserve">) nutarė pirkti </w:t>
            </w:r>
            <w:r>
              <w:rPr>
                <w:lang w:val="lt-LT"/>
              </w:rPr>
              <w:t xml:space="preserve">Šilutės r. sav., </w:t>
            </w:r>
            <w:r w:rsidR="00BC2672">
              <w:rPr>
                <w:lang w:val="lt-LT"/>
              </w:rPr>
              <w:t>V</w:t>
            </w:r>
            <w:proofErr w:type="spellStart"/>
            <w:r w:rsidR="00BC2672">
              <w:t>ainuto</w:t>
            </w:r>
            <w:proofErr w:type="spellEnd"/>
            <w:r w:rsidR="00BC2672">
              <w:t xml:space="preserve"> </w:t>
            </w:r>
            <w:proofErr w:type="spellStart"/>
            <w:r w:rsidR="00BC2672">
              <w:t>sen.</w:t>
            </w:r>
            <w:proofErr w:type="spellEnd"/>
            <w:r w:rsidR="00BC2672">
              <w:t xml:space="preserve">, </w:t>
            </w:r>
            <w:proofErr w:type="spellStart"/>
            <w:r w:rsidR="00BC2672">
              <w:t>Vainuto</w:t>
            </w:r>
            <w:proofErr w:type="spellEnd"/>
            <w:r w:rsidR="00BC2672">
              <w:t xml:space="preserve"> </w:t>
            </w:r>
            <w:proofErr w:type="spellStart"/>
            <w:r w:rsidR="00BC2672">
              <w:t>mstl</w:t>
            </w:r>
            <w:proofErr w:type="spellEnd"/>
            <w:r w:rsidR="00BC2672">
              <w:t>.,</w:t>
            </w:r>
            <w:r w:rsidR="00755BA4">
              <w:rPr>
                <w:lang w:val="lt-LT"/>
              </w:rPr>
              <w:t xml:space="preserve"> </w:t>
            </w:r>
            <w:r w:rsidR="00BC2672">
              <w:rPr>
                <w:lang w:val="lt-LT"/>
              </w:rPr>
              <w:t>Galnės</w:t>
            </w:r>
            <w:r>
              <w:rPr>
                <w:lang w:val="lt-LT"/>
              </w:rPr>
              <w:t xml:space="preserve"> g. </w:t>
            </w:r>
            <w:r w:rsidR="00BC2672">
              <w:rPr>
                <w:lang w:val="lt-LT"/>
              </w:rPr>
              <w:t xml:space="preserve">20 </w:t>
            </w:r>
            <w:r>
              <w:rPr>
                <w:iCs/>
                <w:lang w:val="lt-LT"/>
              </w:rPr>
              <w:t xml:space="preserve">, esantį </w:t>
            </w:r>
            <w:r w:rsidR="00BC2672">
              <w:rPr>
                <w:iCs/>
                <w:lang w:val="lt-LT"/>
              </w:rPr>
              <w:t xml:space="preserve">namą </w:t>
            </w:r>
            <w:r>
              <w:rPr>
                <w:lang w:val="lt-LT"/>
              </w:rPr>
              <w:t>(unikalus numeris</w:t>
            </w:r>
            <w:r w:rsidR="00755BA4">
              <w:rPr>
                <w:lang w:val="lt-LT"/>
              </w:rPr>
              <w:t xml:space="preserve"> </w:t>
            </w:r>
            <w:r w:rsidR="00EC19D3">
              <w:rPr>
                <w:lang w:val="lt-LT"/>
              </w:rPr>
              <w:t>889</w:t>
            </w:r>
            <w:r w:rsidR="00BC2672">
              <w:rPr>
                <w:lang w:val="lt-LT"/>
              </w:rPr>
              <w:t>7</w:t>
            </w:r>
            <w:r w:rsidR="00EC19D3">
              <w:rPr>
                <w:lang w:val="lt-LT"/>
              </w:rPr>
              <w:t>-</w:t>
            </w:r>
            <w:r w:rsidR="00BC2672">
              <w:rPr>
                <w:lang w:val="lt-LT"/>
              </w:rPr>
              <w:t>2009-1013</w:t>
            </w:r>
            <w:r w:rsidR="000235C2">
              <w:rPr>
                <w:lang w:val="lt-LT"/>
              </w:rPr>
              <w:t>)</w:t>
            </w:r>
            <w:r>
              <w:rPr>
                <w:lang w:val="lt-LT"/>
              </w:rPr>
              <w:t xml:space="preserve"> bendras plotas</w:t>
            </w:r>
            <w:r w:rsidR="00BC2672">
              <w:rPr>
                <w:lang w:val="lt-LT"/>
              </w:rPr>
              <w:t xml:space="preserve"> 228,32</w:t>
            </w:r>
            <w:r>
              <w:rPr>
                <w:lang w:val="lt-LT"/>
              </w:rPr>
              <w:t xml:space="preserve"> kv. m</w:t>
            </w:r>
            <w:r w:rsidR="00B56011">
              <w:rPr>
                <w:lang w:val="lt-LT"/>
              </w:rPr>
              <w:t>.</w:t>
            </w:r>
            <w:r>
              <w:rPr>
                <w:lang w:val="lt-LT"/>
              </w:rPr>
              <w:t>)</w:t>
            </w:r>
            <w:r w:rsidR="00BC2672">
              <w:rPr>
                <w:lang w:val="lt-LT"/>
              </w:rPr>
              <w:t xml:space="preserve"> su žemės sklypu (unikalus numeris 4400-1290-3243, sklypo plotas 0,15 ha) ir visais žemės sklype esančiais priklausiniais </w:t>
            </w:r>
            <w:r>
              <w:rPr>
                <w:lang w:val="lt-LT"/>
              </w:rPr>
              <w:t xml:space="preserve"> už 3</w:t>
            </w:r>
            <w:r w:rsidR="00BC2672">
              <w:rPr>
                <w:lang w:val="lt-LT"/>
              </w:rPr>
              <w:t>0</w:t>
            </w:r>
            <w:r>
              <w:rPr>
                <w:lang w:val="lt-LT"/>
              </w:rPr>
              <w:t xml:space="preserve"> 000,00 Eur (trisdešimt </w:t>
            </w:r>
            <w:r w:rsidR="00755BA4">
              <w:rPr>
                <w:lang w:val="lt-LT"/>
              </w:rPr>
              <w:t xml:space="preserve"> </w:t>
            </w:r>
            <w:r>
              <w:rPr>
                <w:lang w:val="lt-LT"/>
              </w:rPr>
              <w:t>tūkstan</w:t>
            </w:r>
            <w:r w:rsidR="00BC2672">
              <w:rPr>
                <w:lang w:val="lt-LT"/>
              </w:rPr>
              <w:t>či</w:t>
            </w:r>
            <w:r w:rsidR="00DA0BBB">
              <w:rPr>
                <w:lang w:val="lt-LT"/>
              </w:rPr>
              <w:t>ų</w:t>
            </w:r>
            <w:r>
              <w:rPr>
                <w:lang w:val="lt-LT"/>
              </w:rPr>
              <w:t xml:space="preserve"> eurų), iš</w:t>
            </w:r>
            <w:r w:rsidR="00BC2672">
              <w:rPr>
                <w:lang w:val="lt-LT"/>
              </w:rPr>
              <w:t xml:space="preserve"> Savivaldybės biudžeto lėšų. </w:t>
            </w:r>
            <w:r>
              <w:rPr>
                <w:iCs/>
                <w:lang w:val="lt-LT"/>
              </w:rPr>
              <w:t>Reikalingas Savivaldybės tarybos pritarimas šiam pirkimui.</w:t>
            </w:r>
          </w:p>
        </w:tc>
      </w:tr>
      <w:tr w:rsidR="00D2168F" w14:paraId="5A6C90F3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7380034" w14:textId="77777777" w:rsidR="00D2168F" w:rsidRDefault="00925578">
            <w:pPr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3. Kokių pozityvių rezultatų laukiama.</w:t>
            </w:r>
          </w:p>
        </w:tc>
      </w:tr>
      <w:tr w:rsidR="00D2168F" w14:paraId="60A7BF90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018DC0" w14:textId="77777777" w:rsidR="00D2168F" w:rsidRDefault="00925578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             Bus papildytas Šilutės rajono savivaldybės socialinio būsto, kaip savivaldybės būsto fondo dalies, sąrašas.</w:t>
            </w:r>
          </w:p>
        </w:tc>
      </w:tr>
      <w:tr w:rsidR="00D2168F" w14:paraId="504FEEF3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E6CD5B9" w14:textId="77777777" w:rsidR="00D2168F" w:rsidRDefault="00925578">
            <w:pPr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4. Galimos neigiamos priimto projekto pasekmės ir kokių priemonių reikėtų imtis, kad tokių pasekmių būtų išvengta.</w:t>
            </w:r>
          </w:p>
        </w:tc>
      </w:tr>
      <w:tr w:rsidR="00D2168F" w14:paraId="7207E5BA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8ECAD4" w14:textId="77777777" w:rsidR="00D2168F" w:rsidRDefault="00925578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Nenumatoma</w:t>
            </w:r>
          </w:p>
        </w:tc>
      </w:tr>
      <w:tr w:rsidR="00D2168F" w14:paraId="41922B67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05120C" w14:textId="77777777" w:rsidR="00D2168F" w:rsidRDefault="00925578">
            <w:pPr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2168F" w14:paraId="22A492EB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97EE7A" w14:textId="77777777" w:rsidR="00D2168F" w:rsidRDefault="00925578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Galiojančių bei keistinų aktų nėra. Kolegijos ar mero priimamų aktų nereikia.</w:t>
            </w:r>
          </w:p>
        </w:tc>
      </w:tr>
      <w:tr w:rsidR="00D2168F" w14:paraId="39BC55B8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EA4F79F" w14:textId="77777777" w:rsidR="00D2168F" w:rsidRDefault="00925578">
            <w:pPr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2168F" w14:paraId="43922357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314E36" w14:textId="77777777" w:rsidR="00D2168F" w:rsidRDefault="00925578">
            <w:pPr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Nėra</w:t>
            </w:r>
          </w:p>
        </w:tc>
      </w:tr>
      <w:tr w:rsidR="00D2168F" w14:paraId="5B27A970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862A382" w14:textId="72E98827" w:rsidR="00D2168F" w:rsidRDefault="00925578">
            <w:pPr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2168F" w14:paraId="4BCB385C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B9C0728" w14:textId="2F36BC51" w:rsidR="00D2168F" w:rsidRDefault="00925578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Administracijos direktoriaus 20</w:t>
            </w:r>
            <w:r w:rsidR="00DA0BBB">
              <w:rPr>
                <w:iCs/>
                <w:lang w:val="lt-LT"/>
              </w:rPr>
              <w:t>24</w:t>
            </w:r>
            <w:r>
              <w:rPr>
                <w:iCs/>
                <w:lang w:val="lt-LT"/>
              </w:rPr>
              <w:t xml:space="preserve"> m. </w:t>
            </w:r>
            <w:r w:rsidR="00DA0BBB">
              <w:rPr>
                <w:iCs/>
                <w:lang w:val="lt-LT"/>
              </w:rPr>
              <w:t>birželio</w:t>
            </w:r>
            <w:r>
              <w:rPr>
                <w:iCs/>
                <w:lang w:val="lt-LT"/>
              </w:rPr>
              <w:t xml:space="preserve"> 6 d. įsakymu Nr. A1-</w:t>
            </w:r>
            <w:r w:rsidR="00DA0BBB">
              <w:rPr>
                <w:iCs/>
                <w:lang w:val="lt-LT"/>
              </w:rPr>
              <w:t>780</w:t>
            </w:r>
            <w:r>
              <w:rPr>
                <w:iCs/>
                <w:lang w:val="lt-LT"/>
              </w:rPr>
              <w:t xml:space="preserve"> sudarytos Pirkimo komisijos 202</w:t>
            </w:r>
            <w:r w:rsidR="00DA0BBB">
              <w:rPr>
                <w:iCs/>
                <w:lang w:val="lt-LT"/>
              </w:rPr>
              <w:t>4</w:t>
            </w:r>
            <w:r>
              <w:rPr>
                <w:iCs/>
                <w:lang w:val="lt-LT"/>
              </w:rPr>
              <w:t>-</w:t>
            </w:r>
            <w:r w:rsidR="00DA0BBB">
              <w:rPr>
                <w:iCs/>
                <w:lang w:val="lt-LT"/>
              </w:rPr>
              <w:t>07</w:t>
            </w:r>
            <w:r>
              <w:rPr>
                <w:iCs/>
                <w:lang w:val="lt-LT"/>
              </w:rPr>
              <w:t>-</w:t>
            </w:r>
            <w:r w:rsidR="00DA0BBB">
              <w:rPr>
                <w:iCs/>
                <w:lang w:val="lt-LT"/>
              </w:rPr>
              <w:t>09</w:t>
            </w:r>
            <w:r>
              <w:rPr>
                <w:iCs/>
                <w:lang w:val="lt-LT"/>
              </w:rPr>
              <w:t xml:space="preserve"> protokolas Nr. </w:t>
            </w:r>
            <w:r w:rsidR="005040F4">
              <w:rPr>
                <w:iCs/>
                <w:lang w:val="lt-LT"/>
              </w:rPr>
              <w:t>TUR-P-17</w:t>
            </w:r>
            <w:r w:rsidR="00DA0BBB">
              <w:rPr>
                <w:iCs/>
                <w:lang w:val="lt-LT"/>
              </w:rPr>
              <w:t xml:space="preserve"> </w:t>
            </w:r>
          </w:p>
        </w:tc>
      </w:tr>
      <w:tr w:rsidR="00D2168F" w14:paraId="3DE24839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E3E0F6B" w14:textId="77777777" w:rsidR="00D2168F" w:rsidRDefault="00925578">
            <w:pPr>
              <w:rPr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8. Projekto autorius ar autorių grupė.</w:t>
            </w:r>
          </w:p>
        </w:tc>
      </w:tr>
      <w:tr w:rsidR="00D2168F" w14:paraId="7D18C273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CF99012" w14:textId="294F6B54" w:rsidR="00D2168F" w:rsidRDefault="00925578">
            <w:pPr>
              <w:jc w:val="both"/>
              <w:rPr>
                <w:iCs/>
                <w:lang w:val="lt-LT"/>
              </w:rPr>
            </w:pPr>
            <w:r>
              <w:rPr>
                <w:i/>
                <w:lang w:val="lt-LT"/>
              </w:rPr>
              <w:t xml:space="preserve"> </w:t>
            </w:r>
            <w:r w:rsidR="00092CDD">
              <w:rPr>
                <w:i/>
                <w:lang w:val="lt-LT"/>
              </w:rPr>
              <w:t xml:space="preserve">Alina </w:t>
            </w:r>
            <w:proofErr w:type="spellStart"/>
            <w:r w:rsidR="00092CDD">
              <w:rPr>
                <w:i/>
                <w:lang w:val="lt-LT"/>
              </w:rPr>
              <w:t>Naujokienė</w:t>
            </w:r>
            <w:proofErr w:type="spellEnd"/>
            <w:r w:rsidR="00092CDD">
              <w:rPr>
                <w:i/>
                <w:lang w:val="lt-LT"/>
              </w:rPr>
              <w:t xml:space="preserve"> ,Ūkio skyriaus turto valdymo inžinierė.</w:t>
            </w:r>
          </w:p>
        </w:tc>
      </w:tr>
      <w:tr w:rsidR="00D2168F" w14:paraId="2F4113DE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E8B3A8" w14:textId="77777777" w:rsidR="00D2168F" w:rsidRDefault="00925578">
            <w:pPr>
              <w:rPr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9. Reikšminiai projekto žodžiai, kurių reikia šiam projektui įtraukti į kompiuterinę paieškos sistemą.</w:t>
            </w:r>
          </w:p>
        </w:tc>
      </w:tr>
      <w:tr w:rsidR="00D2168F" w14:paraId="21882B38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A3EB56" w14:textId="592BF306" w:rsidR="00D2168F" w:rsidRDefault="00925578">
            <w:pPr>
              <w:tabs>
                <w:tab w:val="left" w:pos="0"/>
              </w:tabs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Dėl nekilnojamojo turto pirkimo savivaldybės reikmėms: </w:t>
            </w:r>
            <w:r>
              <w:rPr>
                <w:lang w:val="lt-LT"/>
              </w:rPr>
              <w:t>Šilutės r. sav.</w:t>
            </w:r>
            <w:r w:rsidR="00DA0BBB">
              <w:rPr>
                <w:lang w:val="lt-LT"/>
              </w:rPr>
              <w:t xml:space="preserve"> </w:t>
            </w:r>
            <w:r>
              <w:rPr>
                <w:lang w:val="lt-LT"/>
              </w:rPr>
              <w:t>,</w:t>
            </w:r>
            <w:r w:rsidR="00DA0BBB">
              <w:rPr>
                <w:lang w:val="lt-LT"/>
              </w:rPr>
              <w:t>Vainuto sen., Vainuto mstl., Galnės g. 20</w:t>
            </w:r>
            <w:r>
              <w:rPr>
                <w:iCs/>
                <w:lang w:val="lt-LT"/>
              </w:rPr>
              <w:t>, esantį</w:t>
            </w:r>
            <w:r w:rsidR="00DA0BBB">
              <w:rPr>
                <w:iCs/>
                <w:lang w:val="lt-LT"/>
              </w:rPr>
              <w:t xml:space="preserve"> gyvenamąjį </w:t>
            </w:r>
            <w:r>
              <w:rPr>
                <w:iCs/>
                <w:lang w:val="lt-LT"/>
              </w:rPr>
              <w:t xml:space="preserve"> </w:t>
            </w:r>
            <w:r w:rsidR="00DA0BBB">
              <w:rPr>
                <w:iCs/>
                <w:lang w:val="lt-LT"/>
              </w:rPr>
              <w:t>namą (unikalus Nr. 8897-2009-1013) su žemės sklypu</w:t>
            </w:r>
            <w:r w:rsidR="00294E9B">
              <w:rPr>
                <w:iCs/>
                <w:lang w:val="lt-LT"/>
              </w:rPr>
              <w:t xml:space="preserve"> </w:t>
            </w:r>
            <w:r w:rsidR="00DA0BBB">
              <w:rPr>
                <w:iCs/>
                <w:lang w:val="lt-LT"/>
              </w:rPr>
              <w:t>( unikalus  Nr.. 4400-1290-3243) ir jame, esančiais visais priklausiniais.</w:t>
            </w:r>
            <w:r>
              <w:rPr>
                <w:lang w:val="lt-LT"/>
              </w:rPr>
              <w:t xml:space="preserve"> </w:t>
            </w:r>
          </w:p>
        </w:tc>
      </w:tr>
      <w:tr w:rsidR="00D2168F" w14:paraId="06AB8827" w14:textId="77777777" w:rsidTr="000235C2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EEC940" w14:textId="77777777" w:rsidR="00D2168F" w:rsidRDefault="00925578">
            <w:pPr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10. Kiti, autorių nuomone, reikalingi pagrindimai ir paaiškinimai.</w:t>
            </w:r>
          </w:p>
        </w:tc>
      </w:tr>
      <w:tr w:rsidR="00D2168F" w14:paraId="0715EF96" w14:textId="77777777" w:rsidTr="000235C2">
        <w:trPr>
          <w:trHeight w:val="253"/>
        </w:trPr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D92E2DB" w14:textId="77777777" w:rsidR="00D2168F" w:rsidRDefault="00925578">
            <w:pPr>
              <w:jc w:val="both"/>
              <w:rPr>
                <w:iCs/>
              </w:rPr>
            </w:pPr>
            <w:r>
              <w:rPr>
                <w:iCs/>
                <w:lang w:val="lt-LT"/>
              </w:rPr>
              <w:t>Papildoma medžiaga pridedama.</w:t>
            </w:r>
          </w:p>
        </w:tc>
      </w:tr>
    </w:tbl>
    <w:p w14:paraId="6F950310" w14:textId="77777777" w:rsidR="00D2168F" w:rsidRDefault="00D2168F">
      <w:pPr>
        <w:jc w:val="center"/>
        <w:rPr>
          <w:lang w:val="lt-LT"/>
        </w:rPr>
      </w:pPr>
    </w:p>
    <w:p w14:paraId="42A37825" w14:textId="77777777" w:rsidR="00D2168F" w:rsidRDefault="00D2168F">
      <w:pPr>
        <w:jc w:val="center"/>
        <w:rPr>
          <w:lang w:val="lt-LT"/>
        </w:rPr>
      </w:pPr>
    </w:p>
    <w:p w14:paraId="1444FCAF" w14:textId="77777777" w:rsidR="00D2168F" w:rsidRDefault="00D2168F">
      <w:pPr>
        <w:jc w:val="center"/>
        <w:rPr>
          <w:lang w:val="lt-LT"/>
        </w:rPr>
      </w:pPr>
    </w:p>
    <w:p w14:paraId="1D824348" w14:textId="42F1F532" w:rsidR="00D2168F" w:rsidRDefault="00925578" w:rsidP="00C1420B">
      <w:pPr>
        <w:tabs>
          <w:tab w:val="left" w:pos="0"/>
        </w:tabs>
      </w:pPr>
      <w:r>
        <w:rPr>
          <w:iCs/>
          <w:lang w:val="lt-LT"/>
        </w:rPr>
        <w:t>Ūkio skyr</w:t>
      </w:r>
      <w:r w:rsidR="00C1420B">
        <w:rPr>
          <w:iCs/>
          <w:lang w:val="lt-LT"/>
        </w:rPr>
        <w:t>iaus turto valdymo inžinierė</w:t>
      </w:r>
      <w:r>
        <w:rPr>
          <w:iCs/>
          <w:lang w:val="lt-LT"/>
        </w:rPr>
        <w:tab/>
      </w:r>
      <w:r>
        <w:rPr>
          <w:iCs/>
          <w:lang w:val="lt-LT"/>
        </w:rPr>
        <w:tab/>
      </w:r>
      <w:r>
        <w:rPr>
          <w:iCs/>
          <w:lang w:val="lt-LT"/>
        </w:rPr>
        <w:tab/>
        <w:t xml:space="preserve">     </w:t>
      </w:r>
      <w:r w:rsidR="00C1420B">
        <w:rPr>
          <w:iCs/>
          <w:lang w:val="lt-LT"/>
        </w:rPr>
        <w:t xml:space="preserve">   </w:t>
      </w:r>
      <w:r>
        <w:rPr>
          <w:iCs/>
          <w:lang w:val="lt-LT"/>
        </w:rPr>
        <w:tab/>
      </w:r>
      <w:r w:rsidR="00C1420B">
        <w:rPr>
          <w:iCs/>
          <w:lang w:val="lt-LT"/>
        </w:rPr>
        <w:t xml:space="preserve">Alina </w:t>
      </w:r>
      <w:proofErr w:type="spellStart"/>
      <w:r w:rsidR="00C1420B">
        <w:rPr>
          <w:iCs/>
          <w:lang w:val="lt-LT"/>
        </w:rPr>
        <w:t>Naujokienė</w:t>
      </w:r>
      <w:proofErr w:type="spellEnd"/>
    </w:p>
    <w:p w14:paraId="295BEC63" w14:textId="77777777" w:rsidR="00D2168F" w:rsidRDefault="00D2168F"/>
    <w:p w14:paraId="46885387" w14:textId="77777777" w:rsidR="00D2168F" w:rsidRDefault="00D2168F">
      <w:pPr>
        <w:rPr>
          <w:iCs/>
          <w:lang w:val="lt-LT"/>
        </w:rPr>
      </w:pPr>
    </w:p>
    <w:p w14:paraId="76F93968" w14:textId="77777777" w:rsidR="00D2168F" w:rsidRDefault="00925578">
      <w:pPr>
        <w:tabs>
          <w:tab w:val="left" w:pos="8157"/>
        </w:tabs>
      </w:pPr>
      <w:r>
        <w:tab/>
      </w:r>
    </w:p>
    <w:sectPr w:rsidR="00D2168F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304EF" w14:textId="77777777" w:rsidR="00C619C1" w:rsidRDefault="00C619C1">
      <w:r>
        <w:separator/>
      </w:r>
    </w:p>
  </w:endnote>
  <w:endnote w:type="continuationSeparator" w:id="0">
    <w:p w14:paraId="64A0164E" w14:textId="77777777" w:rsidR="00C619C1" w:rsidRDefault="00C6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082A1" w14:textId="77777777" w:rsidR="00C619C1" w:rsidRDefault="00C619C1">
      <w:r>
        <w:separator/>
      </w:r>
    </w:p>
  </w:footnote>
  <w:footnote w:type="continuationSeparator" w:id="0">
    <w:p w14:paraId="161E356E" w14:textId="77777777" w:rsidR="00C619C1" w:rsidRDefault="00C6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8F"/>
    <w:rsid w:val="000235C2"/>
    <w:rsid w:val="00077883"/>
    <w:rsid w:val="00092CDD"/>
    <w:rsid w:val="000A2539"/>
    <w:rsid w:val="000E4DCB"/>
    <w:rsid w:val="00102DE2"/>
    <w:rsid w:val="00117218"/>
    <w:rsid w:val="001A7E03"/>
    <w:rsid w:val="002302F1"/>
    <w:rsid w:val="002637F1"/>
    <w:rsid w:val="00294E9B"/>
    <w:rsid w:val="002A0CBA"/>
    <w:rsid w:val="002C28FF"/>
    <w:rsid w:val="00317BAB"/>
    <w:rsid w:val="00352C96"/>
    <w:rsid w:val="003E1E46"/>
    <w:rsid w:val="004333F6"/>
    <w:rsid w:val="00437115"/>
    <w:rsid w:val="004D455F"/>
    <w:rsid w:val="004D5DAD"/>
    <w:rsid w:val="005040F4"/>
    <w:rsid w:val="0052015D"/>
    <w:rsid w:val="005960FF"/>
    <w:rsid w:val="005A46D8"/>
    <w:rsid w:val="005B3A54"/>
    <w:rsid w:val="005B4A91"/>
    <w:rsid w:val="005D6F17"/>
    <w:rsid w:val="00602030"/>
    <w:rsid w:val="0060599D"/>
    <w:rsid w:val="006C23FF"/>
    <w:rsid w:val="006D14E1"/>
    <w:rsid w:val="00755BA4"/>
    <w:rsid w:val="007C2F75"/>
    <w:rsid w:val="007F1865"/>
    <w:rsid w:val="0081698C"/>
    <w:rsid w:val="0092084B"/>
    <w:rsid w:val="009210F7"/>
    <w:rsid w:val="00925578"/>
    <w:rsid w:val="009C5AF3"/>
    <w:rsid w:val="00A36DAC"/>
    <w:rsid w:val="00A43455"/>
    <w:rsid w:val="00B1312E"/>
    <w:rsid w:val="00B56011"/>
    <w:rsid w:val="00B6272F"/>
    <w:rsid w:val="00B67382"/>
    <w:rsid w:val="00BC2672"/>
    <w:rsid w:val="00BF6449"/>
    <w:rsid w:val="00C1420B"/>
    <w:rsid w:val="00C421D4"/>
    <w:rsid w:val="00C619C1"/>
    <w:rsid w:val="00CB2DD6"/>
    <w:rsid w:val="00CB4A27"/>
    <w:rsid w:val="00D2168F"/>
    <w:rsid w:val="00D7153E"/>
    <w:rsid w:val="00DA0BBB"/>
    <w:rsid w:val="00E02052"/>
    <w:rsid w:val="00E02795"/>
    <w:rsid w:val="00EC19D3"/>
    <w:rsid w:val="00ED4000"/>
    <w:rsid w:val="00F854F1"/>
    <w:rsid w:val="00FE28B6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875621e0e17d11e7b3f0a470b0373cb2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0.97:7777/litlex/ll.d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P:/Tarybos_projektai_2011-2019/2020%20metai/Lapkri&#269;io%2026/Pavaduotojos/TUR32s01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90C5-423B-4821-B341-1C631A88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Ekonom_NG</cp:lastModifiedBy>
  <cp:revision>9</cp:revision>
  <cp:lastPrinted>2020-11-25T11:58:00Z</cp:lastPrinted>
  <dcterms:created xsi:type="dcterms:W3CDTF">2024-07-10T05:31:00Z</dcterms:created>
  <dcterms:modified xsi:type="dcterms:W3CDTF">2024-07-11T10:38:00Z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