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6DDB6F3A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bookmarkStart w:id="1" w:name="_Hlk169617716"/>
      <w:r w:rsidR="00AA015E" w:rsidRPr="00AA015E">
        <w:rPr>
          <w:b/>
          <w:bCs/>
          <w:color w:val="000000"/>
          <w:szCs w:val="24"/>
          <w:shd w:val="clear" w:color="auto" w:fill="FFFFFF"/>
        </w:rPr>
        <w:t>8890/0001:504</w:t>
      </w:r>
      <w:bookmarkEnd w:id="1"/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2E40A3" w:rsidRPr="002E40A3">
        <w:rPr>
          <w:b/>
          <w:bCs/>
          <w:caps/>
          <w:color w:val="000000"/>
          <w:szCs w:val="24"/>
          <w:shd w:val="clear" w:color="auto" w:fill="FFFFFF"/>
        </w:rPr>
        <w:t>Žemaičių Naumiest</w:t>
      </w:r>
      <w:r w:rsidR="002E40A3">
        <w:rPr>
          <w:b/>
          <w:bCs/>
          <w:caps/>
          <w:color w:val="000000"/>
          <w:szCs w:val="24"/>
          <w:shd w:val="clear" w:color="auto" w:fill="FFFFFF"/>
        </w:rPr>
        <w:t>yje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12EE3E7D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2003 m.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2D4ECBF8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>pilie</w:t>
      </w:r>
      <w:r w:rsidR="002E40A3">
        <w:t>tei</w:t>
      </w:r>
      <w:r w:rsidR="008D51DB">
        <w:t xml:space="preserve"> </w:t>
      </w:r>
      <w:r w:rsidR="002E40A3">
        <w:t>R</w:t>
      </w:r>
      <w:r w:rsidR="00B11D53">
        <w:t xml:space="preserve">. </w:t>
      </w:r>
      <w:r w:rsidR="00126A4C">
        <w:t>T</w:t>
      </w:r>
      <w:r w:rsidR="00B11D53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126A4C" w:rsidRPr="00126A4C">
        <w:rPr>
          <w:bCs/>
        </w:rPr>
        <w:t>8890/0001:504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126A4C" w:rsidRPr="00126A4C">
        <w:t>Žemaičių Naumiest</w:t>
      </w:r>
      <w:r w:rsidR="00126A4C">
        <w:t>yje</w:t>
      </w:r>
      <w:r w:rsidR="00AD4376" w:rsidRPr="00AD4376">
        <w:t>,</w:t>
      </w:r>
      <w:r w:rsidR="00A665F0" w:rsidRPr="00A665F0">
        <w:t xml:space="preserve"> </w:t>
      </w:r>
      <w:bookmarkStart w:id="2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2"/>
    </w:p>
    <w:p w14:paraId="3F78D358" w14:textId="723BFA9B" w:rsidR="00366715" w:rsidRDefault="00662C67" w:rsidP="00366715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 xml:space="preserve">į sprendimą skelbti Šilutės rajono savivaldybės interneto svetainėje </w:t>
      </w:r>
      <w:hyperlink r:id="rId12" w:history="1">
        <w:r w:rsidR="00366715" w:rsidRPr="00504775">
          <w:rPr>
            <w:rStyle w:val="Hipersaitas"/>
          </w:rPr>
          <w:t>www.silute.lt</w:t>
        </w:r>
      </w:hyperlink>
      <w:r>
        <w:t>.</w:t>
      </w:r>
    </w:p>
    <w:p w14:paraId="56CE92DC" w14:textId="5ED57F13" w:rsidR="00734ADA" w:rsidRPr="00734ADA" w:rsidRDefault="00734ADA" w:rsidP="00366715">
      <w:pPr>
        <w:pStyle w:val="Pagrindiniotekstotrauka2"/>
        <w:spacing w:after="0" w:line="360" w:lineRule="auto"/>
        <w:ind w:left="0" w:firstLine="720"/>
        <w:jc w:val="both"/>
      </w:pPr>
      <w:r w:rsidRPr="00734ADA">
        <w:rPr>
          <w:bCs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bCs/>
          <w:color w:val="000000"/>
          <w:lang w:eastAsia="lt-LT"/>
        </w:rPr>
        <w:t xml:space="preserve">Regionų administracinio teismo Klaipėdos rūmams </w:t>
      </w:r>
      <w:r w:rsidRPr="00734ADA">
        <w:rPr>
          <w:color w:val="000000"/>
          <w:lang w:eastAsia="lt-LT"/>
        </w:rPr>
        <w:t xml:space="preserve"> </w:t>
      </w:r>
      <w:r w:rsidRPr="00734ADA">
        <w:rPr>
          <w:bCs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3" w:name="_Hlk160524298"/>
      <w:r w:rsidRPr="00C457E3">
        <w:rPr>
          <w:color w:val="000000"/>
          <w:szCs w:val="24"/>
        </w:rPr>
        <w:t>Parengė</w:t>
      </w:r>
    </w:p>
    <w:p w14:paraId="021BD451" w14:textId="1934347F" w:rsidR="005A277C" w:rsidRPr="00AD4376" w:rsidRDefault="00366715" w:rsidP="005A277C">
      <w:pPr>
        <w:rPr>
          <w:color w:val="000000"/>
          <w:szCs w:val="24"/>
          <w:highlight w:val="yellow"/>
        </w:rPr>
      </w:pPr>
      <w:r w:rsidRPr="00366715">
        <w:rPr>
          <w:color w:val="000000"/>
          <w:szCs w:val="24"/>
        </w:rPr>
        <w:t>Indrė Sverdlenko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</w:t>
      </w:r>
      <w:r>
        <w:rPr>
          <w:color w:val="000000"/>
          <w:szCs w:val="24"/>
        </w:rPr>
        <w:t>0</w:t>
      </w:r>
      <w:r w:rsidR="005A277C" w:rsidRPr="00C457E3">
        <w:rPr>
          <w:color w:val="000000"/>
          <w:szCs w:val="24"/>
        </w:rPr>
        <w:t xml:space="preserve"> </w:t>
      </w:r>
      <w:r w:rsidR="00DC031B">
        <w:rPr>
          <w:color w:val="000000"/>
          <w:szCs w:val="24"/>
        </w:rPr>
        <w:t>36</w:t>
      </w:r>
      <w:r w:rsidR="00C457E3" w:rsidRPr="00C457E3">
        <w:rPr>
          <w:color w:val="000000"/>
          <w:szCs w:val="24"/>
        </w:rPr>
        <w:t xml:space="preserve"> </w:t>
      </w:r>
      <w:r w:rsidR="00DC031B">
        <w:rPr>
          <w:color w:val="000000"/>
          <w:szCs w:val="24"/>
        </w:rPr>
        <w:t>779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indre.sverdlenko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057D2B0F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A85CD0">
            <w:rPr>
              <w:color w:val="000000"/>
              <w:szCs w:val="24"/>
            </w:rPr>
            <w:t>0</w:t>
          </w:r>
          <w:r w:rsidR="00DC031B">
            <w:rPr>
              <w:color w:val="000000"/>
              <w:szCs w:val="24"/>
            </w:rPr>
            <w:t>7</w:t>
          </w:r>
          <w:r w:rsidR="00A85CD0">
            <w:rPr>
              <w:color w:val="000000"/>
              <w:szCs w:val="24"/>
            </w:rPr>
            <w:t>-</w:t>
          </w:r>
          <w:r w:rsidR="00DC031B">
            <w:rPr>
              <w:color w:val="000000"/>
              <w:szCs w:val="24"/>
            </w:rPr>
            <w:t>03</w:t>
          </w:r>
        </w:sdtContent>
      </w:sdt>
      <w:r w:rsidR="005A277C" w:rsidRPr="005A277C">
        <w:rPr>
          <w:color w:val="000000"/>
          <w:szCs w:val="24"/>
        </w:rPr>
        <w:tab/>
      </w:r>
      <w:bookmarkEnd w:id="3"/>
    </w:p>
    <w:sectPr w:rsidR="006768E7" w:rsidSect="002312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21AC3" w14:textId="77777777" w:rsidR="00361C3E" w:rsidRDefault="00361C3E">
      <w:r>
        <w:separator/>
      </w:r>
    </w:p>
  </w:endnote>
  <w:endnote w:type="continuationSeparator" w:id="0">
    <w:p w14:paraId="055907BE" w14:textId="77777777" w:rsidR="00361C3E" w:rsidRDefault="0036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2BA64" w14:textId="77777777" w:rsidR="00361C3E" w:rsidRDefault="00361C3E">
      <w:r>
        <w:separator/>
      </w:r>
    </w:p>
  </w:footnote>
  <w:footnote w:type="continuationSeparator" w:id="0">
    <w:p w14:paraId="09D9CAFB" w14:textId="77777777" w:rsidR="00361C3E" w:rsidRDefault="0036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4D2"/>
    <w:rsid w:val="000828DA"/>
    <w:rsid w:val="000B74C4"/>
    <w:rsid w:val="000E4D68"/>
    <w:rsid w:val="000F283B"/>
    <w:rsid w:val="00103527"/>
    <w:rsid w:val="00126A4C"/>
    <w:rsid w:val="00135778"/>
    <w:rsid w:val="00150334"/>
    <w:rsid w:val="00176F63"/>
    <w:rsid w:val="00192DDB"/>
    <w:rsid w:val="001A520F"/>
    <w:rsid w:val="001C4ED0"/>
    <w:rsid w:val="00216A30"/>
    <w:rsid w:val="0022681A"/>
    <w:rsid w:val="002312A0"/>
    <w:rsid w:val="0023433C"/>
    <w:rsid w:val="0024774B"/>
    <w:rsid w:val="00262A03"/>
    <w:rsid w:val="00286746"/>
    <w:rsid w:val="002A5ED7"/>
    <w:rsid w:val="002B2195"/>
    <w:rsid w:val="002B3722"/>
    <w:rsid w:val="002D4056"/>
    <w:rsid w:val="002E40A3"/>
    <w:rsid w:val="003210FF"/>
    <w:rsid w:val="00321B5A"/>
    <w:rsid w:val="0033296A"/>
    <w:rsid w:val="00361C3E"/>
    <w:rsid w:val="00366715"/>
    <w:rsid w:val="00370885"/>
    <w:rsid w:val="00394EC5"/>
    <w:rsid w:val="003B3000"/>
    <w:rsid w:val="003C3DED"/>
    <w:rsid w:val="003F1272"/>
    <w:rsid w:val="00417F54"/>
    <w:rsid w:val="00426CEB"/>
    <w:rsid w:val="0048407F"/>
    <w:rsid w:val="00485E93"/>
    <w:rsid w:val="004A0A2C"/>
    <w:rsid w:val="004A0FA6"/>
    <w:rsid w:val="00506DAA"/>
    <w:rsid w:val="00517646"/>
    <w:rsid w:val="00543D41"/>
    <w:rsid w:val="005471BC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6158F"/>
    <w:rsid w:val="00662C67"/>
    <w:rsid w:val="006768E7"/>
    <w:rsid w:val="00683332"/>
    <w:rsid w:val="006C3631"/>
    <w:rsid w:val="007313A5"/>
    <w:rsid w:val="00733C0D"/>
    <w:rsid w:val="00734ADA"/>
    <w:rsid w:val="007624DC"/>
    <w:rsid w:val="007645E0"/>
    <w:rsid w:val="00771B1A"/>
    <w:rsid w:val="007919F2"/>
    <w:rsid w:val="007B26D3"/>
    <w:rsid w:val="007C1AA9"/>
    <w:rsid w:val="007C56B1"/>
    <w:rsid w:val="007E01C5"/>
    <w:rsid w:val="008274DA"/>
    <w:rsid w:val="00830D42"/>
    <w:rsid w:val="00854745"/>
    <w:rsid w:val="00882EC6"/>
    <w:rsid w:val="00886156"/>
    <w:rsid w:val="008A3656"/>
    <w:rsid w:val="008D51DB"/>
    <w:rsid w:val="008F4C0F"/>
    <w:rsid w:val="008F7CF1"/>
    <w:rsid w:val="009112CB"/>
    <w:rsid w:val="009262E9"/>
    <w:rsid w:val="0093211F"/>
    <w:rsid w:val="009355C9"/>
    <w:rsid w:val="00945964"/>
    <w:rsid w:val="00986C09"/>
    <w:rsid w:val="009A1389"/>
    <w:rsid w:val="009C210E"/>
    <w:rsid w:val="00A0499B"/>
    <w:rsid w:val="00A41059"/>
    <w:rsid w:val="00A45555"/>
    <w:rsid w:val="00A6075D"/>
    <w:rsid w:val="00A665F0"/>
    <w:rsid w:val="00A73B0D"/>
    <w:rsid w:val="00A80845"/>
    <w:rsid w:val="00A85CD0"/>
    <w:rsid w:val="00AA015E"/>
    <w:rsid w:val="00AD2EE3"/>
    <w:rsid w:val="00AD4376"/>
    <w:rsid w:val="00AF56A9"/>
    <w:rsid w:val="00B011D9"/>
    <w:rsid w:val="00B11D53"/>
    <w:rsid w:val="00B23AC3"/>
    <w:rsid w:val="00B47BD5"/>
    <w:rsid w:val="00B97965"/>
    <w:rsid w:val="00BA0D2C"/>
    <w:rsid w:val="00BF2E96"/>
    <w:rsid w:val="00BF6035"/>
    <w:rsid w:val="00C165CB"/>
    <w:rsid w:val="00C21E78"/>
    <w:rsid w:val="00C457E3"/>
    <w:rsid w:val="00C609FC"/>
    <w:rsid w:val="00C75871"/>
    <w:rsid w:val="00CC028D"/>
    <w:rsid w:val="00CD552E"/>
    <w:rsid w:val="00D447D2"/>
    <w:rsid w:val="00DB0D71"/>
    <w:rsid w:val="00DC031B"/>
    <w:rsid w:val="00E04323"/>
    <w:rsid w:val="00E05ECD"/>
    <w:rsid w:val="00E47AD6"/>
    <w:rsid w:val="00E52CC1"/>
    <w:rsid w:val="00E62B64"/>
    <w:rsid w:val="00E77AF2"/>
    <w:rsid w:val="00EC43F4"/>
    <w:rsid w:val="00F37944"/>
    <w:rsid w:val="00F47F53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36671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6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919BE"/>
    <w:rsid w:val="001F5EB1"/>
    <w:rsid w:val="0022288B"/>
    <w:rsid w:val="002F5169"/>
    <w:rsid w:val="0035039B"/>
    <w:rsid w:val="00417F54"/>
    <w:rsid w:val="005038C2"/>
    <w:rsid w:val="00556072"/>
    <w:rsid w:val="005A001D"/>
    <w:rsid w:val="007919F2"/>
    <w:rsid w:val="007A4FA5"/>
    <w:rsid w:val="007C74CB"/>
    <w:rsid w:val="0080293B"/>
    <w:rsid w:val="00886156"/>
    <w:rsid w:val="008F424E"/>
    <w:rsid w:val="008F7CF1"/>
    <w:rsid w:val="00906C45"/>
    <w:rsid w:val="0093211F"/>
    <w:rsid w:val="00947D4B"/>
    <w:rsid w:val="00973D84"/>
    <w:rsid w:val="009B694C"/>
    <w:rsid w:val="009C1C03"/>
    <w:rsid w:val="00A26E91"/>
    <w:rsid w:val="00A90D92"/>
    <w:rsid w:val="00AE0777"/>
    <w:rsid w:val="00B011D9"/>
    <w:rsid w:val="00BA0D2C"/>
    <w:rsid w:val="00BA311B"/>
    <w:rsid w:val="00C7728B"/>
    <w:rsid w:val="00CA54FE"/>
    <w:rsid w:val="00CB63BE"/>
    <w:rsid w:val="00CE05EB"/>
    <w:rsid w:val="00CE32C3"/>
    <w:rsid w:val="00D62DF6"/>
    <w:rsid w:val="00E212EE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Indrė Sverdlenko</cp:lastModifiedBy>
  <cp:revision>5</cp:revision>
  <cp:lastPrinted>2024-02-14T12:43:00Z</cp:lastPrinted>
  <dcterms:created xsi:type="dcterms:W3CDTF">2024-06-18T12:54:00Z</dcterms:created>
  <dcterms:modified xsi:type="dcterms:W3CDTF">2024-07-03T08:06:00Z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