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7937A" w14:textId="77777777" w:rsidR="001A059D" w:rsidRDefault="001A059D" w:rsidP="001A059D">
      <w:pPr>
        <w:rPr>
          <w:b/>
          <w:caps/>
          <w:sz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5AB">
        <w:rPr>
          <w:b/>
        </w:rPr>
        <w:t xml:space="preserve">        </w:t>
      </w:r>
      <w:r w:rsidR="000B484A" w:rsidRPr="00FA5CBB">
        <w:rPr>
          <w:noProof/>
          <w:lang w:eastAsia="lt-LT"/>
        </w:rPr>
        <w:drawing>
          <wp:inline distT="0" distB="0" distL="0" distR="0" wp14:anchorId="252CF6EC" wp14:editId="49098D08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5AB">
        <w:rPr>
          <w:b/>
        </w:rPr>
        <w:t xml:space="preserve">                                          </w:t>
      </w:r>
    </w:p>
    <w:p w14:paraId="1DF1A017" w14:textId="77777777" w:rsidR="001A059D" w:rsidRDefault="001A059D" w:rsidP="001A059D">
      <w:pPr>
        <w:jc w:val="center"/>
        <w:rPr>
          <w:b/>
          <w:caps/>
        </w:rPr>
      </w:pPr>
    </w:p>
    <w:p w14:paraId="599753FE" w14:textId="77777777" w:rsidR="001A059D" w:rsidRDefault="001A059D" w:rsidP="001A059D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1D7E159C" w14:textId="77777777" w:rsidR="001A059D" w:rsidRDefault="001A059D" w:rsidP="001A059D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090FCF73" w14:textId="77777777" w:rsidR="00384313" w:rsidRPr="00D365AB" w:rsidRDefault="00384313" w:rsidP="00D365AB">
      <w:pPr>
        <w:pStyle w:val="Antrat1"/>
        <w:tabs>
          <w:tab w:val="left" w:pos="1560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E963715" w14:textId="77777777" w:rsidR="00384313" w:rsidRDefault="00384313" w:rsidP="00B52AB2">
      <w:pPr>
        <w:jc w:val="center"/>
        <w:rPr>
          <w:b/>
          <w:color w:val="000000"/>
          <w:szCs w:val="24"/>
        </w:rPr>
      </w:pPr>
      <w:r w:rsidRPr="00AE7210">
        <w:rPr>
          <w:b/>
          <w:color w:val="000000"/>
          <w:szCs w:val="24"/>
        </w:rPr>
        <w:t>SPRENDIMAS</w:t>
      </w:r>
    </w:p>
    <w:p w14:paraId="23CC0556" w14:textId="303DEC07" w:rsidR="00384313" w:rsidRPr="001D3C7E" w:rsidRDefault="00384313" w:rsidP="00B52AB2">
      <w:pPr>
        <w:jc w:val="center"/>
      </w:pPr>
      <w:r w:rsidRPr="001D3C7E">
        <w:rPr>
          <w:b/>
          <w:caps/>
        </w:rPr>
        <w:t xml:space="preserve">DĖL </w:t>
      </w:r>
      <w:r w:rsidR="00981CB5">
        <w:rPr>
          <w:b/>
          <w:caps/>
        </w:rPr>
        <w:t xml:space="preserve">GYVENaMŲJŲ </w:t>
      </w:r>
      <w:r w:rsidR="00210DD6">
        <w:rPr>
          <w:b/>
          <w:caps/>
        </w:rPr>
        <w:t>patalpų</w:t>
      </w:r>
      <w:r w:rsidR="00981CB5">
        <w:rPr>
          <w:b/>
          <w:caps/>
        </w:rPr>
        <w:t>, ESANČIŲ taikos g. 2, rusnėJE</w:t>
      </w:r>
      <w:r w:rsidR="00210DD6">
        <w:rPr>
          <w:b/>
          <w:caps/>
        </w:rPr>
        <w:t>, šilutės r. sav.</w:t>
      </w:r>
      <w:r w:rsidR="00981CB5">
        <w:rPr>
          <w:b/>
          <w:caps/>
        </w:rPr>
        <w:t>, NUOMOS</w:t>
      </w:r>
    </w:p>
    <w:p w14:paraId="64F56C83" w14:textId="77777777" w:rsidR="00384313" w:rsidRDefault="00384313" w:rsidP="00B52AB2">
      <w:pPr>
        <w:tabs>
          <w:tab w:val="center" w:pos="4819"/>
          <w:tab w:val="right" w:pos="9638"/>
        </w:tabs>
        <w:jc w:val="center"/>
        <w:rPr>
          <w:color w:val="000000"/>
          <w:szCs w:val="24"/>
        </w:rPr>
      </w:pPr>
    </w:p>
    <w:p w14:paraId="3650C73D" w14:textId="69EF88E1" w:rsidR="0085135E" w:rsidRDefault="00384313" w:rsidP="00384313">
      <w:pPr>
        <w:tabs>
          <w:tab w:val="center" w:pos="4819"/>
          <w:tab w:val="right" w:pos="9638"/>
        </w:tabs>
        <w:jc w:val="center"/>
        <w:rPr>
          <w:color w:val="000000"/>
          <w:szCs w:val="24"/>
        </w:rPr>
      </w:pPr>
      <w:r w:rsidRPr="00AE7210">
        <w:rPr>
          <w:color w:val="000000"/>
          <w:szCs w:val="24"/>
        </w:rPr>
        <w:t>20</w:t>
      </w:r>
      <w:r w:rsidR="009C1DDD">
        <w:rPr>
          <w:color w:val="000000"/>
          <w:szCs w:val="24"/>
        </w:rPr>
        <w:t>2</w:t>
      </w:r>
      <w:r w:rsidR="00860E63">
        <w:rPr>
          <w:color w:val="000000"/>
          <w:szCs w:val="24"/>
        </w:rPr>
        <w:t>4</w:t>
      </w:r>
      <w:r w:rsidRPr="00AE7210">
        <w:rPr>
          <w:color w:val="000000"/>
          <w:szCs w:val="24"/>
        </w:rPr>
        <w:t xml:space="preserve"> m.</w:t>
      </w:r>
      <w:r w:rsidR="00981CB5">
        <w:rPr>
          <w:color w:val="000000"/>
          <w:szCs w:val="24"/>
        </w:rPr>
        <w:t xml:space="preserve">                </w:t>
      </w:r>
      <w:r w:rsidR="00860E63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</w:t>
      </w:r>
      <w:r w:rsidRPr="00AE7210">
        <w:rPr>
          <w:color w:val="000000"/>
          <w:szCs w:val="24"/>
        </w:rPr>
        <w:t>d</w:t>
      </w:r>
      <w:r>
        <w:rPr>
          <w:color w:val="000000"/>
          <w:szCs w:val="24"/>
        </w:rPr>
        <w:t>.</w:t>
      </w:r>
      <w:r w:rsidRPr="00AE7210">
        <w:rPr>
          <w:color w:val="000000"/>
          <w:szCs w:val="24"/>
        </w:rPr>
        <w:t xml:space="preserve"> Nr. T1-</w:t>
      </w:r>
    </w:p>
    <w:p w14:paraId="53F84D58" w14:textId="77777777" w:rsidR="00384313" w:rsidRPr="00AE7210" w:rsidRDefault="00384313" w:rsidP="00384313">
      <w:pPr>
        <w:tabs>
          <w:tab w:val="center" w:pos="4819"/>
          <w:tab w:val="right" w:pos="9638"/>
        </w:tabs>
        <w:jc w:val="center"/>
        <w:rPr>
          <w:color w:val="000000"/>
          <w:szCs w:val="24"/>
        </w:rPr>
      </w:pPr>
      <w:r w:rsidRPr="00AE7210">
        <w:rPr>
          <w:color w:val="000000"/>
          <w:szCs w:val="24"/>
        </w:rPr>
        <w:t>Šilutė</w:t>
      </w:r>
    </w:p>
    <w:p w14:paraId="77BC0F2B" w14:textId="77777777" w:rsidR="00384313" w:rsidRDefault="00384313" w:rsidP="00384313">
      <w:pPr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                      </w:t>
      </w:r>
      <w:r w:rsidRPr="00AE7210">
        <w:rPr>
          <w:color w:val="000000"/>
          <w:szCs w:val="24"/>
        </w:rPr>
        <w:t xml:space="preserve">                      </w:t>
      </w:r>
      <w:r w:rsidRPr="00AE7210">
        <w:rPr>
          <w:color w:val="000000"/>
          <w:szCs w:val="24"/>
        </w:rPr>
        <w:tab/>
      </w:r>
      <w:r w:rsidRPr="00AE7210">
        <w:rPr>
          <w:b/>
          <w:color w:val="000000"/>
          <w:szCs w:val="24"/>
        </w:rPr>
        <w:t xml:space="preserve">                     </w:t>
      </w:r>
    </w:p>
    <w:p w14:paraId="049EDB89" w14:textId="77777777" w:rsidR="00021B91" w:rsidRPr="00384313" w:rsidRDefault="00021B91" w:rsidP="00384313">
      <w:pPr>
        <w:rPr>
          <w:b/>
          <w:color w:val="000000"/>
          <w:szCs w:val="24"/>
        </w:rPr>
      </w:pPr>
    </w:p>
    <w:p w14:paraId="5D58D46F" w14:textId="2A944A26" w:rsidR="00384313" w:rsidRDefault="00384313" w:rsidP="00495111">
      <w:pPr>
        <w:tabs>
          <w:tab w:val="left" w:pos="720"/>
        </w:tabs>
        <w:ind w:firstLine="709"/>
        <w:jc w:val="both"/>
      </w:pPr>
      <w:r>
        <w:rPr>
          <w:sz w:val="22"/>
        </w:rPr>
        <w:tab/>
      </w:r>
      <w:r w:rsidRPr="001D3C7E">
        <w:t>Vadovaudamasi</w:t>
      </w:r>
      <w:r>
        <w:t xml:space="preserve"> Lietuvos Respublikos </w:t>
      </w:r>
      <w:r w:rsidR="00210DD6">
        <w:t>civilinio kodekso 6.577 straipsnio 1 dalimi</w:t>
      </w:r>
      <w:r w:rsidR="00981CB5">
        <w:t>,</w:t>
      </w:r>
      <w:r w:rsidR="00210DD6">
        <w:t xml:space="preserve">  Lietuvos Respublikos paramos būstui įsigyti ar išsinuomoti įstatymo 1</w:t>
      </w:r>
      <w:r w:rsidR="00723488">
        <w:t>4</w:t>
      </w:r>
      <w:r w:rsidR="00315A05">
        <w:t xml:space="preserve"> </w:t>
      </w:r>
      <w:r w:rsidR="00210DD6">
        <w:t xml:space="preserve">straipsnio </w:t>
      </w:r>
      <w:r w:rsidR="00981CB5">
        <w:t xml:space="preserve">1 dalies </w:t>
      </w:r>
      <w:r w:rsidR="00210DD6">
        <w:t xml:space="preserve">4 </w:t>
      </w:r>
      <w:r w:rsidR="00981CB5">
        <w:t>punktu,</w:t>
      </w:r>
      <w:r w:rsidR="00B82334">
        <w:t xml:space="preserve"> </w:t>
      </w:r>
      <w:r>
        <w:t>Šilutės rajono</w:t>
      </w:r>
      <w:r w:rsidRPr="001D3C7E">
        <w:t xml:space="preserve"> savivaldybės taryba </w:t>
      </w:r>
      <w:r w:rsidR="00772734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7B1F8877" w14:textId="2EE39A8A" w:rsidR="00495111" w:rsidRDefault="00495111" w:rsidP="00495111">
      <w:pPr>
        <w:tabs>
          <w:tab w:val="left" w:pos="720"/>
        </w:tabs>
        <w:ind w:firstLine="709"/>
        <w:jc w:val="both"/>
      </w:pPr>
      <w:r>
        <w:t xml:space="preserve">1. </w:t>
      </w:r>
      <w:r w:rsidR="00385CD0">
        <w:t xml:space="preserve">Leisti </w:t>
      </w:r>
      <w:r w:rsidR="00981CB5">
        <w:t>Šilutės rajono savivaldybės administracijai nuomoti Šilutės rajono savivaldybei nuosavybės teise priklausanči</w:t>
      </w:r>
      <w:r>
        <w:t>o</w:t>
      </w:r>
      <w:r w:rsidR="00981CB5">
        <w:t xml:space="preserve"> </w:t>
      </w:r>
      <w:r>
        <w:t>pastato-bendrabučio su valgykla</w:t>
      </w:r>
      <w:r w:rsidRPr="003146DB">
        <w:rPr>
          <w:szCs w:val="24"/>
        </w:rPr>
        <w:t xml:space="preserve"> 2277,81 </w:t>
      </w:r>
      <w:r>
        <w:rPr>
          <w:szCs w:val="24"/>
        </w:rPr>
        <w:t>kv. m ploto dalį</w:t>
      </w:r>
      <w:r>
        <w:t>, esančią</w:t>
      </w:r>
      <w:r w:rsidR="00981CB5">
        <w:t xml:space="preserve"> Taikos g. 2, Rusnėje, Šilutės r. sav. (unikalus numeris 8892-0003-8098, </w:t>
      </w:r>
      <w:r>
        <w:t>bendras plotas 4775,46 kv. m, patalpų pažymėjimai plane: n</w:t>
      </w:r>
      <w:r w:rsidRPr="003146DB">
        <w:rPr>
          <w:szCs w:val="24"/>
        </w:rPr>
        <w:t xml:space="preserve">uo 1-1 iki 1-4, </w:t>
      </w:r>
      <w:r>
        <w:rPr>
          <w:szCs w:val="24"/>
        </w:rPr>
        <w:t xml:space="preserve">nuo </w:t>
      </w:r>
      <w:r w:rsidRPr="003146DB">
        <w:rPr>
          <w:szCs w:val="24"/>
        </w:rPr>
        <w:t>1-6 iki 1-17, nuo 1-19 iki 1-39, nuo 1-41 iki 1-55, nuo 1-57 iki 1-58, nuo 1-63 iki 1-70, nuo 1-74 iki 1-83, nuo 1-88 iki 1-89, nuo 1-92 iki 1-94, nuo 2-1 iki 2-5, nuo 2-7 iki 2-14, nuo 2-16 iki 2-21, 2-23, nuo 2-29 iki 2-53, nuo 2-56 iki 2-63,</w:t>
      </w:r>
      <w:r>
        <w:rPr>
          <w:szCs w:val="24"/>
        </w:rPr>
        <w:t xml:space="preserve"> nuo 2-65 iki 2-66</w:t>
      </w:r>
      <w:r w:rsidR="00981CB5">
        <w:t>),</w:t>
      </w:r>
      <w:r w:rsidR="00385CD0">
        <w:t xml:space="preserve"> kaip Savivaldybės būstus </w:t>
      </w:r>
      <w:r w:rsidR="00981CB5">
        <w:t>iki pastato pardavimo viešame aukcione.</w:t>
      </w:r>
    </w:p>
    <w:p w14:paraId="61D1D111" w14:textId="2D6EB28C" w:rsidR="00B96390" w:rsidRDefault="00495111" w:rsidP="00495111">
      <w:pPr>
        <w:tabs>
          <w:tab w:val="left" w:pos="720"/>
        </w:tabs>
        <w:ind w:firstLine="709"/>
        <w:jc w:val="both"/>
        <w:rPr>
          <w:color w:val="000000"/>
        </w:rPr>
      </w:pPr>
      <w:r>
        <w:t xml:space="preserve">2. </w:t>
      </w:r>
      <w:r w:rsidR="00C82568">
        <w:rPr>
          <w:color w:val="000000"/>
        </w:rPr>
        <w:t>Įgalioti Savivaldybės administracijos direktorių, o tarnybinių komandiruočių, atostogų, ligos ar kitais atvejais, kai jis negali eiti pareigų, Savivaldybės administracijos direktorių pavaduojantį asmenį, pasirašyti Savivaldybės vardu Savivaldybės būsto nuomos sutartis bei perdavimo ir priėmimo aktus</w:t>
      </w:r>
      <w:r w:rsidR="00B02908">
        <w:rPr>
          <w:color w:val="000000"/>
        </w:rPr>
        <w:t>.</w:t>
      </w:r>
    </w:p>
    <w:p w14:paraId="31223FBC" w14:textId="52A64C92" w:rsidR="00B52AB2" w:rsidRDefault="00495111" w:rsidP="00495111">
      <w:pPr>
        <w:tabs>
          <w:tab w:val="left" w:pos="720"/>
        </w:tabs>
        <w:ind w:firstLine="709"/>
        <w:jc w:val="both"/>
      </w:pPr>
      <w:r>
        <w:rPr>
          <w:color w:val="000000"/>
        </w:rPr>
        <w:t xml:space="preserve">3. </w:t>
      </w:r>
      <w:r w:rsidR="00C6712E">
        <w:t xml:space="preserve">Skelbti šį sprendimą Šilutės rajono savivaldybės interneto svetainėje </w:t>
      </w:r>
      <w:hyperlink r:id="rId9" w:history="1">
        <w:r w:rsidRPr="00BD7D31">
          <w:rPr>
            <w:rStyle w:val="Hipersaitas"/>
          </w:rPr>
          <w:t>www.silute.lt</w:t>
        </w:r>
      </w:hyperlink>
      <w:r>
        <w:t>.</w:t>
      </w:r>
    </w:p>
    <w:p w14:paraId="693B00AD" w14:textId="39265B40" w:rsidR="00384313" w:rsidRDefault="00B96390" w:rsidP="00495111">
      <w:pPr>
        <w:ind w:firstLine="709"/>
        <w:jc w:val="both"/>
      </w:pPr>
      <w:r>
        <w:t>Šis sprendimas gali būti skundžiamas Lietuvos Respublikos administracinių bylų teisenos įstatymo nustatyta tvarka Lietuvos administracinių ginčų komisijos Klaipėdos apygardos skyriui (H. Manto g. 37,</w:t>
      </w:r>
      <w:r w:rsidR="00FA2EBB">
        <w:t xml:space="preserve"> </w:t>
      </w:r>
      <w:r>
        <w:t>Klaipėda)arba Regionų administracinio teismo Klaipėdos rūmams (Galinio Pylimo g.9,</w:t>
      </w:r>
      <w:r w:rsidR="002D1C76">
        <w:t xml:space="preserve"> </w:t>
      </w:r>
      <w:r>
        <w:t>Klaipėda)</w:t>
      </w:r>
      <w:r w:rsidR="00951251">
        <w:t xml:space="preserve"> </w:t>
      </w:r>
      <w:r>
        <w:t>per vieną mėnesį nuo šio teisės akto paskelbimo arba įteikimo suinteresuotam asmeniui dienos.</w:t>
      </w:r>
    </w:p>
    <w:p w14:paraId="1795ED47" w14:textId="77777777" w:rsidR="00021B91" w:rsidRDefault="00021B91" w:rsidP="00384313">
      <w:pPr>
        <w:tabs>
          <w:tab w:val="left" w:pos="900"/>
        </w:tabs>
        <w:ind w:firstLine="900"/>
        <w:jc w:val="both"/>
        <w:rPr>
          <w:color w:val="000000"/>
          <w:sz w:val="23"/>
          <w:szCs w:val="23"/>
        </w:rPr>
      </w:pPr>
    </w:p>
    <w:p w14:paraId="3927153D" w14:textId="77777777" w:rsidR="00860E63" w:rsidRDefault="00860E63" w:rsidP="00384313">
      <w:pPr>
        <w:tabs>
          <w:tab w:val="left" w:pos="900"/>
        </w:tabs>
        <w:ind w:firstLine="900"/>
        <w:jc w:val="both"/>
        <w:rPr>
          <w:color w:val="000000"/>
          <w:sz w:val="23"/>
          <w:szCs w:val="23"/>
        </w:rPr>
      </w:pPr>
    </w:p>
    <w:p w14:paraId="448FA377" w14:textId="77777777" w:rsidR="002D1C76" w:rsidRPr="00AE7210" w:rsidRDefault="002D1C76" w:rsidP="00384313">
      <w:pPr>
        <w:tabs>
          <w:tab w:val="left" w:pos="900"/>
        </w:tabs>
        <w:ind w:firstLine="900"/>
        <w:jc w:val="both"/>
        <w:rPr>
          <w:color w:val="000000"/>
          <w:sz w:val="23"/>
          <w:szCs w:val="23"/>
        </w:rPr>
      </w:pPr>
    </w:p>
    <w:p w14:paraId="6DBC7D01" w14:textId="77777777" w:rsidR="00384313" w:rsidRDefault="00321CC7" w:rsidP="00321CC7">
      <w:pPr>
        <w:tabs>
          <w:tab w:val="right" w:pos="9638"/>
        </w:tabs>
        <w:outlineLvl w:val="0"/>
      </w:pPr>
      <w:r>
        <w:t>Savivaldybės meras</w:t>
      </w:r>
      <w:r w:rsidR="001019E9">
        <w:t xml:space="preserve">                                                                                                Vytautas Laurinaitis</w:t>
      </w:r>
      <w:r>
        <w:tab/>
      </w:r>
    </w:p>
    <w:p w14:paraId="731482C0" w14:textId="77777777" w:rsidR="00092716" w:rsidRDefault="00092716" w:rsidP="00092716"/>
    <w:p w14:paraId="74E8F576" w14:textId="77777777" w:rsidR="001019E9" w:rsidRDefault="001019E9" w:rsidP="00384313"/>
    <w:p w14:paraId="281D977F" w14:textId="77777777" w:rsidR="001019E9" w:rsidRDefault="001019E9" w:rsidP="00384313"/>
    <w:p w14:paraId="12499EB5" w14:textId="77777777" w:rsidR="001019E9" w:rsidRDefault="001019E9" w:rsidP="00384313"/>
    <w:p w14:paraId="12E0AA92" w14:textId="77777777" w:rsidR="001019E9" w:rsidRDefault="001019E9" w:rsidP="00384313"/>
    <w:p w14:paraId="4FFC4BB9" w14:textId="77777777" w:rsidR="001019E9" w:rsidRDefault="001019E9" w:rsidP="00384313"/>
    <w:p w14:paraId="1CF1EA40" w14:textId="77777777" w:rsidR="001019E9" w:rsidRDefault="001019E9" w:rsidP="00384313"/>
    <w:p w14:paraId="07B45E43" w14:textId="77777777" w:rsidR="001019E9" w:rsidRDefault="001019E9" w:rsidP="00384313"/>
    <w:p w14:paraId="46BF165D" w14:textId="77777777" w:rsidR="00495111" w:rsidRDefault="00495111" w:rsidP="00384313"/>
    <w:p w14:paraId="2D90EEFB" w14:textId="77777777" w:rsidR="001019E9" w:rsidRDefault="001019E9" w:rsidP="00384313"/>
    <w:p w14:paraId="440131AB" w14:textId="57239078" w:rsidR="001019E9" w:rsidRDefault="001019E9" w:rsidP="00384313">
      <w:r>
        <w:t>Parengė</w:t>
      </w:r>
    </w:p>
    <w:p w14:paraId="03B6D79D" w14:textId="3D56C07B" w:rsidR="00384313" w:rsidRPr="00B02908" w:rsidRDefault="00513192" w:rsidP="00384313">
      <w:pPr>
        <w:rPr>
          <w:lang w:val="en-US"/>
        </w:rPr>
      </w:pPr>
      <w:r>
        <w:t xml:space="preserve">Alina </w:t>
      </w:r>
      <w:proofErr w:type="spellStart"/>
      <w:r>
        <w:t>Nau</w:t>
      </w:r>
      <w:r w:rsidR="001019E9">
        <w:t>jokienė</w:t>
      </w:r>
      <w:proofErr w:type="spellEnd"/>
      <w:r w:rsidR="00772734">
        <w:t xml:space="preserve">, </w:t>
      </w:r>
      <w:r w:rsidR="00772734">
        <w:rPr>
          <w:lang w:val="en-US"/>
        </w:rPr>
        <w:t>+370 441 79 258, el. p. alina.naujokiene@silute.lt</w:t>
      </w:r>
    </w:p>
    <w:p w14:paraId="187A416F" w14:textId="279B638F" w:rsidR="009C1DDD" w:rsidRDefault="009C1DDD" w:rsidP="0082057F">
      <w:r>
        <w:t>202</w:t>
      </w:r>
      <w:r w:rsidR="00860E63">
        <w:t>4</w:t>
      </w:r>
      <w:r>
        <w:t>-0</w:t>
      </w:r>
      <w:r w:rsidR="00860E63">
        <w:t>8</w:t>
      </w:r>
      <w:r>
        <w:t>-0</w:t>
      </w:r>
      <w:r w:rsidR="00860E63">
        <w:t>1</w:t>
      </w:r>
    </w:p>
    <w:sectPr w:rsidR="009C1DDD" w:rsidSect="004822B7">
      <w:headerReference w:type="default" r:id="rId10"/>
      <w:footerReference w:type="default" r:id="rId11"/>
      <w:pgSz w:w="11906" w:h="16838"/>
      <w:pgMar w:top="1134" w:right="45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C45A6" w14:textId="77777777" w:rsidR="007F3290" w:rsidRDefault="007F3290">
      <w:r>
        <w:separator/>
      </w:r>
    </w:p>
  </w:endnote>
  <w:endnote w:type="continuationSeparator" w:id="0">
    <w:p w14:paraId="195BDDC2" w14:textId="77777777" w:rsidR="007F3290" w:rsidRDefault="007F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BB7EA" w14:textId="77777777" w:rsidR="001D7EE6" w:rsidRDefault="001D7EE6" w:rsidP="0043323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93C91" w14:textId="77777777" w:rsidR="007F3290" w:rsidRDefault="007F3290">
      <w:r>
        <w:separator/>
      </w:r>
    </w:p>
  </w:footnote>
  <w:footnote w:type="continuationSeparator" w:id="0">
    <w:p w14:paraId="7B2B5F88" w14:textId="77777777" w:rsidR="007F3290" w:rsidRDefault="007F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DA4B5" w14:textId="77777777" w:rsidR="001D7EE6" w:rsidRDefault="008D51C8" w:rsidP="008D51C8">
    <w:pPr>
      <w:pStyle w:val="Antrats"/>
      <w:tabs>
        <w:tab w:val="clear" w:pos="4986"/>
        <w:tab w:val="clear" w:pos="9972"/>
        <w:tab w:val="left" w:pos="72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190"/>
    <w:multiLevelType w:val="hybridMultilevel"/>
    <w:tmpl w:val="2EC80390"/>
    <w:lvl w:ilvl="0" w:tplc="9738B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ED534B"/>
    <w:multiLevelType w:val="hybridMultilevel"/>
    <w:tmpl w:val="DC007DF0"/>
    <w:lvl w:ilvl="0" w:tplc="AD2A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E607CA"/>
    <w:multiLevelType w:val="hybridMultilevel"/>
    <w:tmpl w:val="AF607188"/>
    <w:lvl w:ilvl="0" w:tplc="760045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44863007">
    <w:abstractNumId w:val="1"/>
  </w:num>
  <w:num w:numId="2" w16cid:durableId="1267805728">
    <w:abstractNumId w:val="0"/>
  </w:num>
  <w:num w:numId="3" w16cid:durableId="61127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313"/>
    <w:rsid w:val="0000614E"/>
    <w:rsid w:val="0000648C"/>
    <w:rsid w:val="000137AD"/>
    <w:rsid w:val="000176E4"/>
    <w:rsid w:val="00020F8C"/>
    <w:rsid w:val="00021B91"/>
    <w:rsid w:val="000253D8"/>
    <w:rsid w:val="00025454"/>
    <w:rsid w:val="000266C5"/>
    <w:rsid w:val="00027A21"/>
    <w:rsid w:val="00041143"/>
    <w:rsid w:val="00041D55"/>
    <w:rsid w:val="00043536"/>
    <w:rsid w:val="000503BB"/>
    <w:rsid w:val="000641D5"/>
    <w:rsid w:val="00066067"/>
    <w:rsid w:val="000676AF"/>
    <w:rsid w:val="000700C4"/>
    <w:rsid w:val="0007435C"/>
    <w:rsid w:val="00081F01"/>
    <w:rsid w:val="00085397"/>
    <w:rsid w:val="00092716"/>
    <w:rsid w:val="00094B00"/>
    <w:rsid w:val="00094CF4"/>
    <w:rsid w:val="0009539C"/>
    <w:rsid w:val="000965A3"/>
    <w:rsid w:val="000A0A5D"/>
    <w:rsid w:val="000A37E8"/>
    <w:rsid w:val="000A4252"/>
    <w:rsid w:val="000B08A3"/>
    <w:rsid w:val="000B1D12"/>
    <w:rsid w:val="000B484A"/>
    <w:rsid w:val="000C036C"/>
    <w:rsid w:val="000C4E55"/>
    <w:rsid w:val="000C63FE"/>
    <w:rsid w:val="000D56AF"/>
    <w:rsid w:val="000F16A9"/>
    <w:rsid w:val="000F1ADA"/>
    <w:rsid w:val="000F1D8D"/>
    <w:rsid w:val="000F2986"/>
    <w:rsid w:val="000F2FB0"/>
    <w:rsid w:val="000F6EFF"/>
    <w:rsid w:val="001019E9"/>
    <w:rsid w:val="001021AB"/>
    <w:rsid w:val="00104054"/>
    <w:rsid w:val="00105D85"/>
    <w:rsid w:val="00107BAC"/>
    <w:rsid w:val="0011281A"/>
    <w:rsid w:val="0011289D"/>
    <w:rsid w:val="00120746"/>
    <w:rsid w:val="001273EF"/>
    <w:rsid w:val="0013170B"/>
    <w:rsid w:val="001339FB"/>
    <w:rsid w:val="00141BB5"/>
    <w:rsid w:val="00141C5D"/>
    <w:rsid w:val="001431B1"/>
    <w:rsid w:val="001474D5"/>
    <w:rsid w:val="00150DAF"/>
    <w:rsid w:val="001519F5"/>
    <w:rsid w:val="001534E5"/>
    <w:rsid w:val="001558E0"/>
    <w:rsid w:val="00155D9B"/>
    <w:rsid w:val="00157728"/>
    <w:rsid w:val="00160274"/>
    <w:rsid w:val="00162E7D"/>
    <w:rsid w:val="00167917"/>
    <w:rsid w:val="0017475C"/>
    <w:rsid w:val="001813FA"/>
    <w:rsid w:val="00181FCF"/>
    <w:rsid w:val="001931A2"/>
    <w:rsid w:val="00195541"/>
    <w:rsid w:val="00195DC7"/>
    <w:rsid w:val="001A059D"/>
    <w:rsid w:val="001A1041"/>
    <w:rsid w:val="001A351D"/>
    <w:rsid w:val="001A3772"/>
    <w:rsid w:val="001A4764"/>
    <w:rsid w:val="001B0C07"/>
    <w:rsid w:val="001B2AD4"/>
    <w:rsid w:val="001B311D"/>
    <w:rsid w:val="001B7F57"/>
    <w:rsid w:val="001C29E4"/>
    <w:rsid w:val="001C4108"/>
    <w:rsid w:val="001C6307"/>
    <w:rsid w:val="001C64E0"/>
    <w:rsid w:val="001C6761"/>
    <w:rsid w:val="001D1108"/>
    <w:rsid w:val="001D4A6A"/>
    <w:rsid w:val="001D4FF6"/>
    <w:rsid w:val="001D6E60"/>
    <w:rsid w:val="001D7EE6"/>
    <w:rsid w:val="001E22D9"/>
    <w:rsid w:val="001E31FC"/>
    <w:rsid w:val="001F1D2D"/>
    <w:rsid w:val="001F6F31"/>
    <w:rsid w:val="002017EF"/>
    <w:rsid w:val="00206F5B"/>
    <w:rsid w:val="00207BD3"/>
    <w:rsid w:val="00210DD6"/>
    <w:rsid w:val="00214C5D"/>
    <w:rsid w:val="00216040"/>
    <w:rsid w:val="002160FD"/>
    <w:rsid w:val="00222488"/>
    <w:rsid w:val="00231E0E"/>
    <w:rsid w:val="0023683B"/>
    <w:rsid w:val="00236995"/>
    <w:rsid w:val="002431F4"/>
    <w:rsid w:val="002447C6"/>
    <w:rsid w:val="00247E38"/>
    <w:rsid w:val="0025063B"/>
    <w:rsid w:val="002524B4"/>
    <w:rsid w:val="0025494F"/>
    <w:rsid w:val="00255303"/>
    <w:rsid w:val="00255B4E"/>
    <w:rsid w:val="0026048E"/>
    <w:rsid w:val="00262105"/>
    <w:rsid w:val="00264939"/>
    <w:rsid w:val="00267BC8"/>
    <w:rsid w:val="002745E5"/>
    <w:rsid w:val="002830DB"/>
    <w:rsid w:val="00284264"/>
    <w:rsid w:val="00285B0C"/>
    <w:rsid w:val="0029371E"/>
    <w:rsid w:val="00295695"/>
    <w:rsid w:val="002A5447"/>
    <w:rsid w:val="002B263A"/>
    <w:rsid w:val="002B7294"/>
    <w:rsid w:val="002B76A1"/>
    <w:rsid w:val="002C058E"/>
    <w:rsid w:val="002D008E"/>
    <w:rsid w:val="002D12FE"/>
    <w:rsid w:val="002D1C76"/>
    <w:rsid w:val="002E3055"/>
    <w:rsid w:val="002E596F"/>
    <w:rsid w:val="002E6087"/>
    <w:rsid w:val="002F1A42"/>
    <w:rsid w:val="002F21BD"/>
    <w:rsid w:val="002F2664"/>
    <w:rsid w:val="002F32BB"/>
    <w:rsid w:val="002F4280"/>
    <w:rsid w:val="002F6F14"/>
    <w:rsid w:val="00300C60"/>
    <w:rsid w:val="00302FF9"/>
    <w:rsid w:val="00313A2C"/>
    <w:rsid w:val="00314294"/>
    <w:rsid w:val="00315A05"/>
    <w:rsid w:val="00316D56"/>
    <w:rsid w:val="0032010F"/>
    <w:rsid w:val="0032160E"/>
    <w:rsid w:val="00321CC7"/>
    <w:rsid w:val="003243BF"/>
    <w:rsid w:val="003317A2"/>
    <w:rsid w:val="00334B15"/>
    <w:rsid w:val="00336E8B"/>
    <w:rsid w:val="00336F82"/>
    <w:rsid w:val="0033719C"/>
    <w:rsid w:val="003457F3"/>
    <w:rsid w:val="00345BA0"/>
    <w:rsid w:val="00355ABB"/>
    <w:rsid w:val="0035600F"/>
    <w:rsid w:val="00360007"/>
    <w:rsid w:val="00360DE5"/>
    <w:rsid w:val="003617EC"/>
    <w:rsid w:val="003618A7"/>
    <w:rsid w:val="00363F16"/>
    <w:rsid w:val="00366F58"/>
    <w:rsid w:val="0037184D"/>
    <w:rsid w:val="00371EEA"/>
    <w:rsid w:val="00384313"/>
    <w:rsid w:val="00385CD0"/>
    <w:rsid w:val="00385D53"/>
    <w:rsid w:val="00386631"/>
    <w:rsid w:val="00390842"/>
    <w:rsid w:val="00391A13"/>
    <w:rsid w:val="0039598E"/>
    <w:rsid w:val="003A21D4"/>
    <w:rsid w:val="003A58E3"/>
    <w:rsid w:val="003B0B43"/>
    <w:rsid w:val="003B668C"/>
    <w:rsid w:val="003C46F6"/>
    <w:rsid w:val="003C5FB6"/>
    <w:rsid w:val="003C669E"/>
    <w:rsid w:val="003D239E"/>
    <w:rsid w:val="003D7EFA"/>
    <w:rsid w:val="003E2B45"/>
    <w:rsid w:val="003E530F"/>
    <w:rsid w:val="003F10EB"/>
    <w:rsid w:val="003F45A2"/>
    <w:rsid w:val="003F4B70"/>
    <w:rsid w:val="003F749D"/>
    <w:rsid w:val="003F7A4B"/>
    <w:rsid w:val="003F7EE5"/>
    <w:rsid w:val="004007D6"/>
    <w:rsid w:val="00400D9B"/>
    <w:rsid w:val="00404C90"/>
    <w:rsid w:val="00406747"/>
    <w:rsid w:val="00407740"/>
    <w:rsid w:val="00412968"/>
    <w:rsid w:val="004162D2"/>
    <w:rsid w:val="0042053A"/>
    <w:rsid w:val="00420713"/>
    <w:rsid w:val="00426365"/>
    <w:rsid w:val="0043061B"/>
    <w:rsid w:val="0043247B"/>
    <w:rsid w:val="0043323E"/>
    <w:rsid w:val="00435CCF"/>
    <w:rsid w:val="004377FA"/>
    <w:rsid w:val="00443AA5"/>
    <w:rsid w:val="00462C80"/>
    <w:rsid w:val="00463ED6"/>
    <w:rsid w:val="00465976"/>
    <w:rsid w:val="0048024F"/>
    <w:rsid w:val="00480B96"/>
    <w:rsid w:val="004822B7"/>
    <w:rsid w:val="00482434"/>
    <w:rsid w:val="004854DB"/>
    <w:rsid w:val="0049396A"/>
    <w:rsid w:val="00495111"/>
    <w:rsid w:val="00495706"/>
    <w:rsid w:val="00497786"/>
    <w:rsid w:val="00497DCB"/>
    <w:rsid w:val="004A259D"/>
    <w:rsid w:val="004A581B"/>
    <w:rsid w:val="004B2E72"/>
    <w:rsid w:val="004B3D6C"/>
    <w:rsid w:val="004B4FC8"/>
    <w:rsid w:val="004B519E"/>
    <w:rsid w:val="004B7214"/>
    <w:rsid w:val="004C218A"/>
    <w:rsid w:val="004C5007"/>
    <w:rsid w:val="004C56DC"/>
    <w:rsid w:val="004D15F7"/>
    <w:rsid w:val="004D248B"/>
    <w:rsid w:val="004D2C83"/>
    <w:rsid w:val="004D5E97"/>
    <w:rsid w:val="004D7964"/>
    <w:rsid w:val="004D7B01"/>
    <w:rsid w:val="004E0DA3"/>
    <w:rsid w:val="004F0D8F"/>
    <w:rsid w:val="005003FC"/>
    <w:rsid w:val="0050593A"/>
    <w:rsid w:val="00513192"/>
    <w:rsid w:val="005142C2"/>
    <w:rsid w:val="00520EA1"/>
    <w:rsid w:val="00522591"/>
    <w:rsid w:val="005276ED"/>
    <w:rsid w:val="005334EF"/>
    <w:rsid w:val="00535BF1"/>
    <w:rsid w:val="00542644"/>
    <w:rsid w:val="005431E6"/>
    <w:rsid w:val="0054475C"/>
    <w:rsid w:val="00552B00"/>
    <w:rsid w:val="0055324F"/>
    <w:rsid w:val="0055341E"/>
    <w:rsid w:val="005554D9"/>
    <w:rsid w:val="005566CA"/>
    <w:rsid w:val="00570E41"/>
    <w:rsid w:val="00571475"/>
    <w:rsid w:val="00573523"/>
    <w:rsid w:val="00575C44"/>
    <w:rsid w:val="00576735"/>
    <w:rsid w:val="00576C4E"/>
    <w:rsid w:val="0058376A"/>
    <w:rsid w:val="005944C7"/>
    <w:rsid w:val="00594602"/>
    <w:rsid w:val="00595FA4"/>
    <w:rsid w:val="00597D7F"/>
    <w:rsid w:val="005A22B5"/>
    <w:rsid w:val="005B4A80"/>
    <w:rsid w:val="005B69E1"/>
    <w:rsid w:val="005C1A7A"/>
    <w:rsid w:val="005D0AA9"/>
    <w:rsid w:val="005D5303"/>
    <w:rsid w:val="005E010B"/>
    <w:rsid w:val="005E1F46"/>
    <w:rsid w:val="005E7F76"/>
    <w:rsid w:val="005F3531"/>
    <w:rsid w:val="005F3B6A"/>
    <w:rsid w:val="005F4F7D"/>
    <w:rsid w:val="005F573D"/>
    <w:rsid w:val="00604966"/>
    <w:rsid w:val="0060695E"/>
    <w:rsid w:val="00613349"/>
    <w:rsid w:val="00613A4C"/>
    <w:rsid w:val="00617F71"/>
    <w:rsid w:val="00632953"/>
    <w:rsid w:val="0063698D"/>
    <w:rsid w:val="00645F93"/>
    <w:rsid w:val="006466AD"/>
    <w:rsid w:val="006605A0"/>
    <w:rsid w:val="006612F7"/>
    <w:rsid w:val="00667A97"/>
    <w:rsid w:val="00670F5E"/>
    <w:rsid w:val="00675C5B"/>
    <w:rsid w:val="00677668"/>
    <w:rsid w:val="006858CD"/>
    <w:rsid w:val="00685FE2"/>
    <w:rsid w:val="006915EF"/>
    <w:rsid w:val="00696D8B"/>
    <w:rsid w:val="0069705F"/>
    <w:rsid w:val="006977F3"/>
    <w:rsid w:val="006A656B"/>
    <w:rsid w:val="006B2E3A"/>
    <w:rsid w:val="006B69C9"/>
    <w:rsid w:val="006C2159"/>
    <w:rsid w:val="006C4C24"/>
    <w:rsid w:val="006C598E"/>
    <w:rsid w:val="006C7F04"/>
    <w:rsid w:val="006D2CD9"/>
    <w:rsid w:val="006D42D7"/>
    <w:rsid w:val="006E152C"/>
    <w:rsid w:val="006E43E3"/>
    <w:rsid w:val="006E5004"/>
    <w:rsid w:val="006E76F3"/>
    <w:rsid w:val="006F01AE"/>
    <w:rsid w:val="00701B8C"/>
    <w:rsid w:val="007027AA"/>
    <w:rsid w:val="007059CE"/>
    <w:rsid w:val="00705D01"/>
    <w:rsid w:val="007102FE"/>
    <w:rsid w:val="00713449"/>
    <w:rsid w:val="007168AB"/>
    <w:rsid w:val="0072261A"/>
    <w:rsid w:val="00723488"/>
    <w:rsid w:val="007234F2"/>
    <w:rsid w:val="00724A05"/>
    <w:rsid w:val="00725253"/>
    <w:rsid w:val="00726459"/>
    <w:rsid w:val="00730337"/>
    <w:rsid w:val="00730AAA"/>
    <w:rsid w:val="00730C37"/>
    <w:rsid w:val="007322F0"/>
    <w:rsid w:val="00736A7F"/>
    <w:rsid w:val="007407F7"/>
    <w:rsid w:val="0074322E"/>
    <w:rsid w:val="00745A85"/>
    <w:rsid w:val="00753034"/>
    <w:rsid w:val="007570DA"/>
    <w:rsid w:val="007578AB"/>
    <w:rsid w:val="007578D4"/>
    <w:rsid w:val="00757D26"/>
    <w:rsid w:val="00757D6C"/>
    <w:rsid w:val="007607A4"/>
    <w:rsid w:val="00771DBD"/>
    <w:rsid w:val="007725FC"/>
    <w:rsid w:val="00772734"/>
    <w:rsid w:val="00781D7D"/>
    <w:rsid w:val="00784E49"/>
    <w:rsid w:val="00785D84"/>
    <w:rsid w:val="007957EE"/>
    <w:rsid w:val="007A649E"/>
    <w:rsid w:val="007A794D"/>
    <w:rsid w:val="007B148E"/>
    <w:rsid w:val="007B3A44"/>
    <w:rsid w:val="007B4A7B"/>
    <w:rsid w:val="007C0680"/>
    <w:rsid w:val="007C1182"/>
    <w:rsid w:val="007D0787"/>
    <w:rsid w:val="007D0DA7"/>
    <w:rsid w:val="007D4260"/>
    <w:rsid w:val="007E0F7C"/>
    <w:rsid w:val="007E19F2"/>
    <w:rsid w:val="007E55E4"/>
    <w:rsid w:val="007E67CA"/>
    <w:rsid w:val="007E791A"/>
    <w:rsid w:val="007E7A57"/>
    <w:rsid w:val="007E7E63"/>
    <w:rsid w:val="007F046F"/>
    <w:rsid w:val="007F3290"/>
    <w:rsid w:val="007F3FC8"/>
    <w:rsid w:val="007F6417"/>
    <w:rsid w:val="007F76A7"/>
    <w:rsid w:val="008001FF"/>
    <w:rsid w:val="00805FF1"/>
    <w:rsid w:val="0080666D"/>
    <w:rsid w:val="008067C6"/>
    <w:rsid w:val="00814E91"/>
    <w:rsid w:val="00816174"/>
    <w:rsid w:val="00817A0E"/>
    <w:rsid w:val="0082057F"/>
    <w:rsid w:val="0082274F"/>
    <w:rsid w:val="00823277"/>
    <w:rsid w:val="00827867"/>
    <w:rsid w:val="00831848"/>
    <w:rsid w:val="008333B3"/>
    <w:rsid w:val="00836D54"/>
    <w:rsid w:val="0085135E"/>
    <w:rsid w:val="008546B2"/>
    <w:rsid w:val="00857D18"/>
    <w:rsid w:val="00860E63"/>
    <w:rsid w:val="008622FF"/>
    <w:rsid w:val="008642E7"/>
    <w:rsid w:val="00864AE3"/>
    <w:rsid w:val="00871CBE"/>
    <w:rsid w:val="0087360D"/>
    <w:rsid w:val="00873DCF"/>
    <w:rsid w:val="00874130"/>
    <w:rsid w:val="008745A7"/>
    <w:rsid w:val="00877E32"/>
    <w:rsid w:val="00880D3A"/>
    <w:rsid w:val="00882535"/>
    <w:rsid w:val="00886A24"/>
    <w:rsid w:val="008912E1"/>
    <w:rsid w:val="00891A7D"/>
    <w:rsid w:val="00894897"/>
    <w:rsid w:val="00894B17"/>
    <w:rsid w:val="0089765A"/>
    <w:rsid w:val="008A2A7D"/>
    <w:rsid w:val="008A39A9"/>
    <w:rsid w:val="008B7E49"/>
    <w:rsid w:val="008C21D6"/>
    <w:rsid w:val="008C56A2"/>
    <w:rsid w:val="008C6B57"/>
    <w:rsid w:val="008D2DEA"/>
    <w:rsid w:val="008D51C8"/>
    <w:rsid w:val="008D6B92"/>
    <w:rsid w:val="008D77CE"/>
    <w:rsid w:val="008E4A8B"/>
    <w:rsid w:val="00900D66"/>
    <w:rsid w:val="00904C2A"/>
    <w:rsid w:val="0090546F"/>
    <w:rsid w:val="00907510"/>
    <w:rsid w:val="0091463B"/>
    <w:rsid w:val="00915215"/>
    <w:rsid w:val="00925DD2"/>
    <w:rsid w:val="0093064E"/>
    <w:rsid w:val="009335A8"/>
    <w:rsid w:val="00933ABB"/>
    <w:rsid w:val="00935BED"/>
    <w:rsid w:val="0093678C"/>
    <w:rsid w:val="009369CC"/>
    <w:rsid w:val="00940468"/>
    <w:rsid w:val="009407AF"/>
    <w:rsid w:val="009453FB"/>
    <w:rsid w:val="00951251"/>
    <w:rsid w:val="00961B90"/>
    <w:rsid w:val="009643F1"/>
    <w:rsid w:val="00964BB0"/>
    <w:rsid w:val="0097471A"/>
    <w:rsid w:val="00975859"/>
    <w:rsid w:val="00976009"/>
    <w:rsid w:val="00981CB5"/>
    <w:rsid w:val="00982BDF"/>
    <w:rsid w:val="00983A9E"/>
    <w:rsid w:val="00984CAE"/>
    <w:rsid w:val="0099395E"/>
    <w:rsid w:val="00995372"/>
    <w:rsid w:val="009A3DA2"/>
    <w:rsid w:val="009A725D"/>
    <w:rsid w:val="009B1194"/>
    <w:rsid w:val="009B5A8C"/>
    <w:rsid w:val="009B640D"/>
    <w:rsid w:val="009B6C13"/>
    <w:rsid w:val="009B72D0"/>
    <w:rsid w:val="009C1DDD"/>
    <w:rsid w:val="009C4697"/>
    <w:rsid w:val="009C4AC6"/>
    <w:rsid w:val="009D43AE"/>
    <w:rsid w:val="009D4695"/>
    <w:rsid w:val="009D6232"/>
    <w:rsid w:val="009D688F"/>
    <w:rsid w:val="009E1157"/>
    <w:rsid w:val="009E3AA8"/>
    <w:rsid w:val="009E6158"/>
    <w:rsid w:val="009F150A"/>
    <w:rsid w:val="009F31A2"/>
    <w:rsid w:val="009F58D3"/>
    <w:rsid w:val="009F644B"/>
    <w:rsid w:val="009F7933"/>
    <w:rsid w:val="00A034D5"/>
    <w:rsid w:val="00A035FE"/>
    <w:rsid w:val="00A044D7"/>
    <w:rsid w:val="00A1315A"/>
    <w:rsid w:val="00A141C5"/>
    <w:rsid w:val="00A23F4A"/>
    <w:rsid w:val="00A2794C"/>
    <w:rsid w:val="00A3536B"/>
    <w:rsid w:val="00A361BB"/>
    <w:rsid w:val="00A37CF4"/>
    <w:rsid w:val="00A443A3"/>
    <w:rsid w:val="00A45FC5"/>
    <w:rsid w:val="00A47966"/>
    <w:rsid w:val="00A53428"/>
    <w:rsid w:val="00A6270B"/>
    <w:rsid w:val="00A64974"/>
    <w:rsid w:val="00A664E2"/>
    <w:rsid w:val="00A66973"/>
    <w:rsid w:val="00A773C2"/>
    <w:rsid w:val="00A774F7"/>
    <w:rsid w:val="00A7753F"/>
    <w:rsid w:val="00A81304"/>
    <w:rsid w:val="00A81F40"/>
    <w:rsid w:val="00A8218A"/>
    <w:rsid w:val="00A85431"/>
    <w:rsid w:val="00A85A25"/>
    <w:rsid w:val="00A86838"/>
    <w:rsid w:val="00A93970"/>
    <w:rsid w:val="00A940B3"/>
    <w:rsid w:val="00A95449"/>
    <w:rsid w:val="00A969D6"/>
    <w:rsid w:val="00A96CEE"/>
    <w:rsid w:val="00AB5AF7"/>
    <w:rsid w:val="00AB6025"/>
    <w:rsid w:val="00AC5F39"/>
    <w:rsid w:val="00AD0735"/>
    <w:rsid w:val="00AD2132"/>
    <w:rsid w:val="00AD24AD"/>
    <w:rsid w:val="00AD3C3F"/>
    <w:rsid w:val="00AD459A"/>
    <w:rsid w:val="00AD7018"/>
    <w:rsid w:val="00AE5E74"/>
    <w:rsid w:val="00AF02DA"/>
    <w:rsid w:val="00AF6082"/>
    <w:rsid w:val="00B02908"/>
    <w:rsid w:val="00B25B32"/>
    <w:rsid w:val="00B277AF"/>
    <w:rsid w:val="00B423EF"/>
    <w:rsid w:val="00B426A9"/>
    <w:rsid w:val="00B45204"/>
    <w:rsid w:val="00B47090"/>
    <w:rsid w:val="00B5080C"/>
    <w:rsid w:val="00B52AB2"/>
    <w:rsid w:val="00B5397F"/>
    <w:rsid w:val="00B54848"/>
    <w:rsid w:val="00B54F2A"/>
    <w:rsid w:val="00B60096"/>
    <w:rsid w:val="00B625F9"/>
    <w:rsid w:val="00B64595"/>
    <w:rsid w:val="00B70295"/>
    <w:rsid w:val="00B715FC"/>
    <w:rsid w:val="00B749F1"/>
    <w:rsid w:val="00B76072"/>
    <w:rsid w:val="00B82334"/>
    <w:rsid w:val="00B917F3"/>
    <w:rsid w:val="00B94FFF"/>
    <w:rsid w:val="00B96390"/>
    <w:rsid w:val="00B978F6"/>
    <w:rsid w:val="00BA29D3"/>
    <w:rsid w:val="00BA4901"/>
    <w:rsid w:val="00BA5958"/>
    <w:rsid w:val="00BB2834"/>
    <w:rsid w:val="00BB5775"/>
    <w:rsid w:val="00BC3CC0"/>
    <w:rsid w:val="00BE579E"/>
    <w:rsid w:val="00BE70A4"/>
    <w:rsid w:val="00BF3C14"/>
    <w:rsid w:val="00BF5134"/>
    <w:rsid w:val="00BF54DE"/>
    <w:rsid w:val="00C01071"/>
    <w:rsid w:val="00C02344"/>
    <w:rsid w:val="00C0484B"/>
    <w:rsid w:val="00C15128"/>
    <w:rsid w:val="00C22D84"/>
    <w:rsid w:val="00C22FB9"/>
    <w:rsid w:val="00C23D52"/>
    <w:rsid w:val="00C343E3"/>
    <w:rsid w:val="00C37BFB"/>
    <w:rsid w:val="00C45A7E"/>
    <w:rsid w:val="00C46809"/>
    <w:rsid w:val="00C50474"/>
    <w:rsid w:val="00C51289"/>
    <w:rsid w:val="00C52657"/>
    <w:rsid w:val="00C56892"/>
    <w:rsid w:val="00C636C6"/>
    <w:rsid w:val="00C667FF"/>
    <w:rsid w:val="00C66861"/>
    <w:rsid w:val="00C6712E"/>
    <w:rsid w:val="00C71F0C"/>
    <w:rsid w:val="00C727A8"/>
    <w:rsid w:val="00C727D9"/>
    <w:rsid w:val="00C82568"/>
    <w:rsid w:val="00C837BF"/>
    <w:rsid w:val="00C938DA"/>
    <w:rsid w:val="00CA47FA"/>
    <w:rsid w:val="00CB080B"/>
    <w:rsid w:val="00CB0F51"/>
    <w:rsid w:val="00CB6607"/>
    <w:rsid w:val="00CB7C97"/>
    <w:rsid w:val="00CC2904"/>
    <w:rsid w:val="00CD15F2"/>
    <w:rsid w:val="00CD22A0"/>
    <w:rsid w:val="00CE488F"/>
    <w:rsid w:val="00CE4973"/>
    <w:rsid w:val="00CF4FF1"/>
    <w:rsid w:val="00CF7B18"/>
    <w:rsid w:val="00D003AE"/>
    <w:rsid w:val="00D00B8D"/>
    <w:rsid w:val="00D021A7"/>
    <w:rsid w:val="00D0792A"/>
    <w:rsid w:val="00D105AD"/>
    <w:rsid w:val="00D1229D"/>
    <w:rsid w:val="00D15168"/>
    <w:rsid w:val="00D26335"/>
    <w:rsid w:val="00D30445"/>
    <w:rsid w:val="00D30782"/>
    <w:rsid w:val="00D3426A"/>
    <w:rsid w:val="00D365AB"/>
    <w:rsid w:val="00D37339"/>
    <w:rsid w:val="00D461C2"/>
    <w:rsid w:val="00D47A4C"/>
    <w:rsid w:val="00D50BAE"/>
    <w:rsid w:val="00D50D00"/>
    <w:rsid w:val="00D53ACB"/>
    <w:rsid w:val="00D55629"/>
    <w:rsid w:val="00D56AAE"/>
    <w:rsid w:val="00D67D16"/>
    <w:rsid w:val="00D7485C"/>
    <w:rsid w:val="00D75D7D"/>
    <w:rsid w:val="00D76E9D"/>
    <w:rsid w:val="00D800B3"/>
    <w:rsid w:val="00D815EB"/>
    <w:rsid w:val="00D81BF9"/>
    <w:rsid w:val="00D852B6"/>
    <w:rsid w:val="00D858A2"/>
    <w:rsid w:val="00DA17D5"/>
    <w:rsid w:val="00DA44C7"/>
    <w:rsid w:val="00DB133D"/>
    <w:rsid w:val="00DB3F62"/>
    <w:rsid w:val="00DB4F42"/>
    <w:rsid w:val="00DB7D8A"/>
    <w:rsid w:val="00DC5212"/>
    <w:rsid w:val="00DC6482"/>
    <w:rsid w:val="00DC73FC"/>
    <w:rsid w:val="00DC79B0"/>
    <w:rsid w:val="00DD050A"/>
    <w:rsid w:val="00DD2A0C"/>
    <w:rsid w:val="00DD3349"/>
    <w:rsid w:val="00DD59DD"/>
    <w:rsid w:val="00DE3F32"/>
    <w:rsid w:val="00DE47E1"/>
    <w:rsid w:val="00DF100C"/>
    <w:rsid w:val="00DF2FE0"/>
    <w:rsid w:val="00DF3C7C"/>
    <w:rsid w:val="00DF6340"/>
    <w:rsid w:val="00E000C7"/>
    <w:rsid w:val="00E01E6F"/>
    <w:rsid w:val="00E0562A"/>
    <w:rsid w:val="00E075F3"/>
    <w:rsid w:val="00E11441"/>
    <w:rsid w:val="00E168AE"/>
    <w:rsid w:val="00E17984"/>
    <w:rsid w:val="00E20E3C"/>
    <w:rsid w:val="00E23F6B"/>
    <w:rsid w:val="00E24ECE"/>
    <w:rsid w:val="00E26F53"/>
    <w:rsid w:val="00E33D27"/>
    <w:rsid w:val="00E35050"/>
    <w:rsid w:val="00E4619D"/>
    <w:rsid w:val="00E51CF4"/>
    <w:rsid w:val="00E545A4"/>
    <w:rsid w:val="00E558E4"/>
    <w:rsid w:val="00E63FA7"/>
    <w:rsid w:val="00E74B1B"/>
    <w:rsid w:val="00E80B5E"/>
    <w:rsid w:val="00E817A9"/>
    <w:rsid w:val="00E8222D"/>
    <w:rsid w:val="00E85497"/>
    <w:rsid w:val="00E87A68"/>
    <w:rsid w:val="00EA2E8C"/>
    <w:rsid w:val="00EA3B4D"/>
    <w:rsid w:val="00EA75CF"/>
    <w:rsid w:val="00EB2FAF"/>
    <w:rsid w:val="00EB325E"/>
    <w:rsid w:val="00EB43D7"/>
    <w:rsid w:val="00ED430C"/>
    <w:rsid w:val="00EE0D1D"/>
    <w:rsid w:val="00EE17FF"/>
    <w:rsid w:val="00EE427D"/>
    <w:rsid w:val="00EE4CAC"/>
    <w:rsid w:val="00EE6841"/>
    <w:rsid w:val="00EE7D96"/>
    <w:rsid w:val="00EF05BA"/>
    <w:rsid w:val="00EF154B"/>
    <w:rsid w:val="00EF1CCA"/>
    <w:rsid w:val="00EF45FF"/>
    <w:rsid w:val="00EF606D"/>
    <w:rsid w:val="00F04D0C"/>
    <w:rsid w:val="00F051E0"/>
    <w:rsid w:val="00F05A97"/>
    <w:rsid w:val="00F154BF"/>
    <w:rsid w:val="00F21158"/>
    <w:rsid w:val="00F21C07"/>
    <w:rsid w:val="00F22522"/>
    <w:rsid w:val="00F22FE6"/>
    <w:rsid w:val="00F24976"/>
    <w:rsid w:val="00F2542B"/>
    <w:rsid w:val="00F339FD"/>
    <w:rsid w:val="00F36719"/>
    <w:rsid w:val="00F411A3"/>
    <w:rsid w:val="00F45173"/>
    <w:rsid w:val="00F51329"/>
    <w:rsid w:val="00F51EAC"/>
    <w:rsid w:val="00F53182"/>
    <w:rsid w:val="00F565DC"/>
    <w:rsid w:val="00F5716B"/>
    <w:rsid w:val="00F6651A"/>
    <w:rsid w:val="00F700AB"/>
    <w:rsid w:val="00F70A4E"/>
    <w:rsid w:val="00F70ECE"/>
    <w:rsid w:val="00F70EFD"/>
    <w:rsid w:val="00F75413"/>
    <w:rsid w:val="00F8243F"/>
    <w:rsid w:val="00F83B8C"/>
    <w:rsid w:val="00F848F7"/>
    <w:rsid w:val="00F8602C"/>
    <w:rsid w:val="00F862ED"/>
    <w:rsid w:val="00F8654B"/>
    <w:rsid w:val="00FA24D2"/>
    <w:rsid w:val="00FA2EBB"/>
    <w:rsid w:val="00FB0A6C"/>
    <w:rsid w:val="00FB425A"/>
    <w:rsid w:val="00FB7614"/>
    <w:rsid w:val="00FC1228"/>
    <w:rsid w:val="00FC18C2"/>
    <w:rsid w:val="00FC34BF"/>
    <w:rsid w:val="00FC37E1"/>
    <w:rsid w:val="00FC3838"/>
    <w:rsid w:val="00FC6079"/>
    <w:rsid w:val="00FC718B"/>
    <w:rsid w:val="00FD40A8"/>
    <w:rsid w:val="00FD6748"/>
    <w:rsid w:val="00FE1146"/>
    <w:rsid w:val="00FE397D"/>
    <w:rsid w:val="00FE7708"/>
    <w:rsid w:val="00FF0922"/>
    <w:rsid w:val="00FF0A5A"/>
    <w:rsid w:val="00FF182C"/>
    <w:rsid w:val="00FF1AB8"/>
    <w:rsid w:val="00FF26A2"/>
    <w:rsid w:val="00FF338F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DD43B"/>
  <w15:chartTrackingRefBased/>
  <w15:docId w15:val="{F5971600-6300-4D1D-94C6-9341B62B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4313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3843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84313"/>
    <w:rPr>
      <w:color w:val="0000FF"/>
      <w:u w:val="single"/>
    </w:rPr>
  </w:style>
  <w:style w:type="character" w:styleId="Perirtashipersaitas">
    <w:name w:val="FollowedHyperlink"/>
    <w:rsid w:val="008C56A2"/>
    <w:rPr>
      <w:color w:val="800080"/>
      <w:u w:val="single"/>
    </w:rPr>
  </w:style>
  <w:style w:type="paragraph" w:styleId="Betarp">
    <w:name w:val="No Spacing"/>
    <w:qFormat/>
    <w:rsid w:val="005334EF"/>
    <w:rPr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locked/>
    <w:rsid w:val="001A351D"/>
    <w:rPr>
      <w:rFonts w:ascii="Courier New" w:hAnsi="Courier New" w:cs="Courier New"/>
      <w:lang w:val="x-none" w:eastAsia="x-none" w:bidi="ar-SA"/>
    </w:rPr>
  </w:style>
  <w:style w:type="paragraph" w:styleId="HTMLiankstoformatuotas">
    <w:name w:val="HTML Preformatted"/>
    <w:basedOn w:val="prastasis"/>
    <w:link w:val="HTMLiankstoformatuotasDiagrama"/>
    <w:rsid w:val="001A3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x-none" w:eastAsia="x-none"/>
    </w:rPr>
  </w:style>
  <w:style w:type="paragraph" w:styleId="Pavadinimas">
    <w:name w:val="Title"/>
    <w:basedOn w:val="prastasis"/>
    <w:link w:val="PavadinimasDiagrama"/>
    <w:qFormat/>
    <w:rsid w:val="001A351D"/>
    <w:pPr>
      <w:tabs>
        <w:tab w:val="left" w:pos="0"/>
      </w:tabs>
      <w:jc w:val="center"/>
    </w:pPr>
    <w:rPr>
      <w:b/>
      <w:bCs/>
      <w:szCs w:val="24"/>
    </w:rPr>
  </w:style>
  <w:style w:type="character" w:customStyle="1" w:styleId="PagrindinistekstasDiagrama">
    <w:name w:val="Pagrindinis tekstas Diagrama"/>
    <w:link w:val="Pagrindinistekstas"/>
    <w:locked/>
    <w:rsid w:val="001A351D"/>
    <w:rPr>
      <w:sz w:val="22"/>
      <w:szCs w:val="24"/>
      <w:lang w:val="x-none" w:eastAsia="en-US" w:bidi="ar-SA"/>
    </w:rPr>
  </w:style>
  <w:style w:type="paragraph" w:styleId="Pagrindinistekstas">
    <w:name w:val="Body Text"/>
    <w:basedOn w:val="prastasis"/>
    <w:link w:val="PagrindinistekstasDiagrama"/>
    <w:rsid w:val="001A351D"/>
    <w:pPr>
      <w:jc w:val="both"/>
    </w:pPr>
    <w:rPr>
      <w:sz w:val="22"/>
      <w:szCs w:val="24"/>
      <w:lang w:val="x-none"/>
    </w:rPr>
  </w:style>
  <w:style w:type="paragraph" w:styleId="Paantrat">
    <w:name w:val="Subtitle"/>
    <w:basedOn w:val="prastasis"/>
    <w:qFormat/>
    <w:rsid w:val="001A351D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DiagramaDiagrama3DiagramaDiagrama">
    <w:name w:val="Diagrama Diagrama3 Diagrama Diagrama"/>
    <w:basedOn w:val="prastasis"/>
    <w:rsid w:val="001A059D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PavadinimasDiagrama">
    <w:name w:val="Pavadinimas Diagrama"/>
    <w:link w:val="Pavadinimas"/>
    <w:rsid w:val="001A059D"/>
    <w:rPr>
      <w:b/>
      <w:bCs/>
      <w:sz w:val="24"/>
      <w:szCs w:val="24"/>
      <w:lang w:val="lt-LT" w:eastAsia="en-US" w:bidi="ar-SA"/>
    </w:rPr>
  </w:style>
  <w:style w:type="character" w:customStyle="1" w:styleId="DiagramaDiagrama1">
    <w:name w:val="Diagrama Diagrama1"/>
    <w:locked/>
    <w:rsid w:val="00F8654B"/>
    <w:rPr>
      <w:rFonts w:ascii="Courier New" w:hAnsi="Courier New" w:cs="Courier New"/>
      <w:lang w:val="x-none" w:eastAsia="x-none" w:bidi="ar-SA"/>
    </w:rPr>
  </w:style>
  <w:style w:type="paragraph" w:styleId="Antrats">
    <w:name w:val="header"/>
    <w:basedOn w:val="prastasis"/>
    <w:rsid w:val="0043323E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43323E"/>
    <w:pPr>
      <w:tabs>
        <w:tab w:val="center" w:pos="4986"/>
        <w:tab w:val="right" w:pos="9972"/>
      </w:tabs>
    </w:pPr>
  </w:style>
  <w:style w:type="paragraph" w:styleId="Debesliotekstas">
    <w:name w:val="Balloon Text"/>
    <w:basedOn w:val="prastasis"/>
    <w:semiHidden/>
    <w:rsid w:val="00FF26A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52AB2"/>
    <w:pPr>
      <w:ind w:left="720"/>
      <w:contextualSpacing/>
    </w:pPr>
  </w:style>
  <w:style w:type="table" w:styleId="Lentelstinklelis">
    <w:name w:val="Table Grid"/>
    <w:basedOn w:val="prastojilentel"/>
    <w:rsid w:val="0040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7273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D55E79-1CF2-4ADA-B021-7FA03F8C3FF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888C-0AC0-4755-86B8-84E4EA4A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BŪSTO FONDO IR SOCIALINIO BŪSTO, KAIP SAVIVALDYBĖS BŪSTO FONDO DALIES, SĄRAŠŲ PATVIRTINIMO</vt:lpstr>
    </vt:vector>
  </TitlesOfParts>
  <Manager>2015-02-19</Manager>
  <Company>Saviv</Company>
  <LinksUpToDate>false</LinksUpToDate>
  <CharactersWithSpaces>2242</CharactersWithSpaces>
  <SharedDoc>false</SharedDoc>
  <HLinks>
    <vt:vector size="12" baseType="variant"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https://www.e-tar.lt/portal/lt/legalAct/e944ee00600111e4bad5c03f56793630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https://www.e-tar.lt/portal/lt/legalAct/TAR.D0CD0966D67F/IsoLyWbPuj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BŪSTO FONDO IR SOCIALINIO BŪSTO, KAIP SAVIVALDYBĖS BŪSTO FONDO DALIES, SĄRAŠŲ PATVIRTINIMO</dc:title>
  <dc:subject>T1-2439</dc:subject>
  <dc:creator>ŠILUTĖS RAJONO SAVIVALDYBĖS TARYBA</dc:creator>
  <cp:keywords/>
  <cp:lastModifiedBy>Ričardas Čaikys</cp:lastModifiedBy>
  <cp:revision>52</cp:revision>
  <cp:lastPrinted>2021-02-09T06:20:00Z</cp:lastPrinted>
  <dcterms:created xsi:type="dcterms:W3CDTF">2024-08-01T11:22:00Z</dcterms:created>
  <dcterms:modified xsi:type="dcterms:W3CDTF">2024-08-21T06:36:00Z</dcterms:modified>
  <cp:category>SPRENDIMAS</cp:category>
</cp:coreProperties>
</file>