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EB678" w14:textId="77777777" w:rsidR="00D0303A" w:rsidRPr="00BD2F79" w:rsidRDefault="00D0303A" w:rsidP="00BD2F79">
      <w:pPr>
        <w:ind w:left="5040" w:firstLine="630"/>
        <w:rPr>
          <w:sz w:val="24"/>
          <w:szCs w:val="24"/>
        </w:rPr>
      </w:pPr>
      <w:r w:rsidRPr="00BD2F79">
        <w:rPr>
          <w:sz w:val="24"/>
          <w:szCs w:val="24"/>
        </w:rPr>
        <w:t>PATVIRTINTA</w:t>
      </w:r>
    </w:p>
    <w:p w14:paraId="221AEEDD" w14:textId="77777777" w:rsidR="00D0303A" w:rsidRPr="00BD2F79" w:rsidRDefault="00D0303A" w:rsidP="00BD2F79">
      <w:pPr>
        <w:ind w:firstLine="5670"/>
        <w:rPr>
          <w:sz w:val="24"/>
          <w:szCs w:val="24"/>
        </w:rPr>
      </w:pPr>
      <w:r w:rsidRPr="00BD2F79">
        <w:rPr>
          <w:sz w:val="24"/>
          <w:szCs w:val="24"/>
        </w:rPr>
        <w:t xml:space="preserve">Šilutės rajono savivaldybės tarybos </w:t>
      </w:r>
    </w:p>
    <w:p w14:paraId="7E4A62E2" w14:textId="4E4DC207" w:rsidR="00D0303A" w:rsidRPr="00BD2F79" w:rsidRDefault="00D0303A" w:rsidP="00BD2F79">
      <w:pPr>
        <w:ind w:firstLine="5670"/>
        <w:rPr>
          <w:sz w:val="24"/>
          <w:szCs w:val="24"/>
        </w:rPr>
      </w:pPr>
      <w:r w:rsidRPr="00BD2F79">
        <w:rPr>
          <w:sz w:val="24"/>
          <w:szCs w:val="24"/>
        </w:rPr>
        <w:t xml:space="preserve">2024 m.    </w:t>
      </w:r>
      <w:r w:rsidR="00760D59" w:rsidRPr="00BD2F79">
        <w:rPr>
          <w:sz w:val="24"/>
          <w:szCs w:val="24"/>
        </w:rPr>
        <w:t xml:space="preserve">   </w:t>
      </w:r>
      <w:r w:rsidRPr="00BD2F79">
        <w:rPr>
          <w:sz w:val="24"/>
          <w:szCs w:val="24"/>
        </w:rPr>
        <w:t>d. sprendimu Nr. T1-</w:t>
      </w:r>
    </w:p>
    <w:p w14:paraId="771467D2" w14:textId="77777777" w:rsidR="00D0303A" w:rsidRPr="00BD2F79" w:rsidRDefault="00D0303A" w:rsidP="00BD2F79">
      <w:pPr>
        <w:spacing w:line="276" w:lineRule="auto"/>
        <w:rPr>
          <w:b/>
          <w:sz w:val="24"/>
          <w:szCs w:val="24"/>
        </w:rPr>
      </w:pPr>
    </w:p>
    <w:p w14:paraId="50F90B9B" w14:textId="15A85D6A" w:rsidR="00325C51" w:rsidRPr="00BD2F79" w:rsidRDefault="009713BA" w:rsidP="00BD2F79">
      <w:pPr>
        <w:spacing w:line="276" w:lineRule="auto"/>
        <w:ind w:firstLine="964"/>
        <w:jc w:val="center"/>
        <w:rPr>
          <w:b/>
          <w:sz w:val="24"/>
          <w:szCs w:val="24"/>
        </w:rPr>
      </w:pPr>
      <w:r w:rsidRPr="00BD2F79">
        <w:rPr>
          <w:b/>
          <w:sz w:val="24"/>
          <w:szCs w:val="24"/>
        </w:rPr>
        <w:t>ŠILUTĖS KULTŪROS CENTRO</w:t>
      </w:r>
      <w:r w:rsidR="00B32616" w:rsidRPr="00BD2F79">
        <w:rPr>
          <w:b/>
          <w:sz w:val="24"/>
          <w:szCs w:val="24"/>
        </w:rPr>
        <w:t xml:space="preserve"> NUOSTATAI</w:t>
      </w:r>
    </w:p>
    <w:p w14:paraId="7D3F273A" w14:textId="77777777" w:rsidR="00325C51" w:rsidRPr="00BD2F79" w:rsidRDefault="00325C51" w:rsidP="00BD2F79">
      <w:pPr>
        <w:spacing w:line="276" w:lineRule="auto"/>
        <w:ind w:firstLine="964"/>
        <w:jc w:val="center"/>
        <w:rPr>
          <w:b/>
          <w:sz w:val="24"/>
          <w:szCs w:val="24"/>
        </w:rPr>
      </w:pPr>
    </w:p>
    <w:p w14:paraId="7AD0C7D0" w14:textId="77777777" w:rsidR="00325C51" w:rsidRPr="00BD2F79" w:rsidRDefault="00B32616" w:rsidP="00BD2F79">
      <w:pPr>
        <w:pStyle w:val="Default"/>
        <w:spacing w:line="276" w:lineRule="auto"/>
        <w:jc w:val="center"/>
        <w:rPr>
          <w:b/>
          <w:color w:val="auto"/>
        </w:rPr>
      </w:pPr>
      <w:r w:rsidRPr="00BD2F79">
        <w:rPr>
          <w:b/>
          <w:color w:val="auto"/>
        </w:rPr>
        <w:t>I SKYRIUS</w:t>
      </w:r>
    </w:p>
    <w:p w14:paraId="368E7E8F" w14:textId="77777777" w:rsidR="00325C51" w:rsidRPr="00BD2F79" w:rsidRDefault="00B32616" w:rsidP="00BD2F79">
      <w:pPr>
        <w:pStyle w:val="Default"/>
        <w:spacing w:line="276" w:lineRule="auto"/>
        <w:jc w:val="center"/>
        <w:rPr>
          <w:b/>
          <w:color w:val="auto"/>
        </w:rPr>
      </w:pPr>
      <w:r w:rsidRPr="00BD2F79">
        <w:rPr>
          <w:b/>
          <w:color w:val="auto"/>
        </w:rPr>
        <w:t>BENDROSIOS NUOSTATOS</w:t>
      </w:r>
    </w:p>
    <w:p w14:paraId="139A0181" w14:textId="77777777" w:rsidR="00325C51" w:rsidRPr="00BD2F79" w:rsidRDefault="00325C51" w:rsidP="00BD2F79">
      <w:pPr>
        <w:pStyle w:val="Default"/>
        <w:spacing w:line="276" w:lineRule="auto"/>
        <w:jc w:val="center"/>
        <w:rPr>
          <w:b/>
          <w:color w:val="auto"/>
        </w:rPr>
      </w:pPr>
    </w:p>
    <w:p w14:paraId="504CE60D" w14:textId="7FF2AC41" w:rsidR="00760D59" w:rsidRPr="00BD2F79" w:rsidRDefault="009713BA"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Šilutės kultūros centro</w:t>
      </w:r>
      <w:r w:rsidR="00B32616" w:rsidRPr="00BD2F79">
        <w:rPr>
          <w:rFonts w:ascii="Times New Roman" w:hAnsi="Times New Roman"/>
          <w:sz w:val="24"/>
          <w:szCs w:val="24"/>
        </w:rPr>
        <w:t xml:space="preserve"> nuostatai (toliau – Nuostatai) reglamentuoja </w:t>
      </w:r>
      <w:r w:rsidRPr="00BD2F79">
        <w:rPr>
          <w:rFonts w:ascii="Times New Roman" w:hAnsi="Times New Roman"/>
          <w:sz w:val="24"/>
          <w:szCs w:val="24"/>
        </w:rPr>
        <w:t>Šilutės kultūros centro</w:t>
      </w:r>
      <w:r w:rsidR="00B32616" w:rsidRPr="00BD2F79">
        <w:rPr>
          <w:rFonts w:ascii="Times New Roman" w:hAnsi="Times New Roman"/>
          <w:sz w:val="24"/>
          <w:szCs w:val="24"/>
        </w:rPr>
        <w:t xml:space="preserve"> (toliau – Kultūros centras) teisinę formą, buveinę, veiklos tikslus, pobūdį ir funkcijas, savivaldybės institucijų kompetenciją Kultūros centro valdymo srityje, Kultūros centro teises ir pareigas, valdymą ir veiklos organizavimą, darbuotojų priėmimą ir atleidimą, jų darbo apmokėjimo tvarką, įstaigos finansavimą, lėšų šaltinius ir jų naudojimo tvarką, finansinės veiklos kontrolę, įstaigos steigimo, registravimo ir likvidavimo tvarką.</w:t>
      </w:r>
    </w:p>
    <w:p w14:paraId="3346BC80" w14:textId="34AF63C0" w:rsidR="00760D59"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 xml:space="preserve">Kultūros centro savininkas – Šilutės rajono savivaldybė (toliau – Savininkas), </w:t>
      </w:r>
      <w:bookmarkStart w:id="0" w:name="_Hlk156898952"/>
      <w:r w:rsidR="00F402C9" w:rsidRPr="00BD2F79">
        <w:rPr>
          <w:rFonts w:ascii="Times New Roman" w:hAnsi="Times New Roman"/>
          <w:sz w:val="24"/>
          <w:szCs w:val="24"/>
        </w:rPr>
        <w:t>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bookmarkEnd w:id="0"/>
    </w:p>
    <w:p w14:paraId="7DE0DDCB" w14:textId="5AF04FD3" w:rsidR="00760D59" w:rsidRPr="00BD2F79" w:rsidRDefault="00B32616" w:rsidP="00BD2F79">
      <w:pPr>
        <w:pStyle w:val="Sraopastraipa"/>
        <w:numPr>
          <w:ilvl w:val="0"/>
          <w:numId w:val="1"/>
        </w:numPr>
        <w:autoSpaceDE w:val="0"/>
        <w:autoSpaceDN w:val="0"/>
        <w:adjustRightInd w:val="0"/>
        <w:spacing w:after="0"/>
        <w:ind w:left="0" w:firstLine="851"/>
        <w:jc w:val="both"/>
        <w:rPr>
          <w:rFonts w:ascii="Times New Roman" w:hAnsi="Times New Roman"/>
          <w:sz w:val="24"/>
          <w:szCs w:val="24"/>
          <w:lang w:eastAsia="lt-LT"/>
        </w:rPr>
      </w:pPr>
      <w:r w:rsidRPr="00BD2F79">
        <w:rPr>
          <w:rFonts w:ascii="Times New Roman" w:hAnsi="Times New Roman"/>
          <w:sz w:val="24"/>
          <w:szCs w:val="24"/>
        </w:rPr>
        <w:t xml:space="preserve"> Kultūros centro teisinė forma – biudžetinė įstaiga.</w:t>
      </w:r>
    </w:p>
    <w:p w14:paraId="3841A5F0" w14:textId="688D4B19" w:rsidR="00760D59" w:rsidRPr="00BD2F79" w:rsidRDefault="00B32616" w:rsidP="00BD2F79">
      <w:pPr>
        <w:pStyle w:val="Sraopastraipa"/>
        <w:numPr>
          <w:ilvl w:val="0"/>
          <w:numId w:val="1"/>
        </w:numPr>
        <w:autoSpaceDE w:val="0"/>
        <w:autoSpaceDN w:val="0"/>
        <w:adjustRightInd w:val="0"/>
        <w:spacing w:after="0"/>
        <w:ind w:left="0" w:firstLine="851"/>
        <w:jc w:val="both"/>
        <w:rPr>
          <w:rFonts w:ascii="Times New Roman" w:hAnsi="Times New Roman"/>
          <w:sz w:val="24"/>
          <w:szCs w:val="24"/>
          <w:lang w:eastAsia="lt-LT"/>
        </w:rPr>
      </w:pPr>
      <w:r w:rsidRPr="00BD2F79">
        <w:rPr>
          <w:rFonts w:ascii="Times New Roman" w:hAnsi="Times New Roman"/>
          <w:sz w:val="24"/>
          <w:szCs w:val="24"/>
        </w:rPr>
        <w:t xml:space="preserve">Oficialus Kultūros centro </w:t>
      </w:r>
      <w:r w:rsidRPr="00BD2F79">
        <w:rPr>
          <w:rFonts w:ascii="Times New Roman" w:hAnsi="Times New Roman"/>
          <w:sz w:val="24"/>
          <w:szCs w:val="24"/>
          <w:lang w:eastAsia="lt-LT"/>
        </w:rPr>
        <w:t xml:space="preserve">pavadinimas </w:t>
      </w:r>
      <w:r w:rsidRPr="00BD2F79">
        <w:rPr>
          <w:rFonts w:ascii="Times New Roman" w:hAnsi="Times New Roman"/>
          <w:sz w:val="24"/>
          <w:szCs w:val="24"/>
        </w:rPr>
        <w:t xml:space="preserve">– </w:t>
      </w:r>
      <w:r w:rsidR="009713BA" w:rsidRPr="00BD2F79">
        <w:rPr>
          <w:rFonts w:ascii="Times New Roman" w:hAnsi="Times New Roman"/>
          <w:sz w:val="24"/>
          <w:szCs w:val="24"/>
          <w:lang w:eastAsia="lt-LT"/>
        </w:rPr>
        <w:t>Šilutės kultūros centras</w:t>
      </w:r>
      <w:r w:rsidRPr="00BD2F79">
        <w:rPr>
          <w:rFonts w:ascii="Times New Roman" w:hAnsi="Times New Roman"/>
          <w:sz w:val="24"/>
          <w:szCs w:val="24"/>
          <w:lang w:eastAsia="lt-LT"/>
        </w:rPr>
        <w:t>.</w:t>
      </w:r>
      <w:r w:rsidRPr="00BD2F79">
        <w:rPr>
          <w:rFonts w:ascii="Times New Roman" w:hAnsi="Times New Roman"/>
          <w:color w:val="000000"/>
          <w:sz w:val="24"/>
          <w:szCs w:val="24"/>
        </w:rPr>
        <w:t xml:space="preserve"> Kultūros centro pavadinimo santrumpa – ŠKC.</w:t>
      </w:r>
    </w:p>
    <w:p w14:paraId="4BBE94BC" w14:textId="0F86E9AF" w:rsidR="00760D59" w:rsidRPr="00BD2F79" w:rsidRDefault="00B32616" w:rsidP="00BD2F79">
      <w:pPr>
        <w:pStyle w:val="Sraopastraipa"/>
        <w:numPr>
          <w:ilvl w:val="0"/>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lang w:eastAsia="lt-LT"/>
        </w:rPr>
        <w:t xml:space="preserve">Kultūros centras – ribotos civilinės atsakomybės viešasis juridinis asmuo, išlaikomas iš Šilutės rajono savivaldybės biudžeto asignavimų, turintis sąskaitas Lietuvos Respublikos bankuose ir antspaudą su savo įstaigos pavadinimu. </w:t>
      </w:r>
    </w:p>
    <w:p w14:paraId="089BB107" w14:textId="7B1DA966" w:rsidR="00760D59" w:rsidRPr="00BD2F79" w:rsidRDefault="00B32616" w:rsidP="00BD2F79">
      <w:pPr>
        <w:pStyle w:val="Sraopastraipa"/>
        <w:numPr>
          <w:ilvl w:val="0"/>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Kultūros centras registruojamas juridinių asmenų registre teisės aktų nustatyta tvarka.</w:t>
      </w:r>
    </w:p>
    <w:p w14:paraId="00750173" w14:textId="77777777" w:rsidR="007A543E" w:rsidRPr="00BD2F79" w:rsidRDefault="00B32616" w:rsidP="00BD2F79">
      <w:pPr>
        <w:pStyle w:val="Sraopastraipa"/>
        <w:numPr>
          <w:ilvl w:val="0"/>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 xml:space="preserve">Kultūros centras savo veikloje vadovaujasi Lietuvos Respublikos Konstitucija, Lietuvos Respublikos civiliniu kodeksu, Lietuvos Respublikos kultūros centrų įstatymu, Lietuvos Respublikos vietos savivaldos įstatymu, Lietuvos Respublikos biudžetinių įstaigų įstatymu, Lietuvos Respublikos Vyriausybės nutarimais, Lietuvos Respublikos kultūros ministro įsakymais, Šilutės rajono savivaldybės tarybos sprendimais, Šilutės rajono savivaldybės mero (toliau </w:t>
      </w:r>
      <w:bookmarkStart w:id="1" w:name="_Hlk139896927"/>
      <w:r w:rsidRPr="00BD2F79">
        <w:rPr>
          <w:rFonts w:ascii="Times New Roman" w:hAnsi="Times New Roman"/>
          <w:sz w:val="24"/>
          <w:szCs w:val="24"/>
        </w:rPr>
        <w:t>–</w:t>
      </w:r>
      <w:bookmarkEnd w:id="1"/>
      <w:r w:rsidRPr="00BD2F79">
        <w:rPr>
          <w:rFonts w:ascii="Times New Roman" w:hAnsi="Times New Roman"/>
          <w:sz w:val="24"/>
          <w:szCs w:val="24"/>
        </w:rPr>
        <w:t xml:space="preserve"> Savivaldybės mero) potvarkiais, Šilutės rajono savivaldybės administracijos direktoriaus (toliau – Savivaldybės administracijos direktoriaus) įsakymais, kitais Lietuvos Respublikos teisės aktais, reglamentuojančiais Kultūros centro veiklą ir šiais Nuostatais.</w:t>
      </w:r>
    </w:p>
    <w:p w14:paraId="1F454E76" w14:textId="52C23B97" w:rsidR="00760D59" w:rsidRPr="00BD2F79" w:rsidRDefault="00B32616" w:rsidP="00BD2F79">
      <w:pPr>
        <w:pStyle w:val="Sraopastraipa"/>
        <w:numPr>
          <w:ilvl w:val="0"/>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Kultūros centro veiklos priežiūrą vykdo Šilutės rajono savivaldybės administracijos Švietimo</w:t>
      </w:r>
      <w:r w:rsidR="00BF6194" w:rsidRPr="00BD2F79">
        <w:rPr>
          <w:rFonts w:ascii="Times New Roman" w:hAnsi="Times New Roman"/>
          <w:sz w:val="24"/>
          <w:szCs w:val="24"/>
        </w:rPr>
        <w:t>, sporto</w:t>
      </w:r>
      <w:r w:rsidRPr="00BD2F79">
        <w:rPr>
          <w:rFonts w:ascii="Times New Roman" w:hAnsi="Times New Roman"/>
          <w:sz w:val="24"/>
          <w:szCs w:val="24"/>
        </w:rPr>
        <w:t xml:space="preserve"> ir kultūros skyriaus Kultūros poskyris (toliau – Kultūros poskyris).</w:t>
      </w:r>
    </w:p>
    <w:p w14:paraId="095A56DA" w14:textId="77777777" w:rsidR="007A543E" w:rsidRPr="00BD2F79" w:rsidRDefault="00B32616" w:rsidP="00BD2F79">
      <w:pPr>
        <w:pStyle w:val="Sraopastraipa"/>
        <w:numPr>
          <w:ilvl w:val="0"/>
          <w:numId w:val="1"/>
        </w:numPr>
        <w:autoSpaceDE w:val="0"/>
        <w:autoSpaceDN w:val="0"/>
        <w:adjustRightInd w:val="0"/>
        <w:spacing w:after="0"/>
        <w:ind w:left="0" w:firstLine="851"/>
        <w:jc w:val="both"/>
        <w:rPr>
          <w:rFonts w:ascii="Times New Roman" w:hAnsi="Times New Roman"/>
          <w:color w:val="000000"/>
          <w:sz w:val="24"/>
          <w:szCs w:val="24"/>
          <w:lang w:eastAsia="lt-LT"/>
        </w:rPr>
      </w:pPr>
      <w:r w:rsidRPr="00BD2F79">
        <w:rPr>
          <w:rFonts w:ascii="Times New Roman" w:hAnsi="Times New Roman"/>
          <w:sz w:val="24"/>
          <w:szCs w:val="24"/>
        </w:rPr>
        <w:t>Kultūros centras</w:t>
      </w:r>
      <w:r w:rsidRPr="00BD2F79">
        <w:rPr>
          <w:rFonts w:ascii="Times New Roman" w:hAnsi="Times New Roman"/>
          <w:sz w:val="24"/>
          <w:szCs w:val="24"/>
          <w:lang w:val="fr-FR"/>
        </w:rPr>
        <w:t xml:space="preserve"> </w:t>
      </w:r>
      <w:r w:rsidRPr="00BD2F79">
        <w:rPr>
          <w:rFonts w:ascii="Times New Roman" w:hAnsi="Times New Roman"/>
          <w:sz w:val="24"/>
          <w:szCs w:val="24"/>
        </w:rPr>
        <w:t>yra paramos gavėjas.</w:t>
      </w:r>
    </w:p>
    <w:p w14:paraId="01CE43E5" w14:textId="23C55A57" w:rsidR="00760D59" w:rsidRPr="00BD2F79" w:rsidRDefault="00B32616" w:rsidP="00BD2F79">
      <w:pPr>
        <w:pStyle w:val="Sraopastraipa"/>
        <w:numPr>
          <w:ilvl w:val="0"/>
          <w:numId w:val="1"/>
        </w:numPr>
        <w:autoSpaceDE w:val="0"/>
        <w:autoSpaceDN w:val="0"/>
        <w:adjustRightInd w:val="0"/>
        <w:spacing w:after="0"/>
        <w:ind w:left="0" w:firstLine="851"/>
        <w:jc w:val="both"/>
        <w:rPr>
          <w:rFonts w:ascii="Times New Roman" w:hAnsi="Times New Roman"/>
          <w:color w:val="000000"/>
          <w:sz w:val="24"/>
          <w:szCs w:val="24"/>
          <w:lang w:eastAsia="lt-LT"/>
        </w:rPr>
      </w:pPr>
      <w:r w:rsidRPr="00BD2F79">
        <w:rPr>
          <w:rFonts w:ascii="Times New Roman" w:hAnsi="Times New Roman"/>
          <w:color w:val="000000"/>
          <w:sz w:val="24"/>
          <w:szCs w:val="24"/>
          <w:lang w:eastAsia="lt-LT"/>
        </w:rPr>
        <w:t xml:space="preserve">Kultūros centro </w:t>
      </w:r>
      <w:r w:rsidRPr="00BD2F79">
        <w:rPr>
          <w:rFonts w:ascii="Times New Roman" w:hAnsi="Times New Roman"/>
          <w:sz w:val="24"/>
          <w:szCs w:val="24"/>
          <w:lang w:eastAsia="lt-LT"/>
        </w:rPr>
        <w:t>veikla organizuojama vadovaujantis Šilutės rajono savivaldybės strateginiais plėtros ir veiklos planais bei Kultūros centro metiniu veiklos planu, taip pat kitais Savivaldybės tarybos sprendimais, darančiais įtaką Kultūros centro veiklai.</w:t>
      </w:r>
    </w:p>
    <w:p w14:paraId="001C9A6B" w14:textId="45BF8BC2" w:rsidR="00760D59" w:rsidRPr="00BD2F79" w:rsidRDefault="00B32616" w:rsidP="00BD2F79">
      <w:pPr>
        <w:pStyle w:val="Sraopastraipa"/>
        <w:numPr>
          <w:ilvl w:val="0"/>
          <w:numId w:val="1"/>
        </w:numPr>
        <w:tabs>
          <w:tab w:val="left" w:pos="426"/>
        </w:tabs>
        <w:autoSpaceDE w:val="0"/>
        <w:autoSpaceDN w:val="0"/>
        <w:adjustRightInd w:val="0"/>
        <w:spacing w:after="0"/>
        <w:ind w:left="0" w:firstLine="851"/>
        <w:jc w:val="both"/>
        <w:rPr>
          <w:rFonts w:ascii="Times New Roman" w:hAnsi="Times New Roman"/>
          <w:sz w:val="24"/>
          <w:szCs w:val="24"/>
          <w:lang w:eastAsia="lt-LT"/>
        </w:rPr>
      </w:pPr>
      <w:r w:rsidRPr="00BD2F79">
        <w:rPr>
          <w:rFonts w:ascii="Times New Roman" w:hAnsi="Times New Roman"/>
          <w:color w:val="000000"/>
          <w:sz w:val="24"/>
          <w:szCs w:val="24"/>
          <w:lang w:eastAsia="lt-LT"/>
        </w:rPr>
        <w:t xml:space="preserve">Kultūros centro </w:t>
      </w:r>
      <w:r w:rsidRPr="00BD2F79">
        <w:rPr>
          <w:rFonts w:ascii="Times New Roman" w:hAnsi="Times New Roman"/>
          <w:sz w:val="24"/>
          <w:szCs w:val="24"/>
          <w:lang w:eastAsia="lt-LT"/>
        </w:rPr>
        <w:t>finansiniai metai sutampa su kalendoriniais metais. Kultūros centro veikla yra neterminuota.</w:t>
      </w:r>
    </w:p>
    <w:p w14:paraId="25FB1409" w14:textId="7AD76919" w:rsidR="00760D59" w:rsidRPr="00BD2F79" w:rsidRDefault="00B32616" w:rsidP="00BD2F79">
      <w:pPr>
        <w:pStyle w:val="Sraopastraipa"/>
        <w:numPr>
          <w:ilvl w:val="0"/>
          <w:numId w:val="1"/>
        </w:numPr>
        <w:tabs>
          <w:tab w:val="left" w:pos="426"/>
        </w:tabs>
        <w:autoSpaceDE w:val="0"/>
        <w:autoSpaceDN w:val="0"/>
        <w:adjustRightInd w:val="0"/>
        <w:spacing w:after="0"/>
        <w:ind w:left="0" w:firstLine="851"/>
        <w:jc w:val="both"/>
        <w:rPr>
          <w:rFonts w:ascii="Times New Roman" w:hAnsi="Times New Roman"/>
          <w:sz w:val="24"/>
          <w:szCs w:val="24"/>
          <w:lang w:eastAsia="lt-LT"/>
        </w:rPr>
      </w:pPr>
      <w:r w:rsidRPr="00BD2F79">
        <w:rPr>
          <w:rFonts w:ascii="Times New Roman" w:hAnsi="Times New Roman"/>
          <w:color w:val="000000"/>
          <w:sz w:val="24"/>
          <w:szCs w:val="24"/>
          <w:lang w:eastAsia="lt-LT"/>
        </w:rPr>
        <w:t xml:space="preserve">Kultūros centro </w:t>
      </w:r>
      <w:r w:rsidRPr="00BD2F79">
        <w:rPr>
          <w:rFonts w:ascii="Times New Roman" w:hAnsi="Times New Roman"/>
          <w:color w:val="000000"/>
          <w:sz w:val="24"/>
          <w:szCs w:val="24"/>
          <w:shd w:val="clear" w:color="auto" w:fill="FFFFFF"/>
          <w:lang w:eastAsia="lt-LT"/>
        </w:rPr>
        <w:t xml:space="preserve">interneto svetainėje </w:t>
      </w:r>
      <w:hyperlink r:id="rId8" w:history="1">
        <w:r w:rsidRPr="00BD2F79">
          <w:rPr>
            <w:rStyle w:val="Hipersaitas"/>
            <w:rFonts w:ascii="Times New Roman" w:hAnsi="Times New Roman"/>
            <w:sz w:val="24"/>
            <w:szCs w:val="24"/>
            <w:shd w:val="clear" w:color="auto" w:fill="FFFFFF"/>
          </w:rPr>
          <w:t>www.silutekpc.lt</w:t>
        </w:r>
      </w:hyperlink>
      <w:r w:rsidRPr="00BD2F79">
        <w:rPr>
          <w:rFonts w:ascii="Times New Roman" w:hAnsi="Times New Roman"/>
          <w:color w:val="4D5156"/>
          <w:sz w:val="24"/>
          <w:szCs w:val="24"/>
          <w:shd w:val="clear" w:color="auto" w:fill="FFFFFF"/>
        </w:rPr>
        <w:t xml:space="preserve"> </w:t>
      </w:r>
      <w:r w:rsidRPr="00BD2F79">
        <w:rPr>
          <w:rFonts w:ascii="Times New Roman" w:hAnsi="Times New Roman"/>
          <w:color w:val="000000"/>
          <w:sz w:val="24"/>
          <w:szCs w:val="24"/>
          <w:shd w:val="clear" w:color="auto" w:fill="FFFFFF"/>
          <w:lang w:eastAsia="lt-LT"/>
        </w:rPr>
        <w:t xml:space="preserve">skelbiama informacija, atitinkanti teisės aktų nustatytus reikalavimus. Kultūros centro </w:t>
      </w:r>
      <w:r w:rsidRPr="00BD2F79">
        <w:rPr>
          <w:rFonts w:ascii="Times New Roman" w:hAnsi="Times New Roman"/>
          <w:sz w:val="24"/>
          <w:szCs w:val="24"/>
          <w:lang w:eastAsia="lt-LT"/>
        </w:rPr>
        <w:t xml:space="preserve">vieši pranešimai skelbiami </w:t>
      </w:r>
      <w:r w:rsidRPr="00BD2F79">
        <w:rPr>
          <w:rFonts w:ascii="Times New Roman" w:hAnsi="Times New Roman"/>
          <w:color w:val="000000"/>
          <w:sz w:val="24"/>
          <w:szCs w:val="24"/>
          <w:lang w:eastAsia="lt-LT"/>
        </w:rPr>
        <w:t>teisės aktų nustatyta tvarka</w:t>
      </w:r>
      <w:r w:rsidRPr="00BD2F79">
        <w:rPr>
          <w:rFonts w:ascii="Times New Roman" w:hAnsi="Times New Roman"/>
          <w:sz w:val="24"/>
          <w:szCs w:val="24"/>
          <w:lang w:eastAsia="lt-LT"/>
        </w:rPr>
        <w:t>.</w:t>
      </w:r>
      <w:r w:rsidRPr="00BD2F79">
        <w:rPr>
          <w:rFonts w:ascii="Times New Roman" w:hAnsi="Times New Roman"/>
          <w:sz w:val="24"/>
          <w:szCs w:val="24"/>
        </w:rPr>
        <w:t xml:space="preserve"> </w:t>
      </w:r>
    </w:p>
    <w:p w14:paraId="782F3A14" w14:textId="40E8425A" w:rsidR="00760D59" w:rsidRPr="00BD2F79" w:rsidRDefault="00B32616" w:rsidP="00BD2F79">
      <w:pPr>
        <w:pStyle w:val="Sraopastraipa"/>
        <w:numPr>
          <w:ilvl w:val="0"/>
          <w:numId w:val="1"/>
        </w:numPr>
        <w:tabs>
          <w:tab w:val="left" w:pos="426"/>
        </w:tabs>
        <w:autoSpaceDE w:val="0"/>
        <w:autoSpaceDN w:val="0"/>
        <w:adjustRightInd w:val="0"/>
        <w:spacing w:after="0"/>
        <w:ind w:left="0" w:firstLine="851"/>
        <w:jc w:val="both"/>
        <w:rPr>
          <w:rFonts w:ascii="Times New Roman" w:hAnsi="Times New Roman"/>
          <w:sz w:val="24"/>
          <w:szCs w:val="24"/>
          <w:lang w:eastAsia="lt-LT"/>
        </w:rPr>
      </w:pPr>
      <w:r w:rsidRPr="00BD2F79">
        <w:rPr>
          <w:rFonts w:ascii="Times New Roman" w:hAnsi="Times New Roman"/>
          <w:sz w:val="24"/>
          <w:szCs w:val="24"/>
          <w:lang w:eastAsia="lt-LT"/>
        </w:rPr>
        <w:t>Kultūros centro buveinė</w:t>
      </w:r>
      <w:r w:rsidRPr="00BD2F79">
        <w:rPr>
          <w:rFonts w:ascii="Times New Roman" w:hAnsi="Times New Roman"/>
          <w:sz w:val="24"/>
          <w:szCs w:val="24"/>
        </w:rPr>
        <w:t xml:space="preserve"> – Lietuvininkų g. 6, Šilutė.</w:t>
      </w:r>
    </w:p>
    <w:p w14:paraId="12D251CB" w14:textId="07676225" w:rsidR="00760D59" w:rsidRPr="00BD2F79" w:rsidRDefault="00B32616" w:rsidP="00BD2F79">
      <w:pPr>
        <w:pStyle w:val="Sraopastraipa"/>
        <w:numPr>
          <w:ilvl w:val="0"/>
          <w:numId w:val="1"/>
        </w:numPr>
        <w:tabs>
          <w:tab w:val="left" w:pos="426"/>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lang w:eastAsia="lt-LT"/>
        </w:rPr>
        <w:t xml:space="preserve">Kultūros centro adresas </w:t>
      </w:r>
      <w:r w:rsidRPr="00BD2F79">
        <w:rPr>
          <w:rFonts w:ascii="Times New Roman" w:hAnsi="Times New Roman"/>
          <w:sz w:val="24"/>
          <w:szCs w:val="24"/>
        </w:rPr>
        <w:t xml:space="preserve"> – Lietuvininkų g. 6, Šilutė, LT-99134,</w:t>
      </w:r>
      <w:r w:rsidRPr="00BD2F79">
        <w:rPr>
          <w:rFonts w:ascii="Times New Roman" w:hAnsi="Times New Roman"/>
          <w:sz w:val="24"/>
          <w:szCs w:val="24"/>
          <w:lang w:eastAsia="lt-LT"/>
        </w:rPr>
        <w:t xml:space="preserve"> Lietuvos Respublika</w:t>
      </w:r>
      <w:r w:rsidRPr="00BD2F79">
        <w:rPr>
          <w:rFonts w:ascii="Times New Roman" w:hAnsi="Times New Roman"/>
          <w:sz w:val="24"/>
          <w:szCs w:val="24"/>
        </w:rPr>
        <w:t>.</w:t>
      </w:r>
    </w:p>
    <w:p w14:paraId="0D1CE169" w14:textId="6A72FF8C" w:rsidR="00760D59" w:rsidRPr="00BD2F79" w:rsidRDefault="00B32616" w:rsidP="00BD2F79">
      <w:pPr>
        <w:pStyle w:val="Sraopastraipa"/>
        <w:numPr>
          <w:ilvl w:val="0"/>
          <w:numId w:val="1"/>
        </w:numPr>
        <w:tabs>
          <w:tab w:val="left" w:pos="426"/>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lastRenderedPageBreak/>
        <w:t xml:space="preserve">Kultūros centrą sudaro </w:t>
      </w:r>
      <w:r w:rsidR="009713BA" w:rsidRPr="00BD2F79">
        <w:rPr>
          <w:rFonts w:ascii="Times New Roman" w:hAnsi="Times New Roman"/>
          <w:sz w:val="24"/>
          <w:szCs w:val="24"/>
        </w:rPr>
        <w:t>Šilutės kultūros centras</w:t>
      </w:r>
      <w:r w:rsidRPr="00BD2F79">
        <w:rPr>
          <w:rFonts w:ascii="Times New Roman" w:hAnsi="Times New Roman"/>
          <w:sz w:val="24"/>
          <w:szCs w:val="24"/>
        </w:rPr>
        <w:t xml:space="preserve"> ir jo skyriai (</w:t>
      </w:r>
      <w:r w:rsidR="005D7B0A" w:rsidRPr="00BD2F79">
        <w:rPr>
          <w:rFonts w:ascii="Times New Roman" w:hAnsi="Times New Roman"/>
          <w:sz w:val="24"/>
          <w:szCs w:val="24"/>
        </w:rPr>
        <w:t xml:space="preserve">struktūriniai </w:t>
      </w:r>
      <w:r w:rsidRPr="00BD2F79">
        <w:rPr>
          <w:rFonts w:ascii="Times New Roman" w:hAnsi="Times New Roman"/>
          <w:sz w:val="24"/>
          <w:szCs w:val="24"/>
        </w:rPr>
        <w:t>padaliniai seniūnijose).</w:t>
      </w:r>
    </w:p>
    <w:p w14:paraId="7A366DEB" w14:textId="03D1D821" w:rsidR="00760D59" w:rsidRPr="00BD2F79" w:rsidRDefault="00B32616" w:rsidP="00BD2F79">
      <w:pPr>
        <w:pStyle w:val="Sraopastraipa"/>
        <w:numPr>
          <w:ilvl w:val="0"/>
          <w:numId w:val="1"/>
        </w:numPr>
        <w:tabs>
          <w:tab w:val="left" w:pos="426"/>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Kultūros centro skyrių adresai:</w:t>
      </w:r>
    </w:p>
    <w:p w14:paraId="1D117B4E" w14:textId="2E9E399F" w:rsidR="00760D59" w:rsidRPr="00BD2F79" w:rsidRDefault="00B32616" w:rsidP="00BD2F79">
      <w:pPr>
        <w:pStyle w:val="Sraopastraipa"/>
        <w:numPr>
          <w:ilvl w:val="1"/>
          <w:numId w:val="1"/>
        </w:numPr>
        <w:tabs>
          <w:tab w:val="left" w:pos="426"/>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lang w:eastAsia="lt-LT"/>
        </w:rPr>
        <w:t xml:space="preserve">Gardamo </w:t>
      </w:r>
      <w:r w:rsidRPr="00BD2F79">
        <w:rPr>
          <w:rFonts w:ascii="Times New Roman" w:hAnsi="Times New Roman"/>
          <w:sz w:val="24"/>
          <w:szCs w:val="24"/>
        </w:rPr>
        <w:t>skyrius. Liepų g. 4, Gardamas, LT-99417, Šilutės r.</w:t>
      </w:r>
      <w:r w:rsidR="00BF6194" w:rsidRPr="00BD2F79">
        <w:rPr>
          <w:rFonts w:ascii="Times New Roman" w:hAnsi="Times New Roman"/>
          <w:sz w:val="24"/>
          <w:szCs w:val="24"/>
        </w:rPr>
        <w:t xml:space="preserve"> sav.</w:t>
      </w:r>
      <w:r w:rsidRPr="00BD2F79">
        <w:rPr>
          <w:rFonts w:ascii="Times New Roman" w:hAnsi="Times New Roman"/>
          <w:sz w:val="24"/>
          <w:szCs w:val="24"/>
        </w:rPr>
        <w:t>;</w:t>
      </w:r>
    </w:p>
    <w:p w14:paraId="7FDD84FD" w14:textId="6D3F786A" w:rsidR="00760D59" w:rsidRPr="00BD2F79" w:rsidRDefault="00B32616" w:rsidP="00BD2F79">
      <w:pPr>
        <w:pStyle w:val="Sraopastraipa"/>
        <w:numPr>
          <w:ilvl w:val="1"/>
          <w:numId w:val="1"/>
        </w:numPr>
        <w:tabs>
          <w:tab w:val="left" w:pos="426"/>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lang w:eastAsia="lt-LT"/>
        </w:rPr>
        <w:t xml:space="preserve">Juknaičių </w:t>
      </w:r>
      <w:r w:rsidRPr="00BD2F79">
        <w:rPr>
          <w:rFonts w:ascii="Times New Roman" w:hAnsi="Times New Roman"/>
          <w:sz w:val="24"/>
          <w:szCs w:val="24"/>
        </w:rPr>
        <w:t>skyrius. Šiloko g. 1, Juknaičiai, LT-99331, Šilutės r.</w:t>
      </w:r>
      <w:r w:rsidR="00BF6194" w:rsidRPr="00BD2F79">
        <w:rPr>
          <w:rFonts w:ascii="Times New Roman" w:hAnsi="Times New Roman"/>
          <w:sz w:val="24"/>
          <w:szCs w:val="24"/>
        </w:rPr>
        <w:t xml:space="preserve"> sav.</w:t>
      </w:r>
      <w:r w:rsidRPr="00BD2F79">
        <w:rPr>
          <w:rFonts w:ascii="Times New Roman" w:hAnsi="Times New Roman"/>
          <w:sz w:val="24"/>
          <w:szCs w:val="24"/>
        </w:rPr>
        <w:t>;</w:t>
      </w:r>
    </w:p>
    <w:p w14:paraId="21A24843" w14:textId="2A10F37D" w:rsidR="00760D59" w:rsidRPr="00BD2F79" w:rsidRDefault="00B32616" w:rsidP="00BD2F79">
      <w:pPr>
        <w:pStyle w:val="Sraopastraipa"/>
        <w:numPr>
          <w:ilvl w:val="1"/>
          <w:numId w:val="1"/>
        </w:numPr>
        <w:tabs>
          <w:tab w:val="left" w:pos="426"/>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lang w:eastAsia="lt-LT"/>
        </w:rPr>
        <w:t xml:space="preserve">Katyčių </w:t>
      </w:r>
      <w:r w:rsidRPr="00BD2F79">
        <w:rPr>
          <w:rFonts w:ascii="Times New Roman" w:hAnsi="Times New Roman"/>
          <w:sz w:val="24"/>
          <w:szCs w:val="24"/>
        </w:rPr>
        <w:t>skyrius. Turgaus aikštė 1, Katyčiai, LT-99224, Šilutės r.</w:t>
      </w:r>
      <w:r w:rsidR="00BF6194" w:rsidRPr="00BD2F79">
        <w:rPr>
          <w:rFonts w:ascii="Times New Roman" w:hAnsi="Times New Roman"/>
          <w:sz w:val="24"/>
          <w:szCs w:val="24"/>
        </w:rPr>
        <w:t xml:space="preserve"> sav.</w:t>
      </w:r>
      <w:r w:rsidRPr="00BD2F79">
        <w:rPr>
          <w:rFonts w:ascii="Times New Roman" w:hAnsi="Times New Roman"/>
          <w:sz w:val="24"/>
          <w:szCs w:val="24"/>
        </w:rPr>
        <w:t>;</w:t>
      </w:r>
    </w:p>
    <w:p w14:paraId="7CB05E2C" w14:textId="7D047930" w:rsidR="00760D59" w:rsidRPr="00BD2F79" w:rsidRDefault="00B32616" w:rsidP="00BD2F79">
      <w:pPr>
        <w:pStyle w:val="Sraopastraipa"/>
        <w:numPr>
          <w:ilvl w:val="1"/>
          <w:numId w:val="1"/>
        </w:numPr>
        <w:tabs>
          <w:tab w:val="left" w:pos="426"/>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lang w:eastAsia="lt-LT"/>
        </w:rPr>
        <w:t xml:space="preserve"> Rusnės </w:t>
      </w:r>
      <w:r w:rsidRPr="00BD2F79">
        <w:rPr>
          <w:rFonts w:ascii="Times New Roman" w:hAnsi="Times New Roman"/>
          <w:sz w:val="24"/>
          <w:szCs w:val="24"/>
        </w:rPr>
        <w:t>skyrius. Neringos g. 2, Rusnė, LT-</w:t>
      </w:r>
      <w:r w:rsidRPr="00BD2F79">
        <w:rPr>
          <w:rFonts w:ascii="Times New Roman" w:eastAsiaTheme="minorHAnsi" w:hAnsi="Times New Roman"/>
          <w:kern w:val="2"/>
          <w:sz w:val="24"/>
          <w:szCs w:val="24"/>
          <w14:ligatures w14:val="standardContextual"/>
        </w:rPr>
        <w:t>99348</w:t>
      </w:r>
      <w:r w:rsidRPr="00BD2F79">
        <w:rPr>
          <w:rFonts w:ascii="Times New Roman" w:hAnsi="Times New Roman"/>
          <w:sz w:val="24"/>
          <w:szCs w:val="24"/>
        </w:rPr>
        <w:t>, Šilutės r.</w:t>
      </w:r>
      <w:r w:rsidR="00BF6194" w:rsidRPr="00BD2F79">
        <w:rPr>
          <w:rFonts w:ascii="Times New Roman" w:hAnsi="Times New Roman"/>
          <w:sz w:val="24"/>
          <w:szCs w:val="24"/>
        </w:rPr>
        <w:t xml:space="preserve"> sav.</w:t>
      </w:r>
      <w:r w:rsidRPr="00BD2F79">
        <w:rPr>
          <w:rFonts w:ascii="Times New Roman" w:hAnsi="Times New Roman"/>
          <w:sz w:val="24"/>
          <w:szCs w:val="24"/>
        </w:rPr>
        <w:t>;</w:t>
      </w:r>
    </w:p>
    <w:p w14:paraId="307C6F8B" w14:textId="279D3C58" w:rsidR="00760D59" w:rsidRPr="00BD2F79" w:rsidRDefault="00B32616" w:rsidP="00BD2F79">
      <w:pPr>
        <w:pStyle w:val="Sraopastraipa"/>
        <w:numPr>
          <w:ilvl w:val="1"/>
          <w:numId w:val="1"/>
        </w:numPr>
        <w:tabs>
          <w:tab w:val="left" w:pos="426"/>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lang w:eastAsia="lt-LT"/>
        </w:rPr>
        <w:t xml:space="preserve">Saugų </w:t>
      </w:r>
      <w:r w:rsidRPr="00BD2F79">
        <w:rPr>
          <w:rFonts w:ascii="Times New Roman" w:hAnsi="Times New Roman"/>
          <w:sz w:val="24"/>
          <w:szCs w:val="24"/>
        </w:rPr>
        <w:t>skyrius.</w:t>
      </w:r>
      <w:r w:rsidRPr="00BD2F79">
        <w:rPr>
          <w:rFonts w:ascii="Times New Roman" w:eastAsiaTheme="minorHAnsi" w:hAnsi="Times New Roman"/>
          <w:kern w:val="2"/>
          <w:sz w:val="24"/>
          <w:szCs w:val="24"/>
          <w:shd w:val="clear" w:color="auto" w:fill="FFFFFF"/>
          <w14:ligatures w14:val="standardContextual"/>
        </w:rPr>
        <w:t xml:space="preserve"> Mažosios Lietuvos g. 4, Saugos, LT-99402</w:t>
      </w:r>
      <w:r w:rsidRPr="00BD2F79">
        <w:rPr>
          <w:rFonts w:ascii="Times New Roman" w:hAnsi="Times New Roman"/>
          <w:sz w:val="24"/>
          <w:szCs w:val="24"/>
        </w:rPr>
        <w:t>, Šilutės r.</w:t>
      </w:r>
      <w:r w:rsidR="00BF6194" w:rsidRPr="00BD2F79">
        <w:rPr>
          <w:rFonts w:ascii="Times New Roman" w:hAnsi="Times New Roman"/>
          <w:sz w:val="24"/>
          <w:szCs w:val="24"/>
        </w:rPr>
        <w:t xml:space="preserve"> sav.</w:t>
      </w:r>
      <w:r w:rsidRPr="00BD2F79">
        <w:rPr>
          <w:rFonts w:ascii="Times New Roman" w:hAnsi="Times New Roman"/>
          <w:sz w:val="24"/>
          <w:szCs w:val="24"/>
        </w:rPr>
        <w:t>;</w:t>
      </w:r>
    </w:p>
    <w:p w14:paraId="26FD5A04" w14:textId="42449410" w:rsidR="00760D59" w:rsidRPr="00BD2F79" w:rsidRDefault="00B32616" w:rsidP="00BD2F79">
      <w:pPr>
        <w:pStyle w:val="Sraopastraipa"/>
        <w:numPr>
          <w:ilvl w:val="1"/>
          <w:numId w:val="1"/>
        </w:numPr>
        <w:tabs>
          <w:tab w:val="left" w:pos="426"/>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lang w:eastAsia="lt-LT"/>
        </w:rPr>
        <w:t xml:space="preserve">Švėkšnos </w:t>
      </w:r>
      <w:r w:rsidRPr="00BD2F79">
        <w:rPr>
          <w:rFonts w:ascii="Times New Roman" w:hAnsi="Times New Roman"/>
          <w:sz w:val="24"/>
          <w:szCs w:val="24"/>
        </w:rPr>
        <w:t xml:space="preserve">skyrius. Liepų a. 24, Švėkšna, </w:t>
      </w:r>
      <w:r w:rsidRPr="00BD2F79">
        <w:rPr>
          <w:rFonts w:ascii="Times New Roman" w:eastAsiaTheme="minorHAnsi" w:hAnsi="Times New Roman"/>
          <w:kern w:val="2"/>
          <w:sz w:val="24"/>
          <w:szCs w:val="24"/>
          <w14:ligatures w14:val="standardContextual"/>
        </w:rPr>
        <w:t>LT-99383,</w:t>
      </w:r>
      <w:r w:rsidRPr="00BD2F79">
        <w:rPr>
          <w:rFonts w:ascii="Times New Roman" w:hAnsi="Times New Roman"/>
          <w:sz w:val="24"/>
          <w:szCs w:val="24"/>
        </w:rPr>
        <w:t xml:space="preserve"> Šilutės r.</w:t>
      </w:r>
      <w:r w:rsidR="00BF6194" w:rsidRPr="00BD2F79">
        <w:rPr>
          <w:rFonts w:ascii="Times New Roman" w:hAnsi="Times New Roman"/>
          <w:sz w:val="24"/>
          <w:szCs w:val="24"/>
        </w:rPr>
        <w:t xml:space="preserve"> sav.</w:t>
      </w:r>
      <w:r w:rsidR="00760D59" w:rsidRPr="00BD2F79">
        <w:rPr>
          <w:rFonts w:ascii="Times New Roman" w:hAnsi="Times New Roman"/>
          <w:sz w:val="24"/>
          <w:szCs w:val="24"/>
        </w:rPr>
        <w:t>;</w:t>
      </w:r>
    </w:p>
    <w:p w14:paraId="524CE4E4" w14:textId="7B9F77C9" w:rsidR="00760D59" w:rsidRPr="00BD2F79" w:rsidRDefault="00B32616" w:rsidP="00BD2F79">
      <w:pPr>
        <w:pStyle w:val="Sraopastraipa"/>
        <w:numPr>
          <w:ilvl w:val="1"/>
          <w:numId w:val="1"/>
        </w:numPr>
        <w:tabs>
          <w:tab w:val="left" w:pos="426"/>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lang w:eastAsia="lt-LT"/>
        </w:rPr>
        <w:t xml:space="preserve">Usėnų </w:t>
      </w:r>
      <w:r w:rsidRPr="00BD2F79">
        <w:rPr>
          <w:rFonts w:ascii="Times New Roman" w:hAnsi="Times New Roman"/>
          <w:sz w:val="24"/>
          <w:szCs w:val="24"/>
        </w:rPr>
        <w:t>skyrius.</w:t>
      </w:r>
      <w:r w:rsidRPr="00BD2F79">
        <w:rPr>
          <w:rFonts w:ascii="Times New Roman" w:hAnsi="Times New Roman"/>
          <w:b/>
          <w:bCs/>
          <w:sz w:val="24"/>
          <w:szCs w:val="24"/>
        </w:rPr>
        <w:t xml:space="preserve"> </w:t>
      </w:r>
      <w:r w:rsidRPr="00BD2F79">
        <w:rPr>
          <w:rFonts w:ascii="Times New Roman" w:eastAsiaTheme="minorHAnsi" w:hAnsi="Times New Roman"/>
          <w:kern w:val="2"/>
          <w:sz w:val="24"/>
          <w:szCs w:val="24"/>
          <w14:ligatures w14:val="standardContextual"/>
        </w:rPr>
        <w:t>Veržės g. 2, Usėnai, LT-99315, Šilutės r.</w:t>
      </w:r>
      <w:r w:rsidR="00BF6194" w:rsidRPr="00BD2F79">
        <w:rPr>
          <w:rFonts w:ascii="Times New Roman" w:eastAsiaTheme="minorHAnsi" w:hAnsi="Times New Roman"/>
          <w:kern w:val="2"/>
          <w:sz w:val="24"/>
          <w:szCs w:val="24"/>
          <w14:ligatures w14:val="standardContextual"/>
        </w:rPr>
        <w:t xml:space="preserve"> sav.</w:t>
      </w:r>
      <w:r w:rsidRPr="00BD2F79">
        <w:rPr>
          <w:rFonts w:ascii="Times New Roman" w:eastAsiaTheme="minorHAnsi" w:hAnsi="Times New Roman"/>
          <w:kern w:val="2"/>
          <w:sz w:val="24"/>
          <w:szCs w:val="24"/>
          <w14:ligatures w14:val="standardContextual"/>
        </w:rPr>
        <w:t>;</w:t>
      </w:r>
    </w:p>
    <w:p w14:paraId="512E5B39" w14:textId="425BCCDF" w:rsidR="00760D59" w:rsidRPr="00BD2F79" w:rsidRDefault="00B32616" w:rsidP="00BD2F79">
      <w:pPr>
        <w:pStyle w:val="Sraopastraipa"/>
        <w:numPr>
          <w:ilvl w:val="1"/>
          <w:numId w:val="1"/>
        </w:numPr>
        <w:tabs>
          <w:tab w:val="left" w:pos="426"/>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lang w:eastAsia="lt-LT"/>
        </w:rPr>
        <w:t xml:space="preserve">Vainuto </w:t>
      </w:r>
      <w:r w:rsidRPr="00BD2F79">
        <w:rPr>
          <w:rFonts w:ascii="Times New Roman" w:hAnsi="Times New Roman"/>
          <w:sz w:val="24"/>
          <w:szCs w:val="24"/>
        </w:rPr>
        <w:t>skyrius.</w:t>
      </w:r>
      <w:r w:rsidRPr="00BD2F79">
        <w:rPr>
          <w:rFonts w:ascii="Times New Roman" w:eastAsiaTheme="minorHAnsi" w:hAnsi="Times New Roman"/>
          <w:kern w:val="2"/>
          <w:sz w:val="24"/>
          <w:szCs w:val="24"/>
          <w14:ligatures w14:val="standardContextual"/>
        </w:rPr>
        <w:t xml:space="preserve"> Galnės g. 1, Vainutas, LT-99432, </w:t>
      </w:r>
      <w:r w:rsidRPr="00BD2F79">
        <w:rPr>
          <w:rFonts w:ascii="Times New Roman" w:hAnsi="Times New Roman"/>
          <w:sz w:val="24"/>
          <w:szCs w:val="24"/>
        </w:rPr>
        <w:t>Šilutės r.</w:t>
      </w:r>
      <w:r w:rsidR="00BF6194" w:rsidRPr="00BD2F79">
        <w:rPr>
          <w:rFonts w:ascii="Times New Roman" w:hAnsi="Times New Roman"/>
          <w:sz w:val="24"/>
          <w:szCs w:val="24"/>
        </w:rPr>
        <w:t xml:space="preserve"> sav.</w:t>
      </w:r>
      <w:r w:rsidRPr="00BD2F79">
        <w:rPr>
          <w:rFonts w:ascii="Times New Roman" w:hAnsi="Times New Roman"/>
          <w:sz w:val="24"/>
          <w:szCs w:val="24"/>
        </w:rPr>
        <w:t>;</w:t>
      </w:r>
    </w:p>
    <w:p w14:paraId="77A23024" w14:textId="2DDB4D39" w:rsidR="00325C51" w:rsidRPr="00BD2F79" w:rsidRDefault="00B32616" w:rsidP="00BD2F79">
      <w:pPr>
        <w:pStyle w:val="Sraopastraipa"/>
        <w:numPr>
          <w:ilvl w:val="1"/>
          <w:numId w:val="1"/>
        </w:numPr>
        <w:tabs>
          <w:tab w:val="left" w:pos="426"/>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lang w:eastAsia="lt-LT"/>
        </w:rPr>
        <w:t xml:space="preserve">Žemaičių Naumiesčio </w:t>
      </w:r>
      <w:r w:rsidRPr="00BD2F79">
        <w:rPr>
          <w:rFonts w:ascii="Times New Roman" w:hAnsi="Times New Roman"/>
          <w:sz w:val="24"/>
          <w:szCs w:val="24"/>
        </w:rPr>
        <w:t>skyrius.  Pergalės a. 15, Žemaičių Naumiestis, LT-99206, Šilutės r.</w:t>
      </w:r>
      <w:r w:rsidR="00BF6194" w:rsidRPr="00BD2F79">
        <w:rPr>
          <w:rFonts w:ascii="Times New Roman" w:hAnsi="Times New Roman"/>
          <w:sz w:val="24"/>
          <w:szCs w:val="24"/>
        </w:rPr>
        <w:t xml:space="preserve"> sav.</w:t>
      </w:r>
    </w:p>
    <w:p w14:paraId="795D0145" w14:textId="77777777" w:rsidR="002D25FF" w:rsidRPr="00BD2F79" w:rsidRDefault="002D25FF" w:rsidP="00BD2F79">
      <w:pPr>
        <w:suppressAutoHyphens w:val="0"/>
        <w:spacing w:line="276" w:lineRule="auto"/>
        <w:ind w:firstLine="851"/>
        <w:jc w:val="both"/>
        <w:rPr>
          <w:sz w:val="24"/>
          <w:szCs w:val="24"/>
        </w:rPr>
      </w:pPr>
    </w:p>
    <w:p w14:paraId="2738A0BB" w14:textId="77777777" w:rsidR="00325C51" w:rsidRPr="00BD2F79" w:rsidRDefault="00B32616" w:rsidP="00BD2F79">
      <w:pPr>
        <w:widowControl w:val="0"/>
        <w:spacing w:line="276" w:lineRule="auto"/>
        <w:ind w:firstLine="851"/>
        <w:jc w:val="center"/>
        <w:rPr>
          <w:b/>
          <w:color w:val="000000"/>
          <w:sz w:val="24"/>
          <w:szCs w:val="24"/>
        </w:rPr>
      </w:pPr>
      <w:r w:rsidRPr="00BD2F79">
        <w:rPr>
          <w:b/>
          <w:color w:val="000000"/>
          <w:sz w:val="24"/>
          <w:szCs w:val="24"/>
        </w:rPr>
        <w:t xml:space="preserve">II SKYRIUS </w:t>
      </w:r>
    </w:p>
    <w:p w14:paraId="427AEB51" w14:textId="77777777" w:rsidR="00325C51" w:rsidRPr="00BD2F79" w:rsidRDefault="00B32616" w:rsidP="00BD2F79">
      <w:pPr>
        <w:keepNext/>
        <w:suppressAutoHyphens w:val="0"/>
        <w:spacing w:line="276" w:lineRule="auto"/>
        <w:ind w:firstLine="851"/>
        <w:jc w:val="center"/>
        <w:outlineLvl w:val="0"/>
        <w:rPr>
          <w:b/>
          <w:bCs/>
          <w:sz w:val="24"/>
          <w:szCs w:val="24"/>
          <w:lang w:eastAsia="en-US"/>
        </w:rPr>
      </w:pPr>
      <w:r w:rsidRPr="00BD2F79">
        <w:rPr>
          <w:b/>
          <w:bCs/>
          <w:sz w:val="24"/>
          <w:szCs w:val="24"/>
          <w:lang w:eastAsia="en-US"/>
        </w:rPr>
        <w:t>KULTŪROS CENTRO VEIKLOS POBŪDIS, TIKSLAI, FUNKCIJOS IR VEIKLOS RŪŠYS</w:t>
      </w:r>
    </w:p>
    <w:p w14:paraId="00A263E9" w14:textId="77777777" w:rsidR="00325C51" w:rsidRPr="00BD2F79" w:rsidRDefault="00325C51" w:rsidP="00BD2F79">
      <w:pPr>
        <w:keepNext/>
        <w:suppressAutoHyphens w:val="0"/>
        <w:spacing w:line="276" w:lineRule="auto"/>
        <w:ind w:firstLine="851"/>
        <w:jc w:val="center"/>
        <w:outlineLvl w:val="0"/>
        <w:rPr>
          <w:b/>
          <w:bCs/>
          <w:sz w:val="24"/>
          <w:szCs w:val="24"/>
          <w:lang w:eastAsia="en-US"/>
        </w:rPr>
      </w:pPr>
    </w:p>
    <w:p w14:paraId="70BAA363" w14:textId="77777777" w:rsidR="00B404EB" w:rsidRPr="00BD2F79" w:rsidRDefault="00B32616" w:rsidP="00BD2F79">
      <w:pPr>
        <w:pStyle w:val="Pa0"/>
        <w:numPr>
          <w:ilvl w:val="0"/>
          <w:numId w:val="1"/>
        </w:numPr>
        <w:spacing w:line="276" w:lineRule="auto"/>
        <w:ind w:left="0" w:firstLine="851"/>
        <w:jc w:val="both"/>
        <w:rPr>
          <w:rFonts w:ascii="Times New Roman" w:hAnsi="Times New Roman"/>
          <w:lang w:eastAsia="en-US"/>
        </w:rPr>
      </w:pPr>
      <w:r w:rsidRPr="00BD2F79">
        <w:rPr>
          <w:rFonts w:ascii="Times New Roman" w:hAnsi="Times New Roman"/>
          <w:lang w:eastAsia="en-US"/>
        </w:rPr>
        <w:t xml:space="preserve">Kultūros centras pagal veiklos sritį yra </w:t>
      </w:r>
      <w:proofErr w:type="spellStart"/>
      <w:r w:rsidRPr="00BD2F79">
        <w:rPr>
          <w:rFonts w:ascii="Times New Roman" w:hAnsi="Times New Roman"/>
          <w:lang w:eastAsia="en-US"/>
        </w:rPr>
        <w:t>daugiasritis</w:t>
      </w:r>
      <w:proofErr w:type="spellEnd"/>
      <w:r w:rsidRPr="00BD2F79">
        <w:rPr>
          <w:rFonts w:ascii="Times New Roman" w:hAnsi="Times New Roman"/>
          <w:lang w:eastAsia="en-US"/>
        </w:rPr>
        <w:t xml:space="preserve"> kultūros centras, kurio veikla apima dvi ar daugiau kultūros ir meno sričių</w:t>
      </w:r>
      <w:r w:rsidR="004D05FC" w:rsidRPr="00BD2F79">
        <w:rPr>
          <w:rFonts w:ascii="Times New Roman" w:hAnsi="Times New Roman"/>
          <w:lang w:eastAsia="en-US"/>
        </w:rPr>
        <w:t>.</w:t>
      </w:r>
    </w:p>
    <w:p w14:paraId="4E76A8AD" w14:textId="77777777" w:rsidR="00B404EB" w:rsidRPr="00BD2F79" w:rsidRDefault="00A256AD" w:rsidP="00BD2F79">
      <w:pPr>
        <w:pStyle w:val="Pa0"/>
        <w:numPr>
          <w:ilvl w:val="0"/>
          <w:numId w:val="1"/>
        </w:numPr>
        <w:spacing w:line="276" w:lineRule="auto"/>
        <w:ind w:left="0" w:firstLine="851"/>
        <w:jc w:val="both"/>
        <w:rPr>
          <w:rFonts w:ascii="Times New Roman" w:hAnsi="Times New Roman"/>
          <w:lang w:eastAsia="en-US"/>
        </w:rPr>
      </w:pPr>
      <w:r w:rsidRPr="00BD2F79">
        <w:rPr>
          <w:rFonts w:ascii="Times New Roman" w:hAnsi="Times New Roman"/>
          <w:lang w:eastAsia="en-US"/>
        </w:rPr>
        <w:t>Kultūros centro pagrindinės veiklos sritys – kultūra, menas, kultūrinis ugdymas.</w:t>
      </w:r>
    </w:p>
    <w:p w14:paraId="17C37E13" w14:textId="77777777" w:rsidR="00B404EB" w:rsidRPr="00BD2F79" w:rsidRDefault="00B32616" w:rsidP="00BD2F79">
      <w:pPr>
        <w:pStyle w:val="Pa0"/>
        <w:numPr>
          <w:ilvl w:val="0"/>
          <w:numId w:val="1"/>
        </w:numPr>
        <w:spacing w:line="276" w:lineRule="auto"/>
        <w:ind w:left="0" w:firstLine="851"/>
        <w:jc w:val="both"/>
        <w:rPr>
          <w:rFonts w:ascii="Times New Roman" w:hAnsi="Times New Roman"/>
          <w:shd w:val="clear" w:color="auto" w:fill="FFFFFF"/>
        </w:rPr>
      </w:pPr>
      <w:r w:rsidRPr="00BD2F79">
        <w:rPr>
          <w:rFonts w:ascii="Times New Roman" w:hAnsi="Times New Roman"/>
          <w:lang w:eastAsia="en-US"/>
        </w:rPr>
        <w:t>Kultūros centro tikslai:</w:t>
      </w:r>
    </w:p>
    <w:p w14:paraId="58B5C815" w14:textId="77777777" w:rsidR="00B404EB" w:rsidRPr="00BD2F79" w:rsidRDefault="00B32616" w:rsidP="00BD2F79">
      <w:pPr>
        <w:pStyle w:val="Pa0"/>
        <w:numPr>
          <w:ilvl w:val="1"/>
          <w:numId w:val="1"/>
        </w:numPr>
        <w:spacing w:line="276" w:lineRule="auto"/>
        <w:ind w:left="0" w:firstLine="851"/>
        <w:jc w:val="both"/>
        <w:rPr>
          <w:rFonts w:ascii="Times New Roman" w:hAnsi="Times New Roman"/>
          <w:lang w:eastAsia="en-US"/>
        </w:rPr>
      </w:pPr>
      <w:r w:rsidRPr="00BD2F79">
        <w:rPr>
          <w:rFonts w:ascii="Times New Roman" w:hAnsi="Times New Roman"/>
          <w:shd w:val="clear" w:color="auto" w:fill="FFFFFF"/>
        </w:rPr>
        <w:t>stiprinti nacionalinį, regiono ir vietos bendruomenės kultūrinį savitumą regione, šalyje ir užsienyje;</w:t>
      </w:r>
    </w:p>
    <w:p w14:paraId="2D0A5B16" w14:textId="78D71B50" w:rsidR="00B404EB" w:rsidRPr="00BD2F79" w:rsidRDefault="00B32616" w:rsidP="00BD2F79">
      <w:pPr>
        <w:pStyle w:val="Pa0"/>
        <w:numPr>
          <w:ilvl w:val="1"/>
          <w:numId w:val="1"/>
        </w:numPr>
        <w:spacing w:line="276" w:lineRule="auto"/>
        <w:ind w:left="0" w:firstLine="851"/>
        <w:jc w:val="both"/>
        <w:rPr>
          <w:rFonts w:ascii="Times New Roman" w:hAnsi="Times New Roman"/>
          <w:shd w:val="clear" w:color="auto" w:fill="FFFFFF"/>
        </w:rPr>
      </w:pPr>
      <w:r w:rsidRPr="00BD2F79">
        <w:rPr>
          <w:rFonts w:ascii="Times New Roman" w:hAnsi="Times New Roman"/>
          <w:shd w:val="clear" w:color="auto" w:fill="FFFFFF"/>
        </w:rPr>
        <w:t xml:space="preserve">puoselėti etninę kultūrą </w:t>
      </w:r>
      <w:r w:rsidRPr="00BD2F79">
        <w:rPr>
          <w:rFonts w:ascii="Times New Roman" w:hAnsi="Times New Roman"/>
          <w:lang w:eastAsia="en-US"/>
        </w:rPr>
        <w:t xml:space="preserve">ir įgyvendinti </w:t>
      </w:r>
      <w:r w:rsidR="00BF6194" w:rsidRPr="00BD2F79">
        <w:rPr>
          <w:rFonts w:ascii="Times New Roman" w:hAnsi="Times New Roman"/>
          <w:lang w:eastAsia="en-US"/>
        </w:rPr>
        <w:t xml:space="preserve">veiklas, skirtas </w:t>
      </w:r>
      <w:r w:rsidRPr="00BD2F79">
        <w:rPr>
          <w:rFonts w:ascii="Times New Roman" w:hAnsi="Times New Roman"/>
          <w:color w:val="000000"/>
        </w:rPr>
        <w:t>regiono ir vietos etninės kultūros ir</w:t>
      </w:r>
      <w:r w:rsidR="00E80563" w:rsidRPr="00BD2F79">
        <w:rPr>
          <w:rFonts w:ascii="Times New Roman" w:hAnsi="Times New Roman"/>
          <w:color w:val="000000"/>
        </w:rPr>
        <w:t xml:space="preserve"> </w:t>
      </w:r>
      <w:r w:rsidRPr="00BD2F79">
        <w:rPr>
          <w:rFonts w:ascii="Times New Roman" w:hAnsi="Times New Roman"/>
          <w:color w:val="000000"/>
        </w:rPr>
        <w:t>nematerialaus kultūros paveldo vertyb</w:t>
      </w:r>
      <w:r w:rsidR="00BF6194" w:rsidRPr="00BD2F79">
        <w:rPr>
          <w:rFonts w:ascii="Times New Roman" w:hAnsi="Times New Roman"/>
          <w:color w:val="000000"/>
        </w:rPr>
        <w:t>ėms</w:t>
      </w:r>
      <w:r w:rsidR="00E80563" w:rsidRPr="00BD2F79">
        <w:rPr>
          <w:rFonts w:ascii="Times New Roman" w:hAnsi="Times New Roman"/>
          <w:color w:val="000000"/>
        </w:rPr>
        <w:t xml:space="preserve"> </w:t>
      </w:r>
      <w:r w:rsidRPr="00BD2F79">
        <w:rPr>
          <w:rFonts w:ascii="Times New Roman" w:hAnsi="Times New Roman"/>
          <w:color w:val="000000"/>
        </w:rPr>
        <w:t>išsaugo</w:t>
      </w:r>
      <w:r w:rsidR="00BF6194" w:rsidRPr="00BD2F79">
        <w:rPr>
          <w:rFonts w:ascii="Times New Roman" w:hAnsi="Times New Roman"/>
          <w:color w:val="000000"/>
        </w:rPr>
        <w:t>t</w:t>
      </w:r>
      <w:r w:rsidRPr="00BD2F79">
        <w:rPr>
          <w:rFonts w:ascii="Times New Roman" w:hAnsi="Times New Roman"/>
          <w:color w:val="000000"/>
        </w:rPr>
        <w:t>i, stiprin</w:t>
      </w:r>
      <w:r w:rsidR="00BF6194" w:rsidRPr="00BD2F79">
        <w:rPr>
          <w:rFonts w:ascii="Times New Roman" w:hAnsi="Times New Roman"/>
          <w:color w:val="000000"/>
        </w:rPr>
        <w:t>t</w:t>
      </w:r>
      <w:r w:rsidRPr="00BD2F79">
        <w:rPr>
          <w:rFonts w:ascii="Times New Roman" w:hAnsi="Times New Roman"/>
          <w:color w:val="000000"/>
        </w:rPr>
        <w:t>i</w:t>
      </w:r>
      <w:r w:rsidR="00BF6194" w:rsidRPr="00BD2F79">
        <w:rPr>
          <w:rFonts w:ascii="Times New Roman" w:hAnsi="Times New Roman"/>
          <w:color w:val="000000"/>
        </w:rPr>
        <w:t>,</w:t>
      </w:r>
      <w:r w:rsidRPr="00BD2F79">
        <w:rPr>
          <w:rFonts w:ascii="Times New Roman" w:hAnsi="Times New Roman"/>
          <w:color w:val="000000"/>
        </w:rPr>
        <w:t xml:space="preserve"> sklaidai </w:t>
      </w:r>
      <w:r w:rsidR="00BF6194" w:rsidRPr="00BD2F79">
        <w:rPr>
          <w:rFonts w:ascii="Times New Roman" w:hAnsi="Times New Roman"/>
          <w:color w:val="000000"/>
        </w:rPr>
        <w:t>ir</w:t>
      </w:r>
      <w:r w:rsidRPr="00BD2F79">
        <w:rPr>
          <w:rFonts w:ascii="Times New Roman" w:hAnsi="Times New Roman"/>
          <w:color w:val="000000"/>
        </w:rPr>
        <w:t xml:space="preserve"> </w:t>
      </w:r>
      <w:r w:rsidRPr="00BD2F79">
        <w:rPr>
          <w:rFonts w:ascii="Times New Roman" w:hAnsi="Times New Roman"/>
          <w:lang w:eastAsia="en-US"/>
        </w:rPr>
        <w:t>etninės kultūros perimamum</w:t>
      </w:r>
      <w:r w:rsidR="00BF6194" w:rsidRPr="00BD2F79">
        <w:rPr>
          <w:rFonts w:ascii="Times New Roman" w:hAnsi="Times New Roman"/>
          <w:lang w:eastAsia="en-US"/>
        </w:rPr>
        <w:t>ui užtikrinti</w:t>
      </w:r>
      <w:r w:rsidRPr="00BD2F79">
        <w:rPr>
          <w:rFonts w:ascii="Times New Roman" w:hAnsi="Times New Roman"/>
          <w:lang w:eastAsia="en-US"/>
        </w:rPr>
        <w:t>;</w:t>
      </w:r>
    </w:p>
    <w:p w14:paraId="64D86F5F" w14:textId="77777777" w:rsidR="00B404EB" w:rsidRPr="00BD2F79" w:rsidRDefault="00B32616" w:rsidP="00BD2F79">
      <w:pPr>
        <w:pStyle w:val="Pa0"/>
        <w:numPr>
          <w:ilvl w:val="1"/>
          <w:numId w:val="1"/>
        </w:numPr>
        <w:spacing w:line="276" w:lineRule="auto"/>
        <w:ind w:left="0" w:firstLine="851"/>
        <w:jc w:val="both"/>
        <w:rPr>
          <w:rFonts w:ascii="Times New Roman" w:hAnsi="Times New Roman"/>
          <w:shd w:val="clear" w:color="auto" w:fill="FFFFFF"/>
        </w:rPr>
      </w:pPr>
      <w:r w:rsidRPr="00BD2F79">
        <w:rPr>
          <w:rFonts w:ascii="Times New Roman" w:hAnsi="Times New Roman"/>
          <w:shd w:val="clear" w:color="auto" w:fill="FFFFFF"/>
        </w:rPr>
        <w:t xml:space="preserve">teikti kultūros paslaugas, </w:t>
      </w:r>
      <w:r w:rsidRPr="00BD2F79">
        <w:rPr>
          <w:rFonts w:ascii="Times New Roman" w:hAnsi="Times New Roman"/>
          <w:lang w:eastAsia="en-US"/>
        </w:rPr>
        <w:t>organizuoti ir kūrybiškai plėtoti kultūrinį, projektinį, edukacinį darbą Kultūros centre ir skyriuose;</w:t>
      </w:r>
    </w:p>
    <w:p w14:paraId="0B992873" w14:textId="31041489" w:rsidR="00B404EB" w:rsidRPr="00BD2F79" w:rsidRDefault="00B32616" w:rsidP="00CE6C8C">
      <w:pPr>
        <w:pStyle w:val="Pa0"/>
        <w:numPr>
          <w:ilvl w:val="1"/>
          <w:numId w:val="1"/>
        </w:numPr>
        <w:spacing w:line="276" w:lineRule="auto"/>
        <w:ind w:left="0" w:firstLine="851"/>
        <w:jc w:val="both"/>
        <w:rPr>
          <w:rFonts w:ascii="Times New Roman" w:hAnsi="Times New Roman"/>
          <w:shd w:val="clear" w:color="auto" w:fill="FFFFFF"/>
        </w:rPr>
      </w:pPr>
      <w:r w:rsidRPr="00BD2F79">
        <w:rPr>
          <w:rFonts w:ascii="Times New Roman" w:hAnsi="Times New Roman"/>
          <w:color w:val="000000"/>
        </w:rPr>
        <w:t xml:space="preserve">įgyvendinti kultūros ir meno programas, meno </w:t>
      </w:r>
      <w:r w:rsidR="00BF6194" w:rsidRPr="00BD2F79">
        <w:rPr>
          <w:rFonts w:ascii="Times New Roman" w:hAnsi="Times New Roman"/>
          <w:color w:val="000000"/>
        </w:rPr>
        <w:t xml:space="preserve">ir </w:t>
      </w:r>
      <w:r w:rsidRPr="00BD2F79">
        <w:rPr>
          <w:rFonts w:ascii="Times New Roman" w:hAnsi="Times New Roman"/>
          <w:color w:val="000000"/>
        </w:rPr>
        <w:t>mokslo pažinimo projektus,</w:t>
      </w:r>
      <w:r w:rsidRPr="00BD2F79">
        <w:rPr>
          <w:rFonts w:ascii="Times New Roman" w:hAnsi="Times New Roman"/>
          <w:shd w:val="clear" w:color="auto" w:fill="FFFFFF"/>
        </w:rPr>
        <w:t xml:space="preserve"> vykdyti kultūrinės edukacijos, neformaliojo švietimo veiklas, ugdant ir tenkinant bendruomenės kultūrinius poreikius, </w:t>
      </w:r>
      <w:r w:rsidRPr="00BD2F79">
        <w:rPr>
          <w:rFonts w:ascii="Times New Roman" w:hAnsi="Times New Roman"/>
        </w:rPr>
        <w:t>lavinti išradybos gebėjimus</w:t>
      </w:r>
      <w:r w:rsidRPr="00BD2F79">
        <w:rPr>
          <w:rFonts w:ascii="Times New Roman" w:hAnsi="Times New Roman"/>
          <w:shd w:val="clear" w:color="auto" w:fill="FFFFFF"/>
        </w:rPr>
        <w:t>;</w:t>
      </w:r>
    </w:p>
    <w:p w14:paraId="0C4305F4" w14:textId="77777777" w:rsidR="00A94F08" w:rsidRPr="00BD2F79" w:rsidRDefault="00B32616" w:rsidP="00CE6C8C">
      <w:pPr>
        <w:pStyle w:val="Pa0"/>
        <w:numPr>
          <w:ilvl w:val="1"/>
          <w:numId w:val="1"/>
        </w:numPr>
        <w:spacing w:line="276" w:lineRule="auto"/>
        <w:ind w:left="0" w:firstLine="851"/>
        <w:jc w:val="both"/>
        <w:rPr>
          <w:rFonts w:ascii="Times New Roman" w:hAnsi="Times New Roman"/>
        </w:rPr>
      </w:pPr>
      <w:r w:rsidRPr="00BD2F79">
        <w:rPr>
          <w:rFonts w:ascii="Times New Roman" w:hAnsi="Times New Roman"/>
          <w:shd w:val="clear" w:color="auto" w:fill="FFFFFF"/>
        </w:rPr>
        <w:t>organizuoti mėgėjų ir profesionaliojo meno veiklas ir jų sklaidą;</w:t>
      </w:r>
    </w:p>
    <w:p w14:paraId="7E8B1A4F" w14:textId="3EC0F9FC" w:rsidR="00A94F08" w:rsidRPr="00BD2F79" w:rsidRDefault="00B32616" w:rsidP="00CE6C8C">
      <w:pPr>
        <w:pStyle w:val="Pa0"/>
        <w:numPr>
          <w:ilvl w:val="1"/>
          <w:numId w:val="1"/>
        </w:numPr>
        <w:spacing w:line="276" w:lineRule="auto"/>
        <w:ind w:left="0" w:firstLine="851"/>
        <w:jc w:val="both"/>
        <w:rPr>
          <w:rFonts w:ascii="Times New Roman" w:hAnsi="Times New Roman"/>
        </w:rPr>
      </w:pPr>
      <w:r w:rsidRPr="00BD2F79">
        <w:rPr>
          <w:rFonts w:ascii="Times New Roman" w:hAnsi="Times New Roman"/>
          <w:lang w:eastAsia="en-US"/>
        </w:rPr>
        <w:t>vykdyti darbą su jaunimu, skleisti savanorystės idėjas.</w:t>
      </w:r>
    </w:p>
    <w:p w14:paraId="4257E74B" w14:textId="77777777" w:rsidR="00CE6C8C" w:rsidRDefault="00B32616" w:rsidP="00CE6C8C">
      <w:pPr>
        <w:pStyle w:val="Pa0"/>
        <w:numPr>
          <w:ilvl w:val="0"/>
          <w:numId w:val="1"/>
        </w:numPr>
        <w:spacing w:line="276" w:lineRule="auto"/>
        <w:jc w:val="both"/>
        <w:rPr>
          <w:rFonts w:ascii="Times New Roman" w:hAnsi="Times New Roman"/>
        </w:rPr>
      </w:pPr>
      <w:r w:rsidRPr="00CE6C8C">
        <w:rPr>
          <w:rFonts w:ascii="Times New Roman" w:hAnsi="Times New Roman"/>
        </w:rPr>
        <w:t>Kultūros centro funkcijos:</w:t>
      </w:r>
    </w:p>
    <w:p w14:paraId="4DF91586" w14:textId="77777777" w:rsidR="00CE6C8C" w:rsidRDefault="00B32616" w:rsidP="00CE6C8C">
      <w:pPr>
        <w:pStyle w:val="Pa0"/>
        <w:numPr>
          <w:ilvl w:val="1"/>
          <w:numId w:val="2"/>
        </w:numPr>
        <w:spacing w:line="276" w:lineRule="auto"/>
        <w:ind w:left="0" w:firstLine="851"/>
        <w:jc w:val="both"/>
        <w:rPr>
          <w:rFonts w:ascii="Times New Roman" w:hAnsi="Times New Roman"/>
        </w:rPr>
      </w:pPr>
      <w:r w:rsidRPr="00CE6C8C">
        <w:rPr>
          <w:rFonts w:ascii="Times New Roman" w:hAnsi="Times New Roman"/>
        </w:rPr>
        <w:t>bendradarbiaudamas su Lietuvos ir užsienio institucijomis, valstybės, savivaldybių įstaigomis, nevyriausybinėmis organizacijomis</w:t>
      </w:r>
      <w:r w:rsidRPr="00CE6C8C">
        <w:rPr>
          <w:rFonts w:ascii="Times New Roman" w:hAnsi="Times New Roman"/>
          <w:shd w:val="clear" w:color="auto" w:fill="FFFFFF"/>
        </w:rPr>
        <w:t xml:space="preserve">, kuria ir teikia įvairias kultūros paslaugas, </w:t>
      </w:r>
      <w:r w:rsidRPr="00CE6C8C">
        <w:rPr>
          <w:rFonts w:ascii="Times New Roman" w:hAnsi="Times New Roman"/>
        </w:rPr>
        <w:t>užtikrina jų prieinamumą visuomenei;</w:t>
      </w:r>
      <w:bookmarkStart w:id="2" w:name="part_b4dfe73566a14140b65f2cc821f612c1"/>
      <w:bookmarkEnd w:id="2"/>
    </w:p>
    <w:p w14:paraId="1E4888CF" w14:textId="154688C1" w:rsidR="00A94F08" w:rsidRPr="00CE6C8C" w:rsidRDefault="00B32616" w:rsidP="00F42952">
      <w:pPr>
        <w:pStyle w:val="Pa0"/>
        <w:numPr>
          <w:ilvl w:val="1"/>
          <w:numId w:val="2"/>
        </w:numPr>
        <w:spacing w:line="276" w:lineRule="auto"/>
        <w:ind w:left="0" w:firstLine="851"/>
        <w:jc w:val="both"/>
        <w:rPr>
          <w:rFonts w:ascii="Times New Roman" w:hAnsi="Times New Roman"/>
        </w:rPr>
      </w:pPr>
      <w:r w:rsidRPr="00CE6C8C">
        <w:rPr>
          <w:rFonts w:ascii="Times New Roman" w:hAnsi="Times New Roman"/>
        </w:rPr>
        <w:t>įgyvendina priemones, skirtas nacionalin</w:t>
      </w:r>
      <w:r w:rsidR="00BF6194" w:rsidRPr="00CE6C8C">
        <w:rPr>
          <w:rFonts w:ascii="Times New Roman" w:hAnsi="Times New Roman"/>
        </w:rPr>
        <w:t>ėms</w:t>
      </w:r>
      <w:r w:rsidRPr="00CE6C8C">
        <w:rPr>
          <w:rFonts w:ascii="Times New Roman" w:hAnsi="Times New Roman"/>
        </w:rPr>
        <w:t>, regiono ir vietos etninės kultūros ir nematerialaus kultūros paveldo vertyb</w:t>
      </w:r>
      <w:r w:rsidR="00BF6194" w:rsidRPr="00CE6C8C">
        <w:rPr>
          <w:rFonts w:ascii="Times New Roman" w:hAnsi="Times New Roman"/>
        </w:rPr>
        <w:t>ėms</w:t>
      </w:r>
      <w:r w:rsidRPr="00CE6C8C">
        <w:rPr>
          <w:rFonts w:ascii="Times New Roman" w:hAnsi="Times New Roman"/>
        </w:rPr>
        <w:t xml:space="preserve"> išsaugo</w:t>
      </w:r>
      <w:r w:rsidR="00BF6194" w:rsidRPr="00CE6C8C">
        <w:rPr>
          <w:rFonts w:ascii="Times New Roman" w:hAnsi="Times New Roman"/>
        </w:rPr>
        <w:t>ti</w:t>
      </w:r>
      <w:r w:rsidRPr="00CE6C8C">
        <w:rPr>
          <w:rFonts w:ascii="Times New Roman" w:hAnsi="Times New Roman"/>
        </w:rPr>
        <w:t>, stiprin</w:t>
      </w:r>
      <w:r w:rsidR="00BF6194" w:rsidRPr="00CE6C8C">
        <w:rPr>
          <w:rFonts w:ascii="Times New Roman" w:hAnsi="Times New Roman"/>
        </w:rPr>
        <w:t>ti ir skleisti</w:t>
      </w:r>
      <w:r w:rsidRPr="00CE6C8C">
        <w:rPr>
          <w:rFonts w:ascii="Times New Roman" w:hAnsi="Times New Roman"/>
        </w:rPr>
        <w:t>;</w:t>
      </w:r>
      <w:bookmarkStart w:id="3" w:name="part_5e181f9ee9dc47088906b7eecc6f4e89"/>
      <w:bookmarkEnd w:id="3"/>
    </w:p>
    <w:p w14:paraId="478BC656" w14:textId="3FA0FE4C" w:rsidR="00A94F08" w:rsidRPr="00BD2F79" w:rsidRDefault="00B32616" w:rsidP="00BD2F79">
      <w:pPr>
        <w:pStyle w:val="Sraopastraipa"/>
        <w:numPr>
          <w:ilvl w:val="1"/>
          <w:numId w:val="2"/>
        </w:numPr>
        <w:spacing w:after="0"/>
        <w:ind w:left="0" w:firstLine="851"/>
        <w:jc w:val="both"/>
        <w:rPr>
          <w:rFonts w:ascii="Times New Roman" w:hAnsi="Times New Roman"/>
          <w:sz w:val="24"/>
          <w:szCs w:val="24"/>
        </w:rPr>
      </w:pPr>
      <w:r w:rsidRPr="00BD2F79">
        <w:rPr>
          <w:rFonts w:ascii="Times New Roman" w:hAnsi="Times New Roman"/>
          <w:sz w:val="24"/>
          <w:szCs w:val="24"/>
        </w:rPr>
        <w:t xml:space="preserve">įgyvendina priemones, skirtas Dainų švenčių tradicijų tęstinumui ir plėtrai užtikrinti, dalyvauja Dainų šventėse; </w:t>
      </w:r>
      <w:bookmarkStart w:id="4" w:name="part_175d67c32afa49b4b2eb65442a737ed5"/>
      <w:bookmarkEnd w:id="4"/>
    </w:p>
    <w:p w14:paraId="44D8F09A" w14:textId="77777777" w:rsidR="00A94F08" w:rsidRPr="00BD2F79" w:rsidRDefault="00B32616" w:rsidP="00BD2F79">
      <w:pPr>
        <w:pStyle w:val="Sraopastraipa"/>
        <w:numPr>
          <w:ilvl w:val="1"/>
          <w:numId w:val="2"/>
        </w:numPr>
        <w:spacing w:after="0"/>
        <w:ind w:left="0" w:firstLine="851"/>
        <w:jc w:val="both"/>
        <w:rPr>
          <w:rFonts w:ascii="Times New Roman" w:hAnsi="Times New Roman"/>
          <w:sz w:val="24"/>
          <w:szCs w:val="24"/>
        </w:rPr>
      </w:pPr>
      <w:r w:rsidRPr="00BD2F79">
        <w:rPr>
          <w:rFonts w:ascii="Times New Roman" w:hAnsi="Times New Roman"/>
          <w:sz w:val="24"/>
          <w:szCs w:val="24"/>
        </w:rPr>
        <w:t>formuoja mėgėjų meno kolektyvus, įgyvendina mėgėjų meno kolektyvų plėtrą,</w:t>
      </w:r>
      <w:r w:rsidRPr="00BD2F79">
        <w:rPr>
          <w:rFonts w:ascii="Times New Roman" w:hAnsi="Times New Roman"/>
          <w:i/>
          <w:iCs/>
          <w:sz w:val="24"/>
          <w:szCs w:val="24"/>
        </w:rPr>
        <w:t xml:space="preserve"> </w:t>
      </w:r>
      <w:r w:rsidRPr="00BD2F79">
        <w:rPr>
          <w:rFonts w:ascii="Times New Roman" w:hAnsi="Times New Roman"/>
          <w:sz w:val="24"/>
          <w:szCs w:val="24"/>
        </w:rPr>
        <w:t>teikia priemones ir (ar) išteklius, reikalingus jų kultūrinei veiklai vykdyti, organizuoja apžiūras kategorijoms nustatyti;</w:t>
      </w:r>
      <w:bookmarkStart w:id="5" w:name="part_9774a2a613784dccb4815dde1e0fb604"/>
      <w:bookmarkEnd w:id="5"/>
    </w:p>
    <w:p w14:paraId="7348B05C" w14:textId="2F6B5CEE" w:rsidR="00A94F08" w:rsidRPr="00BD2F79" w:rsidRDefault="00B32616" w:rsidP="00BD2F79">
      <w:pPr>
        <w:pStyle w:val="Sraopastraipa"/>
        <w:numPr>
          <w:ilvl w:val="1"/>
          <w:numId w:val="2"/>
        </w:numPr>
        <w:spacing w:after="0"/>
        <w:ind w:left="0" w:firstLine="851"/>
        <w:jc w:val="both"/>
        <w:rPr>
          <w:rFonts w:ascii="Times New Roman" w:hAnsi="Times New Roman"/>
          <w:sz w:val="24"/>
          <w:szCs w:val="24"/>
        </w:rPr>
      </w:pPr>
      <w:r w:rsidRPr="00BD2F79">
        <w:rPr>
          <w:rFonts w:ascii="Times New Roman" w:hAnsi="Times New Roman"/>
          <w:sz w:val="24"/>
          <w:szCs w:val="24"/>
        </w:rPr>
        <w:t>organizuoja kultūros renginius</w:t>
      </w:r>
      <w:r w:rsidRPr="00BD2F79">
        <w:rPr>
          <w:rFonts w:ascii="Times New Roman" w:hAnsi="Times New Roman"/>
          <w:sz w:val="24"/>
          <w:szCs w:val="24"/>
          <w:shd w:val="clear" w:color="auto" w:fill="FFFFFF"/>
        </w:rPr>
        <w:t>, rengia ir įgyvendina kultūrinės edukacijos ir neformaliojo švietimo veiklas;</w:t>
      </w:r>
      <w:bookmarkStart w:id="6" w:name="part_da72786c74a24a76b5bcd091c6b429b0"/>
      <w:bookmarkEnd w:id="6"/>
    </w:p>
    <w:p w14:paraId="6A3FA025" w14:textId="77777777" w:rsidR="00A94F08" w:rsidRPr="00BD2F79" w:rsidRDefault="00B32616" w:rsidP="00BD2F79">
      <w:pPr>
        <w:pStyle w:val="Sraopastraipa"/>
        <w:numPr>
          <w:ilvl w:val="1"/>
          <w:numId w:val="2"/>
        </w:numPr>
        <w:spacing w:after="0"/>
        <w:ind w:left="0" w:firstLine="851"/>
        <w:jc w:val="both"/>
        <w:rPr>
          <w:rFonts w:ascii="Times New Roman" w:hAnsi="Times New Roman"/>
          <w:sz w:val="24"/>
          <w:szCs w:val="24"/>
        </w:rPr>
      </w:pPr>
      <w:r w:rsidRPr="00BD2F79">
        <w:rPr>
          <w:rFonts w:ascii="Times New Roman" w:hAnsi="Times New Roman"/>
          <w:sz w:val="24"/>
          <w:szCs w:val="24"/>
        </w:rPr>
        <w:lastRenderedPageBreak/>
        <w:t>įgyvendina iniciatyvas, skirtas Lietuvos tapatyb</w:t>
      </w:r>
      <w:r w:rsidR="00BF6194" w:rsidRPr="00BD2F79">
        <w:rPr>
          <w:rFonts w:ascii="Times New Roman" w:hAnsi="Times New Roman"/>
          <w:sz w:val="24"/>
          <w:szCs w:val="24"/>
        </w:rPr>
        <w:t>ei</w:t>
      </w:r>
      <w:r w:rsidRPr="00BD2F79">
        <w:rPr>
          <w:rFonts w:ascii="Times New Roman" w:hAnsi="Times New Roman"/>
          <w:sz w:val="24"/>
          <w:szCs w:val="24"/>
        </w:rPr>
        <w:t xml:space="preserve"> ir tradicij</w:t>
      </w:r>
      <w:r w:rsidR="00BF6194" w:rsidRPr="00BD2F79">
        <w:rPr>
          <w:rFonts w:ascii="Times New Roman" w:hAnsi="Times New Roman"/>
          <w:sz w:val="24"/>
          <w:szCs w:val="24"/>
        </w:rPr>
        <w:t>oms</w:t>
      </w:r>
      <w:r w:rsidRPr="00BD2F79">
        <w:rPr>
          <w:rFonts w:ascii="Times New Roman" w:hAnsi="Times New Roman"/>
          <w:sz w:val="24"/>
          <w:szCs w:val="24"/>
        </w:rPr>
        <w:t xml:space="preserve"> išsaugo</w:t>
      </w:r>
      <w:r w:rsidR="00BF6194" w:rsidRPr="00BD2F79">
        <w:rPr>
          <w:rFonts w:ascii="Times New Roman" w:hAnsi="Times New Roman"/>
          <w:sz w:val="24"/>
          <w:szCs w:val="24"/>
        </w:rPr>
        <w:t>t</w:t>
      </w:r>
      <w:r w:rsidRPr="00BD2F79">
        <w:rPr>
          <w:rFonts w:ascii="Times New Roman" w:hAnsi="Times New Roman"/>
          <w:sz w:val="24"/>
          <w:szCs w:val="24"/>
        </w:rPr>
        <w:t xml:space="preserve">i, istorinės atminties aktualizavimui užtikrinti, </w:t>
      </w:r>
      <w:r w:rsidRPr="00BD2F79">
        <w:rPr>
          <w:rFonts w:ascii="Times New Roman" w:hAnsi="Times New Roman"/>
          <w:sz w:val="24"/>
          <w:szCs w:val="24"/>
          <w:shd w:val="clear" w:color="auto" w:fill="FFFFFF"/>
        </w:rPr>
        <w:t xml:space="preserve">stiprinančias </w:t>
      </w:r>
      <w:r w:rsidRPr="00BD2F79">
        <w:rPr>
          <w:rFonts w:ascii="Times New Roman" w:hAnsi="Times New Roman"/>
          <w:sz w:val="24"/>
          <w:szCs w:val="24"/>
        </w:rPr>
        <w:t>vietos ir regiono kultūrinį savitumą</w:t>
      </w:r>
      <w:r w:rsidRPr="00BD2F79">
        <w:rPr>
          <w:rFonts w:ascii="Times New Roman" w:hAnsi="Times New Roman"/>
          <w:sz w:val="24"/>
          <w:szCs w:val="24"/>
          <w:shd w:val="clear" w:color="auto" w:fill="FFFFFF"/>
        </w:rPr>
        <w:t>,</w:t>
      </w:r>
      <w:r w:rsidRPr="00BD2F79">
        <w:rPr>
          <w:rFonts w:ascii="Times New Roman" w:hAnsi="Times New Roman"/>
          <w:sz w:val="24"/>
          <w:szCs w:val="24"/>
        </w:rPr>
        <w:t xml:space="preserve"> skatinančias </w:t>
      </w:r>
      <w:r w:rsidRPr="00BD2F79">
        <w:rPr>
          <w:rFonts w:ascii="Times New Roman" w:hAnsi="Times New Roman"/>
          <w:sz w:val="24"/>
          <w:szCs w:val="24"/>
          <w:shd w:val="clear" w:color="auto" w:fill="FFFFFF"/>
        </w:rPr>
        <w:t>pilietiškai aktyvios bendruomenės ugdymą;</w:t>
      </w:r>
      <w:bookmarkStart w:id="7" w:name="part_aad1f53d5c3140dda4c9d6d5559d6757"/>
      <w:bookmarkEnd w:id="7"/>
    </w:p>
    <w:p w14:paraId="43B85732" w14:textId="77777777" w:rsidR="00A94F08" w:rsidRPr="00BD2F79" w:rsidRDefault="00B32616" w:rsidP="00BD2F79">
      <w:pPr>
        <w:pStyle w:val="Sraopastraipa"/>
        <w:numPr>
          <w:ilvl w:val="1"/>
          <w:numId w:val="2"/>
        </w:numPr>
        <w:spacing w:after="0"/>
        <w:ind w:left="0" w:firstLine="851"/>
        <w:jc w:val="both"/>
        <w:rPr>
          <w:rFonts w:ascii="Times New Roman" w:hAnsi="Times New Roman"/>
          <w:sz w:val="24"/>
          <w:szCs w:val="24"/>
        </w:rPr>
      </w:pPr>
      <w:r w:rsidRPr="00BD2F79">
        <w:rPr>
          <w:rFonts w:ascii="Times New Roman" w:hAnsi="Times New Roman"/>
          <w:sz w:val="24"/>
          <w:szCs w:val="24"/>
        </w:rPr>
        <w:t>organizuoja ir (ar) vykdo profesionalaus meno veiklas ir jų sklaidą, dalyvauja įgyvendinant regioninius, nacionalinius ar tarptautinius kultūros plėtros projektus ir programas;</w:t>
      </w:r>
      <w:bookmarkStart w:id="8" w:name="part_e7168dcfc18d49a4b7c7f6bef3133b20"/>
      <w:bookmarkEnd w:id="8"/>
    </w:p>
    <w:p w14:paraId="2751A5A0" w14:textId="77777777" w:rsidR="00A94F08" w:rsidRPr="00BD2F79" w:rsidRDefault="00B32616" w:rsidP="00BD2F79">
      <w:pPr>
        <w:pStyle w:val="Sraopastraipa"/>
        <w:numPr>
          <w:ilvl w:val="1"/>
          <w:numId w:val="2"/>
        </w:numPr>
        <w:spacing w:after="0"/>
        <w:ind w:left="0" w:firstLine="851"/>
        <w:jc w:val="both"/>
        <w:rPr>
          <w:rFonts w:ascii="Times New Roman" w:hAnsi="Times New Roman"/>
          <w:sz w:val="24"/>
          <w:szCs w:val="24"/>
        </w:rPr>
      </w:pPr>
      <w:r w:rsidRPr="00BD2F79">
        <w:rPr>
          <w:rFonts w:ascii="Times New Roman" w:hAnsi="Times New Roman"/>
          <w:sz w:val="24"/>
          <w:szCs w:val="24"/>
        </w:rPr>
        <w:t>įgyvendina veiklas, skirtas vietos bendruomen</w:t>
      </w:r>
      <w:r w:rsidR="00BF6194" w:rsidRPr="00BD2F79">
        <w:rPr>
          <w:rFonts w:ascii="Times New Roman" w:hAnsi="Times New Roman"/>
          <w:sz w:val="24"/>
          <w:szCs w:val="24"/>
        </w:rPr>
        <w:t>ei</w:t>
      </w:r>
      <w:r w:rsidRPr="00BD2F79">
        <w:rPr>
          <w:rFonts w:ascii="Times New Roman" w:hAnsi="Times New Roman"/>
          <w:sz w:val="24"/>
          <w:szCs w:val="24"/>
        </w:rPr>
        <w:t xml:space="preserve"> įsitrauk</w:t>
      </w:r>
      <w:r w:rsidR="00BF6194" w:rsidRPr="00BD2F79">
        <w:rPr>
          <w:rFonts w:ascii="Times New Roman" w:hAnsi="Times New Roman"/>
          <w:sz w:val="24"/>
          <w:szCs w:val="24"/>
        </w:rPr>
        <w:t>t</w:t>
      </w:r>
      <w:r w:rsidRPr="00BD2F79">
        <w:rPr>
          <w:rFonts w:ascii="Times New Roman" w:hAnsi="Times New Roman"/>
          <w:sz w:val="24"/>
          <w:szCs w:val="24"/>
        </w:rPr>
        <w:t>i į socialines iniciatyvas meninėmis ir kūrybinės saviraiškos formomis skatinti, sudaryti sąlygas meno ir mokslo sintezei skatinti, plėtoti ir skleisti;</w:t>
      </w:r>
      <w:bookmarkStart w:id="9" w:name="part_946b2431d02b452faeb35da9725d1a96"/>
      <w:bookmarkEnd w:id="9"/>
    </w:p>
    <w:p w14:paraId="1C5A48BD" w14:textId="77777777" w:rsidR="00A94F08" w:rsidRPr="00BD2F79" w:rsidRDefault="00B404EB" w:rsidP="00BD2F79">
      <w:pPr>
        <w:pStyle w:val="Sraopastraipa"/>
        <w:numPr>
          <w:ilvl w:val="1"/>
          <w:numId w:val="2"/>
        </w:numPr>
        <w:spacing w:after="0"/>
        <w:ind w:left="0" w:firstLine="851"/>
        <w:jc w:val="both"/>
        <w:rPr>
          <w:rFonts w:ascii="Times New Roman" w:hAnsi="Times New Roman"/>
          <w:sz w:val="24"/>
          <w:szCs w:val="24"/>
        </w:rPr>
      </w:pPr>
      <w:r w:rsidRPr="00BD2F79">
        <w:rPr>
          <w:rFonts w:ascii="Times New Roman" w:hAnsi="Times New Roman"/>
          <w:sz w:val="24"/>
          <w:szCs w:val="24"/>
        </w:rPr>
        <w:t xml:space="preserve"> </w:t>
      </w:r>
      <w:r w:rsidR="00B32616" w:rsidRPr="00BD2F79">
        <w:rPr>
          <w:rFonts w:ascii="Times New Roman" w:hAnsi="Times New Roman"/>
          <w:sz w:val="24"/>
          <w:szCs w:val="24"/>
        </w:rPr>
        <w:t>vykdo veiklas, skatinančias įvairių kultūrų pažinimą, kultūros paslaugų prieinamumą socialinės atskirties grupėms ir šių grupių įtraukimą į kultūros plėtrą;</w:t>
      </w:r>
      <w:bookmarkStart w:id="10" w:name="part_0eeeb04a67804c04af0d3f1b6193be8f"/>
      <w:bookmarkEnd w:id="10"/>
    </w:p>
    <w:p w14:paraId="4E8D4AC0" w14:textId="77777777" w:rsidR="00A94F08" w:rsidRPr="00BD2F79" w:rsidRDefault="00B32616" w:rsidP="00BD2F79">
      <w:pPr>
        <w:pStyle w:val="Sraopastraipa"/>
        <w:numPr>
          <w:ilvl w:val="1"/>
          <w:numId w:val="2"/>
        </w:numPr>
        <w:spacing w:after="0"/>
        <w:ind w:left="0" w:firstLine="851"/>
        <w:jc w:val="both"/>
        <w:rPr>
          <w:rFonts w:ascii="Times New Roman" w:hAnsi="Times New Roman"/>
          <w:sz w:val="24"/>
          <w:szCs w:val="24"/>
          <w:shd w:val="clear" w:color="auto" w:fill="FFFFFF"/>
        </w:rPr>
      </w:pPr>
      <w:r w:rsidRPr="00BD2F79">
        <w:rPr>
          <w:rFonts w:ascii="Times New Roman" w:hAnsi="Times New Roman"/>
          <w:sz w:val="24"/>
          <w:szCs w:val="24"/>
        </w:rPr>
        <w:t>vykdo kultūros pristatymą ir sklaidą užsienyje;</w:t>
      </w:r>
      <w:bookmarkStart w:id="11" w:name="part_6bbf56e2d7b245e09ecd7b372116ee32"/>
      <w:bookmarkEnd w:id="11"/>
    </w:p>
    <w:p w14:paraId="2EBB4A6A" w14:textId="4FD58CF4" w:rsidR="00C2434E" w:rsidRPr="00BD2F79" w:rsidRDefault="00B32616" w:rsidP="00BD2F79">
      <w:pPr>
        <w:pStyle w:val="Sraopastraipa"/>
        <w:numPr>
          <w:ilvl w:val="1"/>
          <w:numId w:val="2"/>
        </w:numPr>
        <w:spacing w:after="0"/>
        <w:ind w:left="0" w:firstLine="851"/>
        <w:jc w:val="both"/>
        <w:rPr>
          <w:rFonts w:ascii="Times New Roman" w:hAnsi="Times New Roman"/>
          <w:sz w:val="24"/>
          <w:szCs w:val="24"/>
          <w:shd w:val="clear" w:color="auto" w:fill="FFFFFF"/>
        </w:rPr>
      </w:pPr>
      <w:r w:rsidRPr="00BD2F79">
        <w:rPr>
          <w:rFonts w:ascii="Times New Roman" w:hAnsi="Times New Roman"/>
          <w:sz w:val="24"/>
          <w:szCs w:val="24"/>
          <w:shd w:val="clear" w:color="auto" w:fill="FFFFFF"/>
        </w:rPr>
        <w:t xml:space="preserve">rengia kultūros centrų </w:t>
      </w:r>
      <w:r w:rsidRPr="00BD2F79">
        <w:rPr>
          <w:rFonts w:ascii="Times New Roman" w:hAnsi="Times New Roman"/>
          <w:sz w:val="24"/>
          <w:szCs w:val="24"/>
        </w:rPr>
        <w:t xml:space="preserve">darbuotojų kvalifikacijos tobulinimo programas ir užtikrina kultūros centrų darbuotojų dalyvavimą </w:t>
      </w:r>
      <w:r w:rsidRPr="00BD2F79">
        <w:rPr>
          <w:rFonts w:ascii="Times New Roman" w:hAnsi="Times New Roman"/>
          <w:sz w:val="24"/>
          <w:szCs w:val="24"/>
          <w:shd w:val="clear" w:color="auto" w:fill="FFFFFF"/>
        </w:rPr>
        <w:t>jose</w:t>
      </w:r>
      <w:r w:rsidRPr="00BD2F79">
        <w:rPr>
          <w:rFonts w:ascii="Times New Roman" w:hAnsi="Times New Roman"/>
          <w:sz w:val="24"/>
          <w:szCs w:val="24"/>
        </w:rPr>
        <w:t>;</w:t>
      </w:r>
    </w:p>
    <w:p w14:paraId="1C96AC7E" w14:textId="42B82DA1" w:rsidR="00B404EB" w:rsidRPr="00BD2F79" w:rsidRDefault="00B32616" w:rsidP="00BD2F79">
      <w:pPr>
        <w:pStyle w:val="Sraopastraipa"/>
        <w:numPr>
          <w:ilvl w:val="1"/>
          <w:numId w:val="2"/>
        </w:numPr>
        <w:spacing w:after="0"/>
        <w:ind w:left="0" w:firstLine="851"/>
        <w:jc w:val="both"/>
        <w:rPr>
          <w:rFonts w:ascii="Times New Roman" w:hAnsi="Times New Roman"/>
          <w:sz w:val="24"/>
          <w:szCs w:val="24"/>
          <w:shd w:val="clear" w:color="auto" w:fill="FFFFFF"/>
        </w:rPr>
      </w:pPr>
      <w:r w:rsidRPr="00BD2F79">
        <w:rPr>
          <w:rFonts w:ascii="Times New Roman" w:hAnsi="Times New Roman"/>
          <w:sz w:val="24"/>
          <w:szCs w:val="24"/>
        </w:rPr>
        <w:t>teikia kultūros ir mokslo pažinimo paslaugas, skatinančias kultūrinį verslumą;</w:t>
      </w:r>
      <w:bookmarkStart w:id="12" w:name="part_058548c9718e41948c0c0f9c40dcad95"/>
      <w:bookmarkEnd w:id="12"/>
    </w:p>
    <w:p w14:paraId="16AF8A67" w14:textId="77777777" w:rsidR="00B404EB" w:rsidRPr="00BD2F79" w:rsidRDefault="00B32616" w:rsidP="00BD2F79">
      <w:pPr>
        <w:pStyle w:val="Sraopastraipa"/>
        <w:numPr>
          <w:ilvl w:val="1"/>
          <w:numId w:val="2"/>
        </w:numPr>
        <w:spacing w:after="0"/>
        <w:ind w:left="0" w:firstLine="851"/>
        <w:jc w:val="both"/>
        <w:rPr>
          <w:rFonts w:ascii="Times New Roman" w:hAnsi="Times New Roman"/>
          <w:sz w:val="24"/>
          <w:szCs w:val="24"/>
        </w:rPr>
      </w:pPr>
      <w:r w:rsidRPr="00BD2F79">
        <w:rPr>
          <w:rFonts w:ascii="Times New Roman" w:hAnsi="Times New Roman"/>
          <w:sz w:val="24"/>
          <w:szCs w:val="24"/>
        </w:rPr>
        <w:t>atlieka</w:t>
      </w:r>
      <w:r w:rsidRPr="00BD2F79">
        <w:rPr>
          <w:rFonts w:ascii="Times New Roman" w:hAnsi="Times New Roman"/>
          <w:sz w:val="24"/>
          <w:szCs w:val="24"/>
          <w:shd w:val="clear" w:color="auto" w:fill="FFFFFF"/>
        </w:rPr>
        <w:t xml:space="preserve"> teikiamų kultūros paslaugų poreikio ir kultūros paslaugų kokybės stebėseną;</w:t>
      </w:r>
    </w:p>
    <w:p w14:paraId="67CAA295" w14:textId="77777777" w:rsidR="00B404EB" w:rsidRPr="00BD2F79" w:rsidRDefault="00B32616" w:rsidP="00BD2F79">
      <w:pPr>
        <w:pStyle w:val="Sraopastraipa"/>
        <w:numPr>
          <w:ilvl w:val="1"/>
          <w:numId w:val="2"/>
        </w:numPr>
        <w:autoSpaceDE w:val="0"/>
        <w:autoSpaceDN w:val="0"/>
        <w:adjustRightInd w:val="0"/>
        <w:spacing w:after="0"/>
        <w:ind w:left="0" w:firstLine="851"/>
        <w:jc w:val="both"/>
        <w:rPr>
          <w:rFonts w:ascii="Times New Roman" w:hAnsi="Times New Roman"/>
          <w:bCs/>
          <w:sz w:val="24"/>
          <w:szCs w:val="24"/>
        </w:rPr>
      </w:pPr>
      <w:r w:rsidRPr="00BD2F79">
        <w:rPr>
          <w:rFonts w:ascii="Times New Roman" w:hAnsi="Times New Roman"/>
          <w:sz w:val="24"/>
          <w:szCs w:val="24"/>
        </w:rPr>
        <w:t>atlieka kitas teisės aktuose nustatytas funkcijas.</w:t>
      </w:r>
    </w:p>
    <w:p w14:paraId="75CCC4B1" w14:textId="77777777" w:rsidR="00B404EB" w:rsidRPr="00BD2F79" w:rsidRDefault="00B32616" w:rsidP="00BD2F79">
      <w:pPr>
        <w:pStyle w:val="Sraopastraipa"/>
        <w:numPr>
          <w:ilvl w:val="0"/>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bCs/>
          <w:sz w:val="24"/>
          <w:szCs w:val="24"/>
        </w:rPr>
        <w:t>Pagrindinės Kultūros centro veiklos rūšys pagal teisės aktais patvirtintą Ekonominės veiklos rūšių klasifikatorių (EVRK):</w:t>
      </w:r>
    </w:p>
    <w:p w14:paraId="10D71BEA" w14:textId="77777777" w:rsidR="00B404EB"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knygų, periodinių leidinių leidyba ir leidybinė veikla, kodas 58.1;</w:t>
      </w:r>
    </w:p>
    <w:p w14:paraId="48FEE6C8" w14:textId="77777777" w:rsidR="00B404EB"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kino filmų, vaizdo filmų ir televizijos programų gamyba, kodas 59.11;</w:t>
      </w:r>
    </w:p>
    <w:p w14:paraId="34FFD9BF" w14:textId="77777777" w:rsidR="00B404EB"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kino filmų rodymas</w:t>
      </w:r>
      <w:r w:rsidR="00AC6EDC" w:rsidRPr="00BD2F79">
        <w:rPr>
          <w:rFonts w:ascii="Times New Roman" w:hAnsi="Times New Roman"/>
          <w:sz w:val="24"/>
          <w:szCs w:val="24"/>
        </w:rPr>
        <w:t>, kodas</w:t>
      </w:r>
      <w:r w:rsidRPr="00BD2F79">
        <w:rPr>
          <w:rFonts w:ascii="Times New Roman" w:hAnsi="Times New Roman"/>
          <w:sz w:val="24"/>
          <w:szCs w:val="24"/>
        </w:rPr>
        <w:t xml:space="preserve"> 59.14;</w:t>
      </w:r>
    </w:p>
    <w:p w14:paraId="2DE8404D" w14:textId="04F19FED" w:rsidR="00B404EB"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garso įrašymas ir muzikos įrašų leidyba, kino filmų rodymas</w:t>
      </w:r>
      <w:r w:rsidR="00AC6EDC" w:rsidRPr="00BD2F79">
        <w:rPr>
          <w:rFonts w:ascii="Times New Roman" w:hAnsi="Times New Roman"/>
          <w:sz w:val="24"/>
          <w:szCs w:val="24"/>
        </w:rPr>
        <w:t>,</w:t>
      </w:r>
      <w:r w:rsidRPr="00BD2F79">
        <w:rPr>
          <w:rFonts w:ascii="Times New Roman" w:hAnsi="Times New Roman"/>
          <w:sz w:val="24"/>
          <w:szCs w:val="24"/>
        </w:rPr>
        <w:t xml:space="preserve"> kodas 59.20;</w:t>
      </w:r>
    </w:p>
    <w:p w14:paraId="59CD2EED"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kita informacinių technologijų ir kompiuterinių paslaugų veikla, kodas 62.09;</w:t>
      </w:r>
    </w:p>
    <w:p w14:paraId="60E96CDE"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nuosavo arba nuomojamo nekilnojamojo turto nuoma ir eksploatavimas, kodas 68.20;</w:t>
      </w:r>
    </w:p>
    <w:p w14:paraId="06866B3F"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reklama, kodas 73.1;</w:t>
      </w:r>
    </w:p>
    <w:p w14:paraId="07213118" w14:textId="0149C7E6"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fotografavimo veikla, kodas 74.20;</w:t>
      </w:r>
    </w:p>
    <w:p w14:paraId="0349C32D"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muzikos instrumentų, teatro dekoracijų ir kostiumų nuoma, kodas 77.29.30;</w:t>
      </w:r>
    </w:p>
    <w:p w14:paraId="08FCD0E1"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kitų, niekur kitur nepriskirtų, mašinų, įrangos ir materialiųjų vertybių nuoma ir</w:t>
      </w:r>
      <w:r w:rsidR="00C2434E" w:rsidRPr="00BD2F79">
        <w:rPr>
          <w:rFonts w:ascii="Times New Roman" w:hAnsi="Times New Roman"/>
          <w:sz w:val="24"/>
          <w:szCs w:val="24"/>
        </w:rPr>
        <w:t xml:space="preserve"> </w:t>
      </w:r>
      <w:r w:rsidRPr="00BD2F79">
        <w:rPr>
          <w:rFonts w:ascii="Times New Roman" w:hAnsi="Times New Roman"/>
          <w:sz w:val="24"/>
          <w:szCs w:val="24"/>
        </w:rPr>
        <w:t>išperkamoji nuoma, kodas 77.39;</w:t>
      </w:r>
    </w:p>
    <w:p w14:paraId="27EFB0D6"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ekskursijų organizatorių veikla, kodas 79.12;</w:t>
      </w:r>
    </w:p>
    <w:p w14:paraId="590CF91D" w14:textId="580D4E42"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proofErr w:type="spellStart"/>
      <w:r w:rsidRPr="00BD2F79">
        <w:rPr>
          <w:rFonts w:ascii="Times New Roman" w:hAnsi="Times New Roman"/>
          <w:sz w:val="24"/>
          <w:szCs w:val="24"/>
        </w:rPr>
        <w:t>fotokopijavimo</w:t>
      </w:r>
      <w:proofErr w:type="spellEnd"/>
      <w:r w:rsidRPr="00BD2F79">
        <w:rPr>
          <w:rFonts w:ascii="Times New Roman" w:hAnsi="Times New Roman"/>
          <w:sz w:val="24"/>
          <w:szCs w:val="24"/>
        </w:rPr>
        <w:t>, dokumentų rengimo ir kita specializuota įstaigai būdingų paslaugų</w:t>
      </w:r>
      <w:r w:rsidR="00FD4DA7" w:rsidRPr="00BD2F79">
        <w:rPr>
          <w:rFonts w:ascii="Times New Roman" w:hAnsi="Times New Roman"/>
          <w:sz w:val="24"/>
          <w:szCs w:val="24"/>
        </w:rPr>
        <w:t xml:space="preserve"> </w:t>
      </w:r>
      <w:r w:rsidRPr="00BD2F79">
        <w:rPr>
          <w:rFonts w:ascii="Times New Roman" w:hAnsi="Times New Roman"/>
          <w:sz w:val="24"/>
          <w:szCs w:val="24"/>
        </w:rPr>
        <w:t>veikla, kodas 82.19;</w:t>
      </w:r>
    </w:p>
    <w:p w14:paraId="54A2F221"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posėdžių ir verslo renginių organizavimas, kodas 82.30;</w:t>
      </w:r>
    </w:p>
    <w:p w14:paraId="24C7EE50"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kūrybinė, meninė ir pramogų organizavimo veikla, kodas 90.0;</w:t>
      </w:r>
    </w:p>
    <w:p w14:paraId="74C96F86"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scenos pastatymų veikla, kodas 90.01;</w:t>
      </w:r>
    </w:p>
    <w:p w14:paraId="7A4B6C5B"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scenos pastatymams būdingų paslaugų veikla, kodas 90.02;</w:t>
      </w:r>
    </w:p>
    <w:p w14:paraId="2BE81F1C"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meninė kūryba, kodas 90.03;</w:t>
      </w:r>
    </w:p>
    <w:p w14:paraId="2E83E7F1"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meno įrenginių eksploatavimo veikla, kodas 90.04;</w:t>
      </w:r>
    </w:p>
    <w:p w14:paraId="7B8C04BC"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pramogų ir poilsio organizavimo veikla, kodas 93.2;</w:t>
      </w:r>
    </w:p>
    <w:p w14:paraId="61BAC9C0"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kita pramogų ir laisvalaikio organizavimo veikla, kodas 93.29;</w:t>
      </w:r>
    </w:p>
    <w:p w14:paraId="3947C497" w14:textId="77777777" w:rsidR="00C2434E"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profesinių narystės organizacijų veikla, kodas 94.12</w:t>
      </w:r>
      <w:r w:rsidR="00C2434E" w:rsidRPr="00BD2F79">
        <w:rPr>
          <w:rFonts w:ascii="Times New Roman" w:hAnsi="Times New Roman"/>
          <w:sz w:val="24"/>
          <w:szCs w:val="24"/>
        </w:rPr>
        <w:t>;</w:t>
      </w:r>
    </w:p>
    <w:p w14:paraId="23236A46" w14:textId="77777777" w:rsidR="00104243" w:rsidRPr="00BD2F79" w:rsidRDefault="00B32616" w:rsidP="00BD2F79">
      <w:pPr>
        <w:pStyle w:val="Sraopastraipa"/>
        <w:widowControl w:val="0"/>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kitų, niekur kitur nepriskirtų narystės organizacijų veikla</w:t>
      </w:r>
      <w:r w:rsidR="00AC6EDC" w:rsidRPr="00BD2F79">
        <w:rPr>
          <w:rFonts w:ascii="Times New Roman" w:hAnsi="Times New Roman"/>
          <w:sz w:val="24"/>
          <w:szCs w:val="24"/>
        </w:rPr>
        <w:t>, kodas</w:t>
      </w:r>
      <w:r w:rsidRPr="00BD2F79">
        <w:rPr>
          <w:rFonts w:ascii="Times New Roman" w:hAnsi="Times New Roman"/>
          <w:sz w:val="24"/>
          <w:szCs w:val="24"/>
        </w:rPr>
        <w:t xml:space="preserve"> 94.99;</w:t>
      </w:r>
    </w:p>
    <w:p w14:paraId="7FE3DF84" w14:textId="77777777" w:rsidR="00104243" w:rsidRPr="00BD2F79" w:rsidRDefault="00B32616" w:rsidP="00BD2F79">
      <w:pPr>
        <w:pStyle w:val="Sraopastraipa"/>
        <w:widowControl w:val="0"/>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kitas mokymas</w:t>
      </w:r>
      <w:r w:rsidR="00AC6EDC" w:rsidRPr="00BD2F79">
        <w:rPr>
          <w:rFonts w:ascii="Times New Roman" w:hAnsi="Times New Roman"/>
          <w:sz w:val="24"/>
          <w:szCs w:val="24"/>
        </w:rPr>
        <w:t>, kodas</w:t>
      </w:r>
      <w:r w:rsidRPr="00BD2F79">
        <w:rPr>
          <w:rFonts w:ascii="Times New Roman" w:hAnsi="Times New Roman"/>
          <w:sz w:val="24"/>
          <w:szCs w:val="24"/>
        </w:rPr>
        <w:t xml:space="preserve"> 85.5;</w:t>
      </w:r>
    </w:p>
    <w:p w14:paraId="3C6D1ECD" w14:textId="77777777" w:rsidR="00104243" w:rsidRPr="00BD2F79" w:rsidRDefault="00B32616" w:rsidP="00BD2F79">
      <w:pPr>
        <w:pStyle w:val="Sraopastraipa"/>
        <w:widowControl w:val="0"/>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kultūrinis švietimas</w:t>
      </w:r>
      <w:r w:rsidR="00AC6EDC" w:rsidRPr="00BD2F79">
        <w:rPr>
          <w:rFonts w:ascii="Times New Roman" w:hAnsi="Times New Roman"/>
          <w:sz w:val="24"/>
          <w:szCs w:val="24"/>
        </w:rPr>
        <w:t>, kodas</w:t>
      </w:r>
      <w:r w:rsidRPr="00BD2F79">
        <w:rPr>
          <w:rFonts w:ascii="Times New Roman" w:hAnsi="Times New Roman"/>
          <w:sz w:val="24"/>
          <w:szCs w:val="24"/>
        </w:rPr>
        <w:t xml:space="preserve"> 85.52;</w:t>
      </w:r>
    </w:p>
    <w:p w14:paraId="59928D72" w14:textId="77777777" w:rsidR="00104243" w:rsidRPr="00BD2F79" w:rsidRDefault="00B32616" w:rsidP="00BD2F79">
      <w:pPr>
        <w:pStyle w:val="Sraopastraipa"/>
        <w:widowControl w:val="0"/>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švietimui būdingų paslaugų veikla</w:t>
      </w:r>
      <w:r w:rsidR="00AC6EDC" w:rsidRPr="00BD2F79">
        <w:rPr>
          <w:rFonts w:ascii="Times New Roman" w:hAnsi="Times New Roman"/>
          <w:sz w:val="24"/>
          <w:szCs w:val="24"/>
        </w:rPr>
        <w:t>, kodas</w:t>
      </w:r>
      <w:r w:rsidRPr="00BD2F79">
        <w:rPr>
          <w:rFonts w:ascii="Times New Roman" w:hAnsi="Times New Roman"/>
          <w:sz w:val="24"/>
          <w:szCs w:val="24"/>
        </w:rPr>
        <w:t xml:space="preserve"> 85.60;</w:t>
      </w:r>
    </w:p>
    <w:p w14:paraId="2388AA07" w14:textId="77777777" w:rsidR="00104243" w:rsidRPr="00BD2F79" w:rsidRDefault="00B32616" w:rsidP="00BD2F79">
      <w:pPr>
        <w:pStyle w:val="Sraopastraipa"/>
        <w:widowControl w:val="0"/>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kitas, niekur nepriskirtas, švietimas</w:t>
      </w:r>
      <w:r w:rsidR="00AC6EDC" w:rsidRPr="00BD2F79">
        <w:rPr>
          <w:rFonts w:ascii="Times New Roman" w:hAnsi="Times New Roman"/>
          <w:sz w:val="24"/>
          <w:szCs w:val="24"/>
        </w:rPr>
        <w:t>, kodas</w:t>
      </w:r>
      <w:r w:rsidRPr="00BD2F79">
        <w:rPr>
          <w:rFonts w:ascii="Times New Roman" w:hAnsi="Times New Roman"/>
          <w:sz w:val="24"/>
          <w:szCs w:val="24"/>
        </w:rPr>
        <w:t xml:space="preserve"> 85.59;</w:t>
      </w:r>
    </w:p>
    <w:p w14:paraId="05CB92F2" w14:textId="77777777" w:rsidR="00104243" w:rsidRPr="00BD2F79" w:rsidRDefault="00B32616" w:rsidP="00BD2F79">
      <w:pPr>
        <w:pStyle w:val="Sraopastraipa"/>
        <w:widowControl w:val="0"/>
        <w:numPr>
          <w:ilvl w:val="1"/>
          <w:numId w:val="1"/>
        </w:numPr>
        <w:autoSpaceDE w:val="0"/>
        <w:autoSpaceDN w:val="0"/>
        <w:adjustRightInd w:val="0"/>
        <w:spacing w:after="0"/>
        <w:ind w:left="0" w:firstLine="851"/>
        <w:jc w:val="both"/>
        <w:rPr>
          <w:rFonts w:ascii="Times New Roman" w:hAnsi="Times New Roman"/>
          <w:bCs/>
          <w:sz w:val="24"/>
          <w:szCs w:val="24"/>
        </w:rPr>
      </w:pPr>
      <w:r w:rsidRPr="00BD2F79">
        <w:rPr>
          <w:rFonts w:ascii="Times New Roman" w:hAnsi="Times New Roman"/>
          <w:sz w:val="24"/>
          <w:szCs w:val="24"/>
        </w:rPr>
        <w:t>kita, niekur kitur nepriskirta, asmenų aptarnavimo veikla</w:t>
      </w:r>
      <w:r w:rsidR="00AC6EDC" w:rsidRPr="00BD2F79">
        <w:rPr>
          <w:rFonts w:ascii="Times New Roman" w:hAnsi="Times New Roman"/>
          <w:sz w:val="24"/>
          <w:szCs w:val="24"/>
        </w:rPr>
        <w:t>, kodas</w:t>
      </w:r>
      <w:r w:rsidRPr="00BD2F79">
        <w:rPr>
          <w:rFonts w:ascii="Times New Roman" w:hAnsi="Times New Roman"/>
          <w:sz w:val="24"/>
          <w:szCs w:val="24"/>
        </w:rPr>
        <w:t xml:space="preserve"> 96.09;</w:t>
      </w:r>
    </w:p>
    <w:p w14:paraId="60A61C83" w14:textId="77777777" w:rsidR="00104243" w:rsidRPr="00BD2F79" w:rsidRDefault="00B32616" w:rsidP="00BD2F79">
      <w:pPr>
        <w:pStyle w:val="Sraopastraipa"/>
        <w:widowControl w:val="0"/>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v</w:t>
      </w:r>
      <w:r w:rsidRPr="00BD2F79">
        <w:rPr>
          <w:rFonts w:ascii="Times New Roman" w:hAnsi="Times New Roman"/>
          <w:bCs/>
          <w:sz w:val="24"/>
          <w:szCs w:val="24"/>
        </w:rPr>
        <w:t>aikų poilsio stovyklų veikla</w:t>
      </w:r>
      <w:r w:rsidR="00AC6EDC" w:rsidRPr="00BD2F79">
        <w:rPr>
          <w:rFonts w:ascii="Times New Roman" w:hAnsi="Times New Roman"/>
          <w:bCs/>
          <w:sz w:val="24"/>
          <w:szCs w:val="24"/>
        </w:rPr>
        <w:t>, kodas</w:t>
      </w:r>
      <w:r w:rsidRPr="00BD2F79">
        <w:rPr>
          <w:rFonts w:ascii="Times New Roman" w:hAnsi="Times New Roman"/>
          <w:sz w:val="24"/>
          <w:szCs w:val="24"/>
        </w:rPr>
        <w:t xml:space="preserve"> </w:t>
      </w:r>
      <w:r w:rsidRPr="00BD2F79">
        <w:rPr>
          <w:rFonts w:ascii="Times New Roman" w:hAnsi="Times New Roman"/>
          <w:bCs/>
          <w:sz w:val="24"/>
          <w:szCs w:val="24"/>
        </w:rPr>
        <w:t>55.20.20;</w:t>
      </w:r>
    </w:p>
    <w:p w14:paraId="0D324BD8" w14:textId="77777777" w:rsidR="00104243" w:rsidRPr="00BD2F79" w:rsidRDefault="00B32616" w:rsidP="00BD2F79">
      <w:pPr>
        <w:pStyle w:val="Sraopastraipa"/>
        <w:widowControl w:val="0"/>
        <w:numPr>
          <w:ilvl w:val="1"/>
          <w:numId w:val="1"/>
        </w:numPr>
        <w:autoSpaceDE w:val="0"/>
        <w:autoSpaceDN w:val="0"/>
        <w:adjustRightInd w:val="0"/>
        <w:spacing w:after="0"/>
        <w:ind w:left="0" w:firstLine="851"/>
        <w:jc w:val="both"/>
        <w:rPr>
          <w:rFonts w:ascii="Times New Roman" w:hAnsi="Times New Roman"/>
          <w:bCs/>
          <w:sz w:val="24"/>
          <w:szCs w:val="24"/>
        </w:rPr>
      </w:pPr>
      <w:r w:rsidRPr="00BD2F79">
        <w:rPr>
          <w:rFonts w:ascii="Times New Roman" w:hAnsi="Times New Roman"/>
          <w:sz w:val="24"/>
          <w:szCs w:val="24"/>
        </w:rPr>
        <w:lastRenderedPageBreak/>
        <w:t>suvenyrų, meno dirbinių ir religinių reikmenų specializuota mažmeninė prekyba</w:t>
      </w:r>
      <w:r w:rsidR="00AC6EDC" w:rsidRPr="00BD2F79">
        <w:rPr>
          <w:rFonts w:ascii="Times New Roman" w:hAnsi="Times New Roman"/>
          <w:sz w:val="24"/>
          <w:szCs w:val="24"/>
        </w:rPr>
        <w:t>, kodas</w:t>
      </w:r>
      <w:r w:rsidRPr="00BD2F79">
        <w:rPr>
          <w:rFonts w:ascii="Times New Roman" w:hAnsi="Times New Roman"/>
          <w:sz w:val="24"/>
          <w:szCs w:val="24"/>
        </w:rPr>
        <w:t xml:space="preserve"> 47.78.10;</w:t>
      </w:r>
    </w:p>
    <w:p w14:paraId="54E5AE36" w14:textId="77777777" w:rsidR="00104243" w:rsidRPr="00BD2F79" w:rsidRDefault="00B32616" w:rsidP="00BD2F79">
      <w:pPr>
        <w:pStyle w:val="Sraopastraipa"/>
        <w:widowControl w:val="0"/>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bCs/>
          <w:sz w:val="24"/>
          <w:szCs w:val="24"/>
        </w:rPr>
        <w:t>Rinkos tyrimas ir viešosios nuomonės apklausa</w:t>
      </w:r>
      <w:r w:rsidR="00AC6EDC" w:rsidRPr="00BD2F79">
        <w:rPr>
          <w:rFonts w:ascii="Times New Roman" w:hAnsi="Times New Roman"/>
          <w:bCs/>
          <w:sz w:val="24"/>
          <w:szCs w:val="24"/>
        </w:rPr>
        <w:t>, kodas</w:t>
      </w:r>
      <w:r w:rsidRPr="00BD2F79">
        <w:rPr>
          <w:rFonts w:ascii="Times New Roman" w:hAnsi="Times New Roman"/>
          <w:bCs/>
          <w:sz w:val="24"/>
          <w:szCs w:val="24"/>
        </w:rPr>
        <w:t xml:space="preserve"> 73.20;</w:t>
      </w:r>
    </w:p>
    <w:p w14:paraId="209C8157" w14:textId="77777777" w:rsidR="00104243" w:rsidRPr="00BD2F79" w:rsidRDefault="00B32616" w:rsidP="00BD2F79">
      <w:pPr>
        <w:pStyle w:val="Sraopastraipa"/>
        <w:widowControl w:val="0"/>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nuosavo arba nuomojamo nekilnojamo turto nuoma ir eksploatavimas</w:t>
      </w:r>
      <w:r w:rsidR="00AC6EDC" w:rsidRPr="00BD2F79">
        <w:rPr>
          <w:rFonts w:ascii="Times New Roman" w:hAnsi="Times New Roman"/>
          <w:sz w:val="24"/>
          <w:szCs w:val="24"/>
        </w:rPr>
        <w:t>, kodas</w:t>
      </w:r>
      <w:r w:rsidRPr="00BD2F79">
        <w:rPr>
          <w:rFonts w:ascii="Times New Roman" w:hAnsi="Times New Roman"/>
          <w:sz w:val="24"/>
          <w:szCs w:val="24"/>
        </w:rPr>
        <w:t xml:space="preserve"> 68.20;</w:t>
      </w:r>
    </w:p>
    <w:p w14:paraId="31EFE821" w14:textId="2CC51AA9" w:rsidR="00325C51" w:rsidRPr="00BD2F79" w:rsidRDefault="00B32616" w:rsidP="00BD2F79">
      <w:pPr>
        <w:pStyle w:val="Sraopastraipa"/>
        <w:widowControl w:val="0"/>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kita Lietuvos Respublikos įstatymams neprieštaraujanti veikla.</w:t>
      </w:r>
    </w:p>
    <w:p w14:paraId="7AF40BDD" w14:textId="77777777" w:rsidR="00BF66D9" w:rsidRPr="00BD2F79" w:rsidRDefault="00BF66D9" w:rsidP="00BD2F79">
      <w:pPr>
        <w:pStyle w:val="Default"/>
        <w:spacing w:line="276" w:lineRule="auto"/>
        <w:ind w:firstLine="851"/>
        <w:jc w:val="both"/>
      </w:pPr>
    </w:p>
    <w:p w14:paraId="5BA918D9" w14:textId="77777777" w:rsidR="00325C51" w:rsidRPr="00BD2F79" w:rsidRDefault="00B32616" w:rsidP="00BD2F79">
      <w:pPr>
        <w:pStyle w:val="Betarp"/>
        <w:spacing w:line="276" w:lineRule="auto"/>
        <w:ind w:firstLine="851"/>
        <w:jc w:val="center"/>
        <w:rPr>
          <w:rFonts w:ascii="Times New Roman" w:hAnsi="Times New Roman"/>
          <w:b/>
          <w:bCs/>
          <w:sz w:val="24"/>
          <w:szCs w:val="24"/>
        </w:rPr>
      </w:pPr>
      <w:r w:rsidRPr="00BD2F79">
        <w:rPr>
          <w:rFonts w:ascii="Times New Roman" w:hAnsi="Times New Roman"/>
          <w:b/>
          <w:bCs/>
          <w:sz w:val="24"/>
          <w:szCs w:val="24"/>
        </w:rPr>
        <w:t>III SKYRIUS</w:t>
      </w:r>
    </w:p>
    <w:p w14:paraId="012B1507" w14:textId="77777777" w:rsidR="00325C51" w:rsidRPr="00BD2F79" w:rsidRDefault="00B32616" w:rsidP="00BD2F79">
      <w:pPr>
        <w:pStyle w:val="Betarp"/>
        <w:spacing w:line="276" w:lineRule="auto"/>
        <w:ind w:firstLine="851"/>
        <w:jc w:val="center"/>
        <w:rPr>
          <w:rFonts w:ascii="Times New Roman" w:hAnsi="Times New Roman"/>
          <w:b/>
          <w:bCs/>
          <w:color w:val="000000"/>
          <w:sz w:val="24"/>
          <w:szCs w:val="24"/>
          <w:lang w:eastAsia="lt-LT"/>
        </w:rPr>
      </w:pPr>
      <w:r w:rsidRPr="00BD2F79">
        <w:rPr>
          <w:rFonts w:ascii="Times New Roman" w:hAnsi="Times New Roman"/>
          <w:b/>
          <w:bCs/>
          <w:color w:val="000000"/>
          <w:sz w:val="24"/>
          <w:szCs w:val="24"/>
          <w:lang w:eastAsia="lt-LT"/>
        </w:rPr>
        <w:t>SAVIVALDYBĖS INSTITUCIJŲ KOMPETENCIJA KULTŪROS CENTRO VEIKLOS VALDYMO SRITYJE</w:t>
      </w:r>
    </w:p>
    <w:p w14:paraId="31361835" w14:textId="77777777" w:rsidR="00104243" w:rsidRPr="00BD2F79" w:rsidRDefault="00104243" w:rsidP="00BD2F79">
      <w:pPr>
        <w:ind w:firstLine="851"/>
        <w:jc w:val="both"/>
        <w:rPr>
          <w:sz w:val="24"/>
          <w:szCs w:val="24"/>
          <w:lang w:eastAsia="lt-LT"/>
        </w:rPr>
      </w:pPr>
      <w:bookmarkStart w:id="13" w:name="part_515a7709f936469a9fe78d7ffcc24b37"/>
      <w:bookmarkEnd w:id="13"/>
    </w:p>
    <w:p w14:paraId="5BF79C71" w14:textId="77777777" w:rsidR="00104243" w:rsidRPr="00BD2F79" w:rsidRDefault="00B32616" w:rsidP="00BD2F79">
      <w:pPr>
        <w:pStyle w:val="Sraopastraipa"/>
        <w:numPr>
          <w:ilvl w:val="0"/>
          <w:numId w:val="1"/>
        </w:numPr>
        <w:tabs>
          <w:tab w:val="left" w:pos="284"/>
          <w:tab w:val="left" w:pos="851"/>
        </w:tabs>
        <w:spacing w:after="0"/>
        <w:ind w:left="0" w:firstLine="851"/>
        <w:jc w:val="both"/>
        <w:rPr>
          <w:rFonts w:ascii="Times New Roman" w:hAnsi="Times New Roman"/>
          <w:sz w:val="24"/>
          <w:szCs w:val="24"/>
        </w:rPr>
      </w:pPr>
      <w:r w:rsidRPr="00BD2F79">
        <w:rPr>
          <w:rFonts w:ascii="Times New Roman" w:hAnsi="Times New Roman"/>
          <w:sz w:val="24"/>
          <w:szCs w:val="24"/>
          <w:lang w:eastAsia="lt-LT"/>
        </w:rPr>
        <w:t>Šilutės rajono savivaldybės taryba:</w:t>
      </w:r>
    </w:p>
    <w:p w14:paraId="113A521D" w14:textId="77777777" w:rsidR="00104243" w:rsidRPr="00BD2F79" w:rsidRDefault="00B32616" w:rsidP="00BD2F79">
      <w:pPr>
        <w:pStyle w:val="Sraopastraipa"/>
        <w:numPr>
          <w:ilvl w:val="1"/>
          <w:numId w:val="1"/>
        </w:numPr>
        <w:tabs>
          <w:tab w:val="left" w:pos="284"/>
          <w:tab w:val="left" w:pos="851"/>
        </w:tabs>
        <w:spacing w:after="0"/>
        <w:ind w:left="0" w:firstLine="851"/>
        <w:jc w:val="both"/>
        <w:rPr>
          <w:rFonts w:ascii="Times New Roman" w:hAnsi="Times New Roman"/>
          <w:color w:val="000000"/>
          <w:sz w:val="24"/>
          <w:szCs w:val="24"/>
          <w:lang w:eastAsia="lt-LT"/>
        </w:rPr>
      </w:pPr>
      <w:r w:rsidRPr="00BD2F79">
        <w:rPr>
          <w:rFonts w:ascii="Times New Roman" w:hAnsi="Times New Roman"/>
          <w:color w:val="000000"/>
          <w:sz w:val="24"/>
          <w:szCs w:val="24"/>
          <w:lang w:eastAsia="lt-LT"/>
        </w:rPr>
        <w:t xml:space="preserve">priima sprendimus dėl Kultūros centro pertvarkymo, </w:t>
      </w:r>
      <w:r w:rsidRPr="00BD2F79">
        <w:rPr>
          <w:rFonts w:ascii="Times New Roman" w:hAnsi="Times New Roman"/>
          <w:sz w:val="24"/>
          <w:szCs w:val="24"/>
        </w:rPr>
        <w:t>reorganizavimo ir</w:t>
      </w:r>
      <w:r w:rsidRPr="00BD2F79">
        <w:rPr>
          <w:rFonts w:ascii="Times New Roman" w:hAnsi="Times New Roman"/>
          <w:color w:val="000000"/>
          <w:sz w:val="24"/>
          <w:szCs w:val="24"/>
          <w:lang w:eastAsia="lt-LT"/>
        </w:rPr>
        <w:t xml:space="preserve"> pabaigos,</w:t>
      </w:r>
      <w:r w:rsidR="004D05FC" w:rsidRPr="00BD2F79">
        <w:rPr>
          <w:rFonts w:ascii="Times New Roman" w:hAnsi="Times New Roman"/>
          <w:color w:val="000000"/>
          <w:sz w:val="24"/>
          <w:szCs w:val="24"/>
          <w:lang w:eastAsia="lt-LT"/>
        </w:rPr>
        <w:t xml:space="preserve"> </w:t>
      </w:r>
      <w:r w:rsidRPr="00BD2F79">
        <w:rPr>
          <w:rFonts w:ascii="Times New Roman" w:hAnsi="Times New Roman"/>
          <w:sz w:val="24"/>
          <w:szCs w:val="24"/>
        </w:rPr>
        <w:t>skiria ir atleidžia likvidatorių arba sudaro likvidacinę komisiją ir nutraukia jos įgaliojimus, priima sprendimą dėl Kultūros centro buveinės pakeitimo;</w:t>
      </w:r>
    </w:p>
    <w:p w14:paraId="09D5ECB3" w14:textId="77777777" w:rsidR="00104243" w:rsidRPr="00BD2F79" w:rsidRDefault="00B32616" w:rsidP="00BD2F79">
      <w:pPr>
        <w:pStyle w:val="Sraopastraipa"/>
        <w:numPr>
          <w:ilvl w:val="1"/>
          <w:numId w:val="1"/>
        </w:numPr>
        <w:tabs>
          <w:tab w:val="left" w:pos="284"/>
          <w:tab w:val="left" w:pos="851"/>
        </w:tabs>
        <w:spacing w:after="0"/>
        <w:ind w:left="0" w:firstLine="851"/>
        <w:jc w:val="both"/>
        <w:rPr>
          <w:rFonts w:ascii="Times New Roman" w:hAnsi="Times New Roman"/>
          <w:color w:val="000000"/>
          <w:sz w:val="24"/>
          <w:szCs w:val="24"/>
          <w:lang w:eastAsia="lt-LT"/>
        </w:rPr>
      </w:pPr>
      <w:r w:rsidRPr="00BD2F79">
        <w:rPr>
          <w:rFonts w:ascii="Times New Roman" w:hAnsi="Times New Roman"/>
          <w:color w:val="000000"/>
          <w:sz w:val="24"/>
          <w:szCs w:val="24"/>
          <w:lang w:eastAsia="lt-LT"/>
        </w:rPr>
        <w:t>tvirtina Kultūros centro</w:t>
      </w:r>
      <w:r w:rsidR="004D05FC" w:rsidRPr="00BD2F79">
        <w:rPr>
          <w:rFonts w:ascii="Times New Roman" w:hAnsi="Times New Roman"/>
          <w:color w:val="000000"/>
          <w:sz w:val="24"/>
          <w:szCs w:val="24"/>
          <w:lang w:eastAsia="lt-LT"/>
        </w:rPr>
        <w:t xml:space="preserve"> </w:t>
      </w:r>
      <w:r w:rsidRPr="00BD2F79">
        <w:rPr>
          <w:rFonts w:ascii="Times New Roman" w:hAnsi="Times New Roman"/>
          <w:color w:val="000000"/>
          <w:sz w:val="24"/>
          <w:szCs w:val="24"/>
          <w:lang w:eastAsia="lt-LT"/>
        </w:rPr>
        <w:t>veiklą reglamentuojančius teisės aktus, planavimo dokumentus, ataskaitas, rinkinius;</w:t>
      </w:r>
      <w:bookmarkStart w:id="14" w:name="part_7530e3727f30496cb45520687fb312b0"/>
      <w:bookmarkEnd w:id="14"/>
    </w:p>
    <w:p w14:paraId="45B52199" w14:textId="77777777" w:rsidR="00FE383D" w:rsidRPr="00BD2F79" w:rsidRDefault="00B32616" w:rsidP="00BD2F79">
      <w:pPr>
        <w:pStyle w:val="Sraopastraipa"/>
        <w:numPr>
          <w:ilvl w:val="1"/>
          <w:numId w:val="1"/>
        </w:numPr>
        <w:tabs>
          <w:tab w:val="left" w:pos="284"/>
          <w:tab w:val="left" w:pos="851"/>
        </w:tabs>
        <w:spacing w:after="0"/>
        <w:ind w:left="0" w:firstLine="720"/>
        <w:jc w:val="both"/>
        <w:rPr>
          <w:rFonts w:ascii="Times New Roman" w:hAnsi="Times New Roman"/>
          <w:sz w:val="24"/>
          <w:szCs w:val="24"/>
          <w:lang w:eastAsia="lt-LT"/>
        </w:rPr>
      </w:pPr>
      <w:r w:rsidRPr="00BD2F79">
        <w:rPr>
          <w:rFonts w:ascii="Times New Roman" w:hAnsi="Times New Roman"/>
          <w:color w:val="000000"/>
          <w:sz w:val="24"/>
          <w:szCs w:val="24"/>
          <w:lang w:eastAsia="lt-LT"/>
        </w:rPr>
        <w:t>bendradarbiaudama su Kultūros centro bendruomene,</w:t>
      </w:r>
      <w:r w:rsidR="004D05FC" w:rsidRPr="00BD2F79">
        <w:rPr>
          <w:rFonts w:ascii="Times New Roman" w:hAnsi="Times New Roman"/>
          <w:color w:val="000000"/>
          <w:sz w:val="24"/>
          <w:szCs w:val="24"/>
          <w:lang w:eastAsia="lt-LT"/>
        </w:rPr>
        <w:t xml:space="preserve"> </w:t>
      </w:r>
      <w:r w:rsidRPr="00BD2F79">
        <w:rPr>
          <w:rFonts w:ascii="Times New Roman" w:hAnsi="Times New Roman"/>
          <w:color w:val="000000"/>
          <w:sz w:val="24"/>
          <w:szCs w:val="24"/>
          <w:lang w:eastAsia="lt-LT"/>
        </w:rPr>
        <w:t>nustato Kultūros centro veiklos prioritetus;</w:t>
      </w:r>
      <w:bookmarkStart w:id="15" w:name="part_9680c97cb04448209dc773644c38f99d"/>
      <w:bookmarkEnd w:id="15"/>
    </w:p>
    <w:p w14:paraId="765DEC6F" w14:textId="77777777" w:rsidR="00FE383D" w:rsidRPr="00BD2F79" w:rsidRDefault="00B32616" w:rsidP="00BD2F79">
      <w:pPr>
        <w:pStyle w:val="Sraopastraipa"/>
        <w:numPr>
          <w:ilvl w:val="1"/>
          <w:numId w:val="1"/>
        </w:numPr>
        <w:tabs>
          <w:tab w:val="left" w:pos="284"/>
          <w:tab w:val="left" w:pos="851"/>
        </w:tabs>
        <w:spacing w:after="0"/>
        <w:ind w:left="0" w:firstLine="720"/>
        <w:jc w:val="both"/>
        <w:rPr>
          <w:rFonts w:ascii="Times New Roman" w:hAnsi="Times New Roman"/>
          <w:sz w:val="24"/>
          <w:szCs w:val="24"/>
          <w:lang w:eastAsia="lt-LT"/>
        </w:rPr>
      </w:pPr>
      <w:r w:rsidRPr="00BD2F79">
        <w:rPr>
          <w:rFonts w:ascii="Times New Roman" w:hAnsi="Times New Roman"/>
          <w:color w:val="000000"/>
          <w:sz w:val="24"/>
          <w:szCs w:val="24"/>
          <w:lang w:eastAsia="lt-LT"/>
        </w:rPr>
        <w:t>užtikrina Kultūros centro finansavimą ir (ar) kitokį prisidėjimą prie Kultūros centro veiklos,</w:t>
      </w:r>
      <w:r w:rsidR="004D05FC" w:rsidRPr="00BD2F79">
        <w:rPr>
          <w:rFonts w:ascii="Times New Roman" w:hAnsi="Times New Roman"/>
          <w:color w:val="000000"/>
          <w:sz w:val="24"/>
          <w:szCs w:val="24"/>
          <w:lang w:eastAsia="lt-LT"/>
        </w:rPr>
        <w:t xml:space="preserve"> </w:t>
      </w:r>
      <w:r w:rsidRPr="00BD2F79">
        <w:rPr>
          <w:rFonts w:ascii="Times New Roman" w:hAnsi="Times New Roman"/>
          <w:color w:val="000000"/>
          <w:sz w:val="24"/>
          <w:szCs w:val="24"/>
          <w:lang w:eastAsia="lt-LT"/>
        </w:rPr>
        <w:t xml:space="preserve">mėgėjų meno kolektyvų dalyvavimo įgyvendinant tarptautines, nacionalines, regionines kultūrines programas </w:t>
      </w:r>
      <w:r w:rsidRPr="00BD2F79">
        <w:rPr>
          <w:rFonts w:ascii="Times New Roman" w:hAnsi="Times New Roman"/>
          <w:sz w:val="24"/>
          <w:szCs w:val="24"/>
          <w:lang w:eastAsia="lt-LT"/>
        </w:rPr>
        <w:t>ir dalyvavimą Dainų šventėse;</w:t>
      </w:r>
      <w:bookmarkStart w:id="16" w:name="part_ee5fb43b16c94046b150324521302a23"/>
      <w:bookmarkStart w:id="17" w:name="part_13eef764d7e34ae8a0338d65021ca660"/>
      <w:bookmarkEnd w:id="16"/>
      <w:bookmarkEnd w:id="17"/>
    </w:p>
    <w:p w14:paraId="6B6FE864" w14:textId="77777777" w:rsidR="00FE383D" w:rsidRPr="00BD2F79" w:rsidRDefault="00B32616" w:rsidP="00BD2F79">
      <w:pPr>
        <w:pStyle w:val="Sraopastraipa"/>
        <w:numPr>
          <w:ilvl w:val="1"/>
          <w:numId w:val="1"/>
        </w:numPr>
        <w:tabs>
          <w:tab w:val="left" w:pos="284"/>
          <w:tab w:val="left" w:pos="851"/>
        </w:tabs>
        <w:spacing w:after="0"/>
        <w:ind w:left="0" w:firstLine="720"/>
        <w:jc w:val="both"/>
        <w:rPr>
          <w:rFonts w:ascii="Times New Roman" w:hAnsi="Times New Roman"/>
          <w:sz w:val="24"/>
          <w:szCs w:val="24"/>
          <w:lang w:eastAsia="lt-LT"/>
        </w:rPr>
      </w:pPr>
      <w:r w:rsidRPr="00BD2F79">
        <w:rPr>
          <w:rFonts w:ascii="Times New Roman" w:hAnsi="Times New Roman"/>
          <w:sz w:val="24"/>
          <w:szCs w:val="24"/>
          <w:lang w:eastAsia="lt-LT"/>
        </w:rPr>
        <w:t>Savivaldybės mero teikimu tvirtina, keičia, papildo Kultūros centro nuostatus;</w:t>
      </w:r>
      <w:bookmarkStart w:id="18" w:name="part_f4c7ca30eabb4b8d9bb5f12cb472b235"/>
      <w:bookmarkStart w:id="19" w:name="part_dda8b7d3bd7d4ae58e185b179d6cb337"/>
      <w:bookmarkStart w:id="20" w:name="part_501982e59f5c4344a21bb4c291047dab"/>
      <w:bookmarkStart w:id="21" w:name="part_e723a323445f421e8fc3f271f2280370"/>
      <w:bookmarkStart w:id="22" w:name="part_0c6e3711a9aa48e9ad979b12460ee517"/>
      <w:bookmarkStart w:id="23" w:name="part_ffe21e01c80d47c3a886d9896695a2a0"/>
      <w:bookmarkStart w:id="24" w:name="part_dd813d40928d44c68251be8208291a22"/>
      <w:bookmarkStart w:id="25" w:name="part_d495e56c81cb44ecb4121b23a4b38c3e"/>
      <w:bookmarkEnd w:id="18"/>
      <w:bookmarkEnd w:id="19"/>
      <w:bookmarkEnd w:id="20"/>
      <w:bookmarkEnd w:id="21"/>
      <w:bookmarkEnd w:id="22"/>
      <w:bookmarkEnd w:id="23"/>
      <w:bookmarkEnd w:id="24"/>
      <w:bookmarkEnd w:id="25"/>
    </w:p>
    <w:p w14:paraId="7C3EA58C" w14:textId="77777777" w:rsidR="00FE383D" w:rsidRPr="00BD2F79" w:rsidRDefault="00B32616" w:rsidP="00BD2F79">
      <w:pPr>
        <w:pStyle w:val="Sraopastraipa"/>
        <w:numPr>
          <w:ilvl w:val="1"/>
          <w:numId w:val="1"/>
        </w:numPr>
        <w:tabs>
          <w:tab w:val="left" w:pos="284"/>
          <w:tab w:val="left" w:pos="851"/>
        </w:tabs>
        <w:spacing w:after="0"/>
        <w:ind w:left="0" w:firstLine="720"/>
        <w:jc w:val="both"/>
        <w:rPr>
          <w:rFonts w:ascii="Times New Roman" w:hAnsi="Times New Roman"/>
          <w:sz w:val="24"/>
          <w:szCs w:val="24"/>
        </w:rPr>
      </w:pPr>
      <w:r w:rsidRPr="00BD2F79">
        <w:rPr>
          <w:rFonts w:ascii="Times New Roman" w:hAnsi="Times New Roman"/>
          <w:bCs/>
          <w:sz w:val="24"/>
          <w:szCs w:val="24"/>
          <w:lang w:eastAsia="lt-LT"/>
        </w:rPr>
        <w:t>nustato Kultūros centro teikiamų mokamų paslaugų sąrašą, jų įkainių apskaičiavimo ir (ar) lengvatų taikymo tvarką.</w:t>
      </w:r>
    </w:p>
    <w:p w14:paraId="16B0D034" w14:textId="77777777" w:rsidR="00FE383D" w:rsidRPr="00BD2F79" w:rsidRDefault="00B32616" w:rsidP="00BD2F79">
      <w:pPr>
        <w:pStyle w:val="Sraopastraipa"/>
        <w:numPr>
          <w:ilvl w:val="1"/>
          <w:numId w:val="1"/>
        </w:numPr>
        <w:tabs>
          <w:tab w:val="left" w:pos="284"/>
          <w:tab w:val="left" w:pos="851"/>
        </w:tabs>
        <w:spacing w:after="0"/>
        <w:ind w:left="0" w:firstLine="720"/>
        <w:jc w:val="both"/>
        <w:rPr>
          <w:rFonts w:ascii="Times New Roman" w:hAnsi="Times New Roman"/>
          <w:color w:val="000000"/>
          <w:sz w:val="24"/>
          <w:szCs w:val="24"/>
        </w:rPr>
      </w:pPr>
      <w:r w:rsidRPr="00BD2F79">
        <w:rPr>
          <w:rFonts w:ascii="Times New Roman" w:hAnsi="Times New Roman"/>
          <w:sz w:val="24"/>
          <w:szCs w:val="24"/>
        </w:rPr>
        <w:t>suteikia leidimą Kultūros centrui sudaryti ilgalaikės turto nuomos sutartis;</w:t>
      </w:r>
    </w:p>
    <w:p w14:paraId="766DE301" w14:textId="77777777" w:rsidR="00FE383D" w:rsidRPr="00BD2F79" w:rsidRDefault="00B32616" w:rsidP="00BD2F79">
      <w:pPr>
        <w:pStyle w:val="Sraopastraipa"/>
        <w:numPr>
          <w:ilvl w:val="1"/>
          <w:numId w:val="1"/>
        </w:numPr>
        <w:tabs>
          <w:tab w:val="left" w:pos="284"/>
          <w:tab w:val="left" w:pos="851"/>
        </w:tabs>
        <w:spacing w:after="0"/>
        <w:ind w:left="0" w:firstLine="720"/>
        <w:jc w:val="both"/>
        <w:rPr>
          <w:rFonts w:ascii="Times New Roman" w:hAnsi="Times New Roman"/>
          <w:color w:val="000000"/>
          <w:sz w:val="24"/>
          <w:szCs w:val="24"/>
          <w:lang w:eastAsia="lt-LT"/>
        </w:rPr>
      </w:pPr>
      <w:r w:rsidRPr="00BD2F79">
        <w:rPr>
          <w:rFonts w:ascii="Times New Roman" w:hAnsi="Times New Roman"/>
          <w:color w:val="000000"/>
          <w:sz w:val="24"/>
          <w:szCs w:val="24"/>
        </w:rPr>
        <w:t xml:space="preserve">atlieka kitas teisės aktuose nustatytas funkcijas, susijusias su </w:t>
      </w:r>
      <w:r w:rsidR="00AC6EDC" w:rsidRPr="00BD2F79">
        <w:rPr>
          <w:rFonts w:ascii="Times New Roman" w:hAnsi="Times New Roman"/>
          <w:color w:val="000000"/>
          <w:sz w:val="24"/>
          <w:szCs w:val="24"/>
        </w:rPr>
        <w:t>K</w:t>
      </w:r>
      <w:r w:rsidRPr="00BD2F79">
        <w:rPr>
          <w:rFonts w:ascii="Times New Roman" w:hAnsi="Times New Roman"/>
          <w:color w:val="000000"/>
          <w:sz w:val="24"/>
          <w:szCs w:val="24"/>
        </w:rPr>
        <w:t xml:space="preserve">ultūros centro veiklos valdymu. </w:t>
      </w:r>
    </w:p>
    <w:p w14:paraId="365DF529" w14:textId="77777777" w:rsidR="000A2AFC" w:rsidRPr="00BD2F79" w:rsidRDefault="00B32616" w:rsidP="00BD2F79">
      <w:pPr>
        <w:pStyle w:val="Sraopastraipa"/>
        <w:numPr>
          <w:ilvl w:val="0"/>
          <w:numId w:val="1"/>
        </w:numPr>
        <w:tabs>
          <w:tab w:val="left" w:pos="284"/>
          <w:tab w:val="left" w:pos="851"/>
        </w:tabs>
        <w:spacing w:after="0"/>
        <w:ind w:left="0" w:firstLine="720"/>
        <w:jc w:val="both"/>
        <w:rPr>
          <w:rFonts w:ascii="Times New Roman" w:hAnsi="Times New Roman"/>
          <w:color w:val="000000"/>
          <w:sz w:val="24"/>
          <w:szCs w:val="24"/>
          <w:lang w:eastAsia="lt-LT"/>
        </w:rPr>
      </w:pPr>
      <w:r w:rsidRPr="00BD2F79">
        <w:rPr>
          <w:rFonts w:ascii="Times New Roman" w:hAnsi="Times New Roman"/>
          <w:color w:val="000000"/>
          <w:sz w:val="24"/>
          <w:szCs w:val="24"/>
          <w:lang w:eastAsia="lt-LT"/>
        </w:rPr>
        <w:t>Savivaldybės meras:</w:t>
      </w:r>
      <w:bookmarkStart w:id="26" w:name="part_300275244f724ccca0f9cf24ad9c8f91"/>
      <w:bookmarkEnd w:id="26"/>
    </w:p>
    <w:p w14:paraId="0D0E0445" w14:textId="77777777" w:rsidR="000A2AFC" w:rsidRPr="00BD2F79" w:rsidRDefault="00B32616" w:rsidP="00BD2F79">
      <w:pPr>
        <w:pStyle w:val="Sraopastraipa"/>
        <w:numPr>
          <w:ilvl w:val="1"/>
          <w:numId w:val="1"/>
        </w:numPr>
        <w:tabs>
          <w:tab w:val="left" w:pos="284"/>
          <w:tab w:val="left" w:pos="851"/>
        </w:tabs>
        <w:spacing w:after="0"/>
        <w:ind w:left="0" w:firstLine="720"/>
        <w:jc w:val="both"/>
        <w:rPr>
          <w:rFonts w:ascii="Times New Roman" w:hAnsi="Times New Roman"/>
          <w:color w:val="000000"/>
          <w:sz w:val="24"/>
          <w:szCs w:val="24"/>
          <w:lang w:eastAsia="lt-LT"/>
        </w:rPr>
      </w:pPr>
      <w:r w:rsidRPr="00BD2F79">
        <w:rPr>
          <w:rFonts w:ascii="Times New Roman" w:hAnsi="Times New Roman"/>
          <w:color w:val="000000"/>
          <w:sz w:val="24"/>
          <w:szCs w:val="24"/>
          <w:lang w:eastAsia="lt-LT"/>
        </w:rPr>
        <w:t>koordinuoja ir kontroliuoja Kultūros centro ir jo skyrių veiklą, organizuoja jų teikiamų paslaugų kokybės stebėseną;</w:t>
      </w:r>
      <w:bookmarkStart w:id="27" w:name="part_f2dd4574d91d41c4848dd2c5e0219c6c"/>
      <w:bookmarkEnd w:id="27"/>
    </w:p>
    <w:p w14:paraId="453D74FF" w14:textId="18EE67BA" w:rsidR="00325C51" w:rsidRPr="00BD2F79" w:rsidRDefault="00B32616" w:rsidP="00BD2F79">
      <w:pPr>
        <w:pStyle w:val="Sraopastraipa"/>
        <w:numPr>
          <w:ilvl w:val="1"/>
          <w:numId w:val="1"/>
        </w:numPr>
        <w:tabs>
          <w:tab w:val="left" w:pos="284"/>
          <w:tab w:val="left" w:pos="851"/>
        </w:tabs>
        <w:spacing w:after="0"/>
        <w:ind w:left="0" w:firstLine="720"/>
        <w:jc w:val="both"/>
        <w:rPr>
          <w:rFonts w:ascii="Times New Roman" w:hAnsi="Times New Roman"/>
          <w:color w:val="000000"/>
          <w:sz w:val="24"/>
          <w:szCs w:val="24"/>
          <w:lang w:eastAsia="lt-LT"/>
        </w:rPr>
      </w:pPr>
      <w:r w:rsidRPr="00BD2F79">
        <w:rPr>
          <w:rFonts w:ascii="Times New Roman" w:hAnsi="Times New Roman"/>
          <w:color w:val="000000"/>
          <w:sz w:val="24"/>
          <w:szCs w:val="24"/>
          <w:lang w:eastAsia="lt-LT"/>
        </w:rPr>
        <w:t>atlieka kitas teisės aktuose nustatytas funkcijas, susijusias su Kultūros centro veiklos valdymu.</w:t>
      </w:r>
    </w:p>
    <w:p w14:paraId="50F366FE" w14:textId="77777777" w:rsidR="002D25FF" w:rsidRPr="00BD2F79" w:rsidRDefault="002D25FF" w:rsidP="00BD2F79">
      <w:pPr>
        <w:suppressAutoHyphens w:val="0"/>
        <w:spacing w:line="276" w:lineRule="auto"/>
        <w:ind w:firstLine="720"/>
        <w:jc w:val="both"/>
        <w:rPr>
          <w:color w:val="000000"/>
          <w:sz w:val="24"/>
          <w:szCs w:val="24"/>
          <w:lang w:eastAsia="lt-LT"/>
        </w:rPr>
      </w:pPr>
    </w:p>
    <w:p w14:paraId="61BE3DD7" w14:textId="77777777" w:rsidR="00325C51" w:rsidRPr="00BD2F79" w:rsidRDefault="00B32616" w:rsidP="00BD2F79">
      <w:pPr>
        <w:widowControl w:val="0"/>
        <w:spacing w:line="276" w:lineRule="auto"/>
        <w:ind w:firstLine="720"/>
        <w:jc w:val="center"/>
        <w:rPr>
          <w:b/>
          <w:color w:val="000000"/>
          <w:sz w:val="24"/>
          <w:szCs w:val="24"/>
        </w:rPr>
      </w:pPr>
      <w:r w:rsidRPr="00BD2F79">
        <w:rPr>
          <w:b/>
          <w:color w:val="000000"/>
          <w:sz w:val="24"/>
          <w:szCs w:val="24"/>
        </w:rPr>
        <w:t xml:space="preserve">IV SKYRIUS </w:t>
      </w:r>
    </w:p>
    <w:p w14:paraId="5A574DD3" w14:textId="77777777" w:rsidR="00325C51" w:rsidRPr="00BD2F79" w:rsidRDefault="00B32616" w:rsidP="00BD2F79">
      <w:pPr>
        <w:widowControl w:val="0"/>
        <w:spacing w:line="276" w:lineRule="auto"/>
        <w:ind w:firstLine="720"/>
        <w:jc w:val="center"/>
        <w:rPr>
          <w:b/>
          <w:color w:val="000000"/>
          <w:sz w:val="24"/>
          <w:szCs w:val="24"/>
        </w:rPr>
      </w:pPr>
      <w:r w:rsidRPr="00BD2F79">
        <w:rPr>
          <w:b/>
          <w:color w:val="000000"/>
          <w:sz w:val="24"/>
          <w:szCs w:val="24"/>
        </w:rPr>
        <w:t xml:space="preserve">KULTŪROS CENTRO TEISĖS IR PAREIGOS </w:t>
      </w:r>
    </w:p>
    <w:p w14:paraId="625186FE" w14:textId="77777777" w:rsidR="00325C51" w:rsidRPr="00BD2F79" w:rsidRDefault="00325C51" w:rsidP="00BD2F79">
      <w:pPr>
        <w:widowControl w:val="0"/>
        <w:spacing w:line="276" w:lineRule="auto"/>
        <w:ind w:firstLine="720"/>
        <w:jc w:val="center"/>
        <w:rPr>
          <w:b/>
          <w:color w:val="000000"/>
          <w:sz w:val="24"/>
          <w:szCs w:val="24"/>
        </w:rPr>
      </w:pPr>
    </w:p>
    <w:p w14:paraId="0BB15EC5" w14:textId="77777777" w:rsidR="00FD4DA7" w:rsidRPr="00BD2F79" w:rsidRDefault="00B32616" w:rsidP="00BD2F79">
      <w:pPr>
        <w:pStyle w:val="Sraopastraipa"/>
        <w:numPr>
          <w:ilvl w:val="0"/>
          <w:numId w:val="1"/>
        </w:numPr>
        <w:spacing w:after="0"/>
        <w:ind w:left="0" w:firstLine="720"/>
        <w:jc w:val="both"/>
        <w:rPr>
          <w:rFonts w:ascii="Times New Roman" w:hAnsi="Times New Roman"/>
          <w:sz w:val="24"/>
          <w:szCs w:val="24"/>
        </w:rPr>
      </w:pPr>
      <w:r w:rsidRPr="00BD2F79">
        <w:rPr>
          <w:rFonts w:ascii="Times New Roman" w:hAnsi="Times New Roman"/>
          <w:sz w:val="24"/>
          <w:szCs w:val="24"/>
        </w:rPr>
        <w:t>Kultūros centras turi teisę:</w:t>
      </w:r>
    </w:p>
    <w:p w14:paraId="76F64822" w14:textId="77777777" w:rsidR="00FD4DA7" w:rsidRPr="00BD2F79" w:rsidRDefault="00B32616" w:rsidP="00BD2F79">
      <w:pPr>
        <w:pStyle w:val="Sraopastraipa"/>
        <w:numPr>
          <w:ilvl w:val="1"/>
          <w:numId w:val="1"/>
        </w:numPr>
        <w:spacing w:after="0"/>
        <w:ind w:left="0" w:firstLine="720"/>
        <w:jc w:val="both"/>
        <w:rPr>
          <w:rFonts w:ascii="Times New Roman" w:hAnsi="Times New Roman"/>
          <w:sz w:val="24"/>
          <w:szCs w:val="24"/>
        </w:rPr>
      </w:pPr>
      <w:r w:rsidRPr="00BD2F79">
        <w:rPr>
          <w:rFonts w:ascii="Times New Roman" w:hAnsi="Times New Roman"/>
          <w:sz w:val="24"/>
          <w:szCs w:val="24"/>
        </w:rPr>
        <w:t>valdyti Savininko patikėjimo teise perduotą turtą, naudotis ir disponuoti juo teisės aktų ir Savininko nustatyta tvarka;</w:t>
      </w:r>
    </w:p>
    <w:p w14:paraId="7D49D077" w14:textId="77777777" w:rsidR="00FD4DA7" w:rsidRPr="00BD2F79" w:rsidRDefault="00B32616" w:rsidP="00BD2F79">
      <w:pPr>
        <w:pStyle w:val="Sraopastraipa"/>
        <w:numPr>
          <w:ilvl w:val="1"/>
          <w:numId w:val="1"/>
        </w:numPr>
        <w:spacing w:after="0"/>
        <w:ind w:left="0" w:firstLine="720"/>
        <w:jc w:val="both"/>
        <w:rPr>
          <w:rFonts w:ascii="Times New Roman" w:hAnsi="Times New Roman"/>
          <w:sz w:val="24"/>
          <w:szCs w:val="24"/>
        </w:rPr>
      </w:pPr>
      <w:r w:rsidRPr="00BD2F79">
        <w:rPr>
          <w:rFonts w:ascii="Times New Roman" w:hAnsi="Times New Roman"/>
          <w:sz w:val="24"/>
          <w:szCs w:val="24"/>
        </w:rPr>
        <w:t>pirkti ar kitaip įsigyti turtą, jį valdyti, naudoti ir disponuoti juo įstatymų ir šių Nuostatų nustatyta tvarka;</w:t>
      </w:r>
    </w:p>
    <w:p w14:paraId="2C9EE365" w14:textId="77777777" w:rsidR="00FD4DA7" w:rsidRPr="00BD2F79" w:rsidRDefault="00B32616" w:rsidP="00BD2F79">
      <w:pPr>
        <w:pStyle w:val="Sraopastraipa"/>
        <w:numPr>
          <w:ilvl w:val="1"/>
          <w:numId w:val="1"/>
        </w:numPr>
        <w:spacing w:after="0"/>
        <w:ind w:left="0" w:firstLine="720"/>
        <w:jc w:val="both"/>
        <w:rPr>
          <w:rFonts w:ascii="Times New Roman" w:hAnsi="Times New Roman"/>
          <w:sz w:val="24"/>
          <w:szCs w:val="24"/>
        </w:rPr>
      </w:pPr>
      <w:r w:rsidRPr="00BD2F79">
        <w:rPr>
          <w:rFonts w:ascii="Times New Roman" w:hAnsi="Times New Roman"/>
          <w:sz w:val="24"/>
          <w:szCs w:val="24"/>
        </w:rPr>
        <w:t>sudaryti sutartis i</w:t>
      </w:r>
      <w:r w:rsidR="00AC6EDC" w:rsidRPr="00BD2F79">
        <w:rPr>
          <w:rFonts w:ascii="Times New Roman" w:hAnsi="Times New Roman"/>
          <w:sz w:val="24"/>
          <w:szCs w:val="24"/>
        </w:rPr>
        <w:t>r</w:t>
      </w:r>
      <w:r w:rsidRPr="00BD2F79">
        <w:rPr>
          <w:rFonts w:ascii="Times New Roman" w:hAnsi="Times New Roman"/>
          <w:sz w:val="24"/>
          <w:szCs w:val="24"/>
        </w:rPr>
        <w:t xml:space="preserve"> prisiimti įsipareigojimus;</w:t>
      </w:r>
    </w:p>
    <w:p w14:paraId="30D0DC96" w14:textId="77777777" w:rsidR="00FD4DA7" w:rsidRPr="00BD2F79" w:rsidRDefault="00B32616" w:rsidP="00BD2F79">
      <w:pPr>
        <w:pStyle w:val="Sraopastraipa"/>
        <w:numPr>
          <w:ilvl w:val="1"/>
          <w:numId w:val="1"/>
        </w:numPr>
        <w:spacing w:after="0"/>
        <w:ind w:left="0" w:firstLine="720"/>
        <w:jc w:val="both"/>
        <w:rPr>
          <w:rFonts w:ascii="Times New Roman" w:hAnsi="Times New Roman"/>
          <w:sz w:val="24"/>
          <w:szCs w:val="24"/>
        </w:rPr>
      </w:pPr>
      <w:r w:rsidRPr="00BD2F79">
        <w:rPr>
          <w:rFonts w:ascii="Times New Roman" w:hAnsi="Times New Roman"/>
          <w:sz w:val="24"/>
          <w:szCs w:val="24"/>
        </w:rPr>
        <w:t>teikti mokamas paslaugas, kurių sąrašą ir mokamų paslaugų kainas (įkainius) nustato Savivaldybės taryba;</w:t>
      </w:r>
    </w:p>
    <w:p w14:paraId="19A3CBB3" w14:textId="77777777" w:rsidR="00FD4DA7" w:rsidRPr="00BD2F79" w:rsidRDefault="00B32616" w:rsidP="00BD2F79">
      <w:pPr>
        <w:pStyle w:val="Sraopastraipa"/>
        <w:numPr>
          <w:ilvl w:val="1"/>
          <w:numId w:val="1"/>
        </w:numPr>
        <w:spacing w:after="0"/>
        <w:ind w:left="0" w:firstLine="720"/>
        <w:jc w:val="both"/>
        <w:rPr>
          <w:rFonts w:ascii="Times New Roman" w:hAnsi="Times New Roman"/>
          <w:sz w:val="24"/>
          <w:szCs w:val="24"/>
        </w:rPr>
      </w:pPr>
      <w:r w:rsidRPr="00BD2F79">
        <w:rPr>
          <w:rFonts w:ascii="Times New Roman" w:hAnsi="Times New Roman"/>
          <w:sz w:val="24"/>
          <w:szCs w:val="24"/>
        </w:rPr>
        <w:t>gauti paramą;</w:t>
      </w:r>
    </w:p>
    <w:p w14:paraId="2F6AA773" w14:textId="77777777" w:rsidR="00FD4DA7" w:rsidRPr="00BD2F79" w:rsidRDefault="00B32616" w:rsidP="00BD2F79">
      <w:pPr>
        <w:pStyle w:val="Sraopastraipa"/>
        <w:numPr>
          <w:ilvl w:val="1"/>
          <w:numId w:val="1"/>
        </w:numPr>
        <w:spacing w:after="0"/>
        <w:ind w:left="0" w:firstLine="720"/>
        <w:jc w:val="both"/>
        <w:rPr>
          <w:rFonts w:ascii="Times New Roman" w:hAnsi="Times New Roman"/>
          <w:sz w:val="24"/>
          <w:szCs w:val="24"/>
          <w:lang w:eastAsia="lt-LT"/>
        </w:rPr>
      </w:pPr>
      <w:r w:rsidRPr="00BD2F79">
        <w:rPr>
          <w:rFonts w:ascii="Times New Roman" w:hAnsi="Times New Roman"/>
          <w:sz w:val="24"/>
          <w:szCs w:val="24"/>
        </w:rPr>
        <w:t>kreiptis į Savininko teises ir pareigas įgyvendinančią instituciją siekiant užtikrinti reikiamas sąlygas Kultūros centro funkcijoms ir uždaviniams vykdyti;</w:t>
      </w:r>
    </w:p>
    <w:p w14:paraId="1D9A264F" w14:textId="77777777" w:rsidR="00FD4DA7" w:rsidRPr="00BD2F79" w:rsidRDefault="00B32616" w:rsidP="00BD2F79">
      <w:pPr>
        <w:pStyle w:val="Sraopastraipa"/>
        <w:numPr>
          <w:ilvl w:val="1"/>
          <w:numId w:val="1"/>
        </w:numPr>
        <w:spacing w:after="0"/>
        <w:ind w:left="0" w:firstLine="851"/>
        <w:jc w:val="both"/>
        <w:rPr>
          <w:rFonts w:ascii="Times New Roman" w:hAnsi="Times New Roman"/>
          <w:sz w:val="24"/>
          <w:szCs w:val="24"/>
          <w:lang w:eastAsia="lt-LT"/>
        </w:rPr>
      </w:pPr>
      <w:r w:rsidRPr="00BD2F79">
        <w:rPr>
          <w:rFonts w:ascii="Times New Roman" w:hAnsi="Times New Roman"/>
          <w:sz w:val="24"/>
          <w:szCs w:val="24"/>
          <w:lang w:eastAsia="lt-LT"/>
        </w:rPr>
        <w:lastRenderedPageBreak/>
        <w:t>teisės aktų nustatyta tvarka rinkti ir tvarkyti asmens duomenis tiek</w:t>
      </w:r>
      <w:r w:rsidR="00AC6EDC" w:rsidRPr="00BD2F79">
        <w:rPr>
          <w:rFonts w:ascii="Times New Roman" w:hAnsi="Times New Roman"/>
          <w:sz w:val="24"/>
          <w:szCs w:val="24"/>
          <w:lang w:eastAsia="lt-LT"/>
        </w:rPr>
        <w:t>,</w:t>
      </w:r>
      <w:r w:rsidRPr="00BD2F79">
        <w:rPr>
          <w:rFonts w:ascii="Times New Roman" w:hAnsi="Times New Roman"/>
          <w:sz w:val="24"/>
          <w:szCs w:val="24"/>
          <w:lang w:eastAsia="lt-LT"/>
        </w:rPr>
        <w:t xml:space="preserve"> kiek būtina Kultūros centro funkcijoms vykdyti;</w:t>
      </w:r>
    </w:p>
    <w:p w14:paraId="46352476" w14:textId="77777777" w:rsidR="00FD4DA7" w:rsidRPr="00BD2F79" w:rsidRDefault="00B32616"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color w:val="000000"/>
          <w:sz w:val="24"/>
          <w:szCs w:val="24"/>
          <w:lang w:eastAsia="lt-LT"/>
        </w:rPr>
        <w:t>įstatymų nustatyta tvarka gali jungtis į asociacijas, kurių paskirtis – įgyvendinti viešuosius interesus, jeigu toks jungimasis neprieštarauja biudžetinės įstaigos steigimo dokumentams, veiklos tikslams, kitiems teisės aktams</w:t>
      </w:r>
      <w:r w:rsidR="00AC6EDC" w:rsidRPr="00BD2F79">
        <w:rPr>
          <w:rFonts w:ascii="Times New Roman" w:hAnsi="Times New Roman"/>
          <w:color w:val="000000"/>
          <w:sz w:val="24"/>
          <w:szCs w:val="24"/>
          <w:lang w:eastAsia="lt-LT"/>
        </w:rPr>
        <w:t>;</w:t>
      </w:r>
    </w:p>
    <w:p w14:paraId="737F35C0" w14:textId="77777777" w:rsidR="00FD4DA7" w:rsidRPr="00BD2F79" w:rsidRDefault="00B32616"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sz w:val="24"/>
          <w:szCs w:val="24"/>
        </w:rPr>
        <w:t>plėtoti kūrybinius ryšius su šalies ir užsienio mėgėjų meno kolektyvais, kitais kultūros centrais ir partneriais, keistis specialistais, kviestis įvairius atlikėjus;</w:t>
      </w:r>
    </w:p>
    <w:p w14:paraId="46297A51" w14:textId="77777777" w:rsidR="00FD4DA7" w:rsidRPr="00BD2F79" w:rsidRDefault="00B32616"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sz w:val="24"/>
          <w:szCs w:val="24"/>
        </w:rPr>
        <w:t>teisės aktų nustatyta tvarka įsigyti autorių teises į įvairaus pobūdžio meno kūrinius, užsakyti naujus kūrinius ir juos viešai atlikti ar demonstruoti;</w:t>
      </w:r>
    </w:p>
    <w:p w14:paraId="0660161D" w14:textId="77777777" w:rsidR="00FD4DA7" w:rsidRPr="00BD2F79" w:rsidRDefault="00FD4DA7"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sz w:val="24"/>
          <w:szCs w:val="24"/>
        </w:rPr>
        <w:t>t</w:t>
      </w:r>
      <w:r w:rsidR="00B32616" w:rsidRPr="00BD2F79">
        <w:rPr>
          <w:rFonts w:ascii="Times New Roman" w:hAnsi="Times New Roman"/>
          <w:sz w:val="24"/>
          <w:szCs w:val="24"/>
        </w:rPr>
        <w:t>eikti fondams ir (ar) programoms projektus;</w:t>
      </w:r>
    </w:p>
    <w:p w14:paraId="4C59AC21" w14:textId="3C50E4A3" w:rsidR="00325C51" w:rsidRPr="00BD2F79" w:rsidRDefault="00B32616"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sz w:val="24"/>
          <w:szCs w:val="24"/>
        </w:rPr>
        <w:t>pasirinkti kūrybinės veiklos kryptis;</w:t>
      </w:r>
    </w:p>
    <w:p w14:paraId="375F96E9" w14:textId="77777777" w:rsidR="00FD4DA7" w:rsidRPr="00BD2F79" w:rsidRDefault="00B32616" w:rsidP="00BD2F79">
      <w:pPr>
        <w:pStyle w:val="Sraopastraipa"/>
        <w:numPr>
          <w:ilvl w:val="0"/>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color w:val="000000"/>
          <w:sz w:val="24"/>
          <w:szCs w:val="24"/>
          <w:lang w:eastAsia="lt-LT"/>
        </w:rPr>
        <w:t>Kultūros centras privalo:</w:t>
      </w:r>
    </w:p>
    <w:p w14:paraId="7FE88636" w14:textId="77777777" w:rsidR="00FD4DA7"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color w:val="000000"/>
          <w:sz w:val="24"/>
          <w:szCs w:val="24"/>
          <w:lang w:eastAsia="lt-LT"/>
        </w:rPr>
      </w:pPr>
      <w:r w:rsidRPr="00BD2F79">
        <w:rPr>
          <w:rFonts w:ascii="Times New Roman" w:hAnsi="Times New Roman"/>
          <w:sz w:val="24"/>
          <w:szCs w:val="24"/>
        </w:rPr>
        <w:t>vykdyti Nuostatuose nurodytą veiklą ir funkcijas;</w:t>
      </w:r>
    </w:p>
    <w:p w14:paraId="722FB04E" w14:textId="77777777" w:rsidR="00FD4DA7"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color w:val="000000"/>
          <w:sz w:val="24"/>
          <w:szCs w:val="24"/>
          <w:lang w:eastAsia="lt-LT"/>
        </w:rPr>
        <w:t xml:space="preserve">užtikrinti, kad buhalterinė apskaita būtų organizuojama bei finansinių ir biudžeto vykdymo ataskaitų rinkiniai sudaromi ir teikiami Lietuvos Respublikos </w:t>
      </w:r>
      <w:hyperlink r:id="rId9" w:tgtFrame="FTurinys" w:history="1">
        <w:r w:rsidRPr="00BD2F79">
          <w:rPr>
            <w:rFonts w:ascii="Times New Roman" w:hAnsi="Times New Roman"/>
            <w:iCs/>
            <w:color w:val="000000"/>
            <w:sz w:val="24"/>
            <w:szCs w:val="24"/>
            <w:lang w:eastAsia="lt-LT"/>
          </w:rPr>
          <w:t>buhalterinės apskaitos įstatymo</w:t>
        </w:r>
      </w:hyperlink>
      <w:r w:rsidRPr="00BD2F79">
        <w:rPr>
          <w:rFonts w:ascii="Times New Roman" w:hAnsi="Times New Roman"/>
          <w:color w:val="000000"/>
          <w:sz w:val="24"/>
          <w:szCs w:val="24"/>
          <w:lang w:eastAsia="lt-LT"/>
        </w:rPr>
        <w:t xml:space="preserve">, Lietuvos Respublikos </w:t>
      </w:r>
      <w:hyperlink r:id="rId10" w:tgtFrame="FTurinys" w:history="1">
        <w:r w:rsidRPr="00BD2F79">
          <w:rPr>
            <w:rFonts w:ascii="Times New Roman" w:hAnsi="Times New Roman"/>
            <w:iCs/>
            <w:color w:val="000000"/>
            <w:sz w:val="24"/>
            <w:szCs w:val="24"/>
            <w:lang w:eastAsia="lt-LT"/>
          </w:rPr>
          <w:t>viešojo sektoriaus atskaitomybės įstatymo</w:t>
        </w:r>
      </w:hyperlink>
      <w:r w:rsidRPr="00BD2F79">
        <w:rPr>
          <w:rFonts w:ascii="Times New Roman" w:hAnsi="Times New Roman"/>
          <w:color w:val="000000"/>
          <w:sz w:val="24"/>
          <w:szCs w:val="24"/>
          <w:lang w:eastAsia="lt-LT"/>
        </w:rPr>
        <w:t xml:space="preserve"> ir kitų teisės aktų nustatyta tvarka;</w:t>
      </w:r>
    </w:p>
    <w:p w14:paraId="36DFBBEE" w14:textId="77777777" w:rsidR="00FD4DA7"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color w:val="000000"/>
          <w:sz w:val="24"/>
          <w:szCs w:val="24"/>
          <w:lang w:eastAsia="lt-LT"/>
        </w:rPr>
      </w:pPr>
      <w:r w:rsidRPr="00BD2F79">
        <w:rPr>
          <w:rFonts w:ascii="Times New Roman" w:hAnsi="Times New Roman"/>
          <w:color w:val="000000"/>
          <w:sz w:val="24"/>
          <w:szCs w:val="24"/>
          <w:lang w:eastAsia="lt-LT"/>
        </w:rPr>
        <w:t>naudoti iš savivaldybės biudžeto gaunamas lėšas tik Kultūros centro nuostatuose numatytiems tikslams ir funkcijoms įgyvendinti ir tik pagal asignavimų valdytojo patvirtintas išlaidų sąmatas. L</w:t>
      </w:r>
      <w:r w:rsidRPr="00BD2F79">
        <w:rPr>
          <w:rFonts w:ascii="Times New Roman" w:hAnsi="Times New Roman"/>
          <w:sz w:val="24"/>
          <w:szCs w:val="24"/>
        </w:rPr>
        <w:t>ėšas, gautas už Kultūros centro teikiamas mokamas paslaugas, naudoti pagal patvirtintą išlaidų sąmatą;</w:t>
      </w:r>
    </w:p>
    <w:p w14:paraId="60F0BC23" w14:textId="77777777" w:rsidR="00FD4DA7"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color w:val="000000"/>
          <w:sz w:val="24"/>
          <w:szCs w:val="24"/>
          <w:lang w:eastAsia="lt-LT"/>
        </w:rPr>
        <w:t>teisės aktų nustatyta tvarka ir sąlygomis valdyti, naudoti, saugoti Savivaldybės jam patikėjimo teise perduotą turtą ir juo disponuoti;</w:t>
      </w:r>
    </w:p>
    <w:p w14:paraId="267C4A34" w14:textId="77777777" w:rsidR="00FD4DA7"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lang w:eastAsia="lt-LT"/>
        </w:rPr>
      </w:pPr>
      <w:r w:rsidRPr="00BD2F79">
        <w:rPr>
          <w:rFonts w:ascii="Times New Roman" w:hAnsi="Times New Roman"/>
          <w:sz w:val="24"/>
          <w:szCs w:val="24"/>
        </w:rPr>
        <w:t>atsiskaityti už pateiktas prekes, atliktus darbus ir paslaugas bet kuria sutarta forma pagal įstatymų ir kitų teisės aktų reikalavimus;</w:t>
      </w:r>
    </w:p>
    <w:p w14:paraId="7B92E86B" w14:textId="77777777" w:rsidR="00FD4DA7"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nustatyta tvarka teikti Kultūros centro metinius ir strateginius veiklos planus, savo veiklos ataskaitas, garantuoti jų teisingumą,</w:t>
      </w:r>
      <w:r w:rsidRPr="00BD2F79">
        <w:rPr>
          <w:rFonts w:ascii="Times New Roman" w:hAnsi="Times New Roman"/>
          <w:sz w:val="24"/>
          <w:szCs w:val="24"/>
          <w:lang w:eastAsia="lt-LT"/>
        </w:rPr>
        <w:t xml:space="preserve"> laiku teikti Savivaldybės administracijai ir kitoms įstatymuose numatytoms institucijoms informaciją ir duomenis;</w:t>
      </w:r>
    </w:p>
    <w:p w14:paraId="070AD7B4" w14:textId="77777777" w:rsidR="00FD4DA7"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įstatymų ir kitų teisės aktų nustatyta tvarka informuoti visuomenę apie Kultūros centro veiklą;</w:t>
      </w:r>
    </w:p>
    <w:p w14:paraId="24D51C99" w14:textId="77777777" w:rsidR="00FD4DA7"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sudaryti sąlygas Kultūros centro darbuotojams kelti kvalifikaciją;</w:t>
      </w:r>
    </w:p>
    <w:p w14:paraId="593CC240" w14:textId="77777777" w:rsidR="00FD4DA7" w:rsidRPr="00BD2F79" w:rsidRDefault="00B32616" w:rsidP="00BD2F79">
      <w:pPr>
        <w:pStyle w:val="Sraopastraipa"/>
        <w:numPr>
          <w:ilvl w:val="1"/>
          <w:numId w:val="1"/>
        </w:numPr>
        <w:autoSpaceDE w:val="0"/>
        <w:autoSpaceDN w:val="0"/>
        <w:adjustRightInd w:val="0"/>
        <w:spacing w:after="0"/>
        <w:ind w:left="0" w:firstLine="851"/>
        <w:jc w:val="both"/>
        <w:rPr>
          <w:rFonts w:ascii="Times New Roman" w:hAnsi="Times New Roman"/>
          <w:strike/>
          <w:sz w:val="24"/>
          <w:szCs w:val="24"/>
        </w:rPr>
      </w:pPr>
      <w:r w:rsidRPr="00BD2F79">
        <w:rPr>
          <w:rFonts w:ascii="Times New Roman" w:hAnsi="Times New Roman"/>
          <w:sz w:val="24"/>
          <w:szCs w:val="24"/>
        </w:rPr>
        <w:t>užtikrinti žiūrovų saugumą, saugias darbuotojų darbo sąlygas, priešgaisrinę ir darbo saugą Kultūros centro organizuojamuose renginiuose;</w:t>
      </w:r>
    </w:p>
    <w:p w14:paraId="113DEEAC" w14:textId="77777777" w:rsidR="00FD4DA7" w:rsidRPr="00BD2F79" w:rsidRDefault="00FD4DA7" w:rsidP="00BD2F79">
      <w:pPr>
        <w:pStyle w:val="Sraopastraipa"/>
        <w:numPr>
          <w:ilvl w:val="1"/>
          <w:numId w:val="1"/>
        </w:numPr>
        <w:autoSpaceDE w:val="0"/>
        <w:autoSpaceDN w:val="0"/>
        <w:adjustRightInd w:val="0"/>
        <w:spacing w:after="0"/>
        <w:ind w:left="0" w:firstLine="851"/>
        <w:jc w:val="both"/>
        <w:rPr>
          <w:rFonts w:ascii="Times New Roman" w:hAnsi="Times New Roman"/>
          <w:strike/>
          <w:sz w:val="24"/>
          <w:szCs w:val="24"/>
        </w:rPr>
      </w:pPr>
      <w:r w:rsidRPr="00BD2F79">
        <w:rPr>
          <w:rFonts w:ascii="Times New Roman" w:hAnsi="Times New Roman"/>
          <w:sz w:val="24"/>
          <w:szCs w:val="24"/>
        </w:rPr>
        <w:t>v</w:t>
      </w:r>
      <w:r w:rsidR="00B32616" w:rsidRPr="00BD2F79">
        <w:rPr>
          <w:rFonts w:ascii="Times New Roman" w:hAnsi="Times New Roman"/>
          <w:sz w:val="24"/>
          <w:szCs w:val="24"/>
        </w:rPr>
        <w:t>ykdyti valstybės ir Savivaldybės kultūros politiką formuojančių, jų įgyvendinimą koordinuojančių institucijų pavedimus, atitinkančius Kultūros centro veiklos pobūdį.</w:t>
      </w:r>
    </w:p>
    <w:p w14:paraId="5C718F5E" w14:textId="255C1138" w:rsidR="00FD4DA7" w:rsidRPr="00BD2F79" w:rsidRDefault="00B32616" w:rsidP="00BD2F79">
      <w:pPr>
        <w:pStyle w:val="Sraopastraipa"/>
        <w:numPr>
          <w:ilvl w:val="0"/>
          <w:numId w:val="1"/>
        </w:numPr>
        <w:autoSpaceDE w:val="0"/>
        <w:autoSpaceDN w:val="0"/>
        <w:adjustRightInd w:val="0"/>
        <w:spacing w:after="0"/>
        <w:ind w:left="0" w:firstLine="851"/>
        <w:jc w:val="both"/>
        <w:rPr>
          <w:rFonts w:ascii="Times New Roman" w:hAnsi="Times New Roman"/>
          <w:color w:val="000000"/>
          <w:sz w:val="24"/>
          <w:szCs w:val="24"/>
          <w:lang w:eastAsia="lt-LT"/>
        </w:rPr>
      </w:pPr>
      <w:r w:rsidRPr="00BD2F79">
        <w:rPr>
          <w:rFonts w:ascii="Times New Roman" w:hAnsi="Times New Roman"/>
          <w:color w:val="000000"/>
          <w:sz w:val="24"/>
          <w:szCs w:val="24"/>
          <w:lang w:eastAsia="lt-LT"/>
        </w:rPr>
        <w:t>Kultūros centras gali turėti kitas įstatymuose ir kituose teisės aktuose numatytas teises ir pareigas.</w:t>
      </w:r>
    </w:p>
    <w:p w14:paraId="6E52508E" w14:textId="485E15A7" w:rsidR="00325C51" w:rsidRPr="00BD2F79" w:rsidRDefault="00B32616" w:rsidP="00BD2F79">
      <w:pPr>
        <w:pStyle w:val="Sraopastraipa"/>
        <w:numPr>
          <w:ilvl w:val="0"/>
          <w:numId w:val="1"/>
        </w:numPr>
        <w:autoSpaceDE w:val="0"/>
        <w:autoSpaceDN w:val="0"/>
        <w:adjustRightInd w:val="0"/>
        <w:spacing w:after="0"/>
        <w:ind w:left="0" w:firstLine="851"/>
        <w:jc w:val="both"/>
        <w:rPr>
          <w:rFonts w:ascii="Times New Roman" w:hAnsi="Times New Roman"/>
          <w:color w:val="000000"/>
          <w:sz w:val="24"/>
          <w:szCs w:val="24"/>
          <w:lang w:eastAsia="lt-LT"/>
        </w:rPr>
      </w:pPr>
      <w:r w:rsidRPr="00BD2F79">
        <w:rPr>
          <w:rFonts w:ascii="Times New Roman" w:hAnsi="Times New Roman"/>
          <w:color w:val="000000"/>
          <w:sz w:val="24"/>
          <w:szCs w:val="24"/>
          <w:lang w:eastAsia="lt-LT"/>
        </w:rPr>
        <w:t>Kultūros centras įgyja civilines teises, prisiima civilines pareigas ir jas įgyvendina per Kultūros centro vadovą. Kultūros centras teisės aktų nustatytais atvejais gali įgyti civilines teises ir pareigas per Kultūros centro Savininko teises ir pareigas įgyvendinančią instituciją.</w:t>
      </w:r>
    </w:p>
    <w:p w14:paraId="5F6027A5" w14:textId="77777777" w:rsidR="002D25FF" w:rsidRPr="00BD2F79" w:rsidRDefault="002D25FF" w:rsidP="00BD2F79">
      <w:pPr>
        <w:suppressAutoHyphens w:val="0"/>
        <w:spacing w:line="276" w:lineRule="auto"/>
        <w:ind w:firstLine="709"/>
        <w:jc w:val="both"/>
        <w:rPr>
          <w:b/>
          <w:color w:val="000000"/>
          <w:sz w:val="24"/>
          <w:szCs w:val="24"/>
        </w:rPr>
      </w:pPr>
    </w:p>
    <w:p w14:paraId="66E939BD" w14:textId="77777777" w:rsidR="00325C51" w:rsidRPr="00BD2F79" w:rsidRDefault="00B32616" w:rsidP="00BD2F79">
      <w:pPr>
        <w:widowControl w:val="0"/>
        <w:spacing w:line="276" w:lineRule="auto"/>
        <w:jc w:val="center"/>
        <w:rPr>
          <w:b/>
          <w:color w:val="000000"/>
          <w:sz w:val="24"/>
          <w:szCs w:val="24"/>
        </w:rPr>
      </w:pPr>
      <w:r w:rsidRPr="00BD2F79">
        <w:rPr>
          <w:b/>
          <w:color w:val="000000"/>
          <w:sz w:val="24"/>
          <w:szCs w:val="24"/>
        </w:rPr>
        <w:t>V SKYRIUS</w:t>
      </w:r>
    </w:p>
    <w:p w14:paraId="1C590611" w14:textId="7BD8B6E0" w:rsidR="00325C51" w:rsidRPr="00BD2F79" w:rsidRDefault="00B32616" w:rsidP="00BD2F79">
      <w:pPr>
        <w:suppressAutoHyphens w:val="0"/>
        <w:spacing w:line="276" w:lineRule="auto"/>
        <w:jc w:val="center"/>
        <w:rPr>
          <w:b/>
          <w:bCs/>
          <w:sz w:val="24"/>
          <w:szCs w:val="24"/>
          <w:lang w:eastAsia="en-US"/>
        </w:rPr>
      </w:pPr>
      <w:r w:rsidRPr="00BD2F79">
        <w:rPr>
          <w:b/>
          <w:bCs/>
          <w:sz w:val="24"/>
          <w:szCs w:val="24"/>
          <w:lang w:eastAsia="en-US"/>
        </w:rPr>
        <w:t xml:space="preserve">KULTŪROS CENTRO VALDYMAS </w:t>
      </w:r>
    </w:p>
    <w:p w14:paraId="1E4A7E10" w14:textId="77777777" w:rsidR="00325C51" w:rsidRPr="00BD2F79" w:rsidRDefault="00325C51" w:rsidP="00BD2F79">
      <w:pPr>
        <w:suppressAutoHyphens w:val="0"/>
        <w:spacing w:line="276" w:lineRule="auto"/>
        <w:jc w:val="both"/>
        <w:rPr>
          <w:b/>
          <w:bCs/>
          <w:sz w:val="24"/>
          <w:szCs w:val="24"/>
          <w:lang w:eastAsia="en-US"/>
        </w:rPr>
      </w:pPr>
    </w:p>
    <w:p w14:paraId="5E9DAC6B" w14:textId="77777777" w:rsidR="00C15D8F"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Kultūros centrui vadovauja Kultūros centro direktorius, kurį į pareigas penkerių metų kadencijai viešo konkurso būdu Lietuvos Respublikos Vyriausybės nustatyta tvarka skiria Savivaldybės meras, išskyrus atvejus, kai Kultūros centro direktorius be konkurso skiriamas antrajai kadencijai.</w:t>
      </w:r>
    </w:p>
    <w:p w14:paraId="7ED850FF" w14:textId="77777777" w:rsidR="00C15D8F"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lastRenderedPageBreak/>
        <w:t>Kultūros centro direktoriaus kadencijų skaičius neribojamas.</w:t>
      </w:r>
    </w:p>
    <w:p w14:paraId="2F080BFE" w14:textId="77777777" w:rsidR="00C15D8F"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Kvalifikacinius reikalavimus Kultūros centro direktoriui nustato Lietuvos Respublikos kultūros ministras. Kultūros centro direktoriaus pareigas nustato šie Nuostatai ir pareigybės aprašymas, kurį tvirtina Savivaldybės meras.</w:t>
      </w:r>
    </w:p>
    <w:p w14:paraId="4B003262" w14:textId="77777777" w:rsidR="00C15D8F" w:rsidRPr="00BD2F79" w:rsidRDefault="00B32616" w:rsidP="00BD2F79">
      <w:pPr>
        <w:pStyle w:val="Sraopastraipa"/>
        <w:numPr>
          <w:ilvl w:val="0"/>
          <w:numId w:val="1"/>
        </w:numPr>
        <w:spacing w:after="0"/>
        <w:ind w:left="0" w:firstLine="851"/>
        <w:jc w:val="both"/>
        <w:rPr>
          <w:rFonts w:ascii="Times New Roman" w:hAnsi="Times New Roman"/>
          <w:sz w:val="24"/>
          <w:szCs w:val="24"/>
          <w:lang w:eastAsia="lt-LT"/>
        </w:rPr>
      </w:pPr>
      <w:r w:rsidRPr="00BD2F79">
        <w:rPr>
          <w:rFonts w:ascii="Times New Roman" w:hAnsi="Times New Roman"/>
          <w:sz w:val="24"/>
          <w:szCs w:val="24"/>
        </w:rPr>
        <w:t>Likus ne mažiau kaip 2 mėnesiams iki Kultūros centro direktoriaus kadencijos pabaigos, Savivaldybės meras priima sprendimą dėl konkurso šioms pareigoms eiti skelbimo, išskyrus atvejus, kai Kultūros centro direktorius be konkurso skiriamas antrajai penkerių metų kadencijai šių Nuostatų 32 punkte nurodytu atveju.</w:t>
      </w:r>
    </w:p>
    <w:p w14:paraId="26F5A7CB" w14:textId="77777777" w:rsidR="00C15D8F" w:rsidRPr="00BD2F79" w:rsidRDefault="00B32616" w:rsidP="00BD2F79">
      <w:pPr>
        <w:pStyle w:val="Sraopastraipa"/>
        <w:numPr>
          <w:ilvl w:val="0"/>
          <w:numId w:val="1"/>
        </w:numPr>
        <w:tabs>
          <w:tab w:val="left" w:pos="284"/>
        </w:tabs>
        <w:spacing w:after="0"/>
        <w:ind w:left="0" w:firstLine="851"/>
        <w:jc w:val="both"/>
        <w:rPr>
          <w:rFonts w:ascii="Times New Roman" w:hAnsi="Times New Roman"/>
          <w:sz w:val="24"/>
          <w:szCs w:val="24"/>
          <w:lang w:eastAsia="lt-LT"/>
        </w:rPr>
      </w:pPr>
      <w:r w:rsidRPr="00BD2F79">
        <w:rPr>
          <w:rFonts w:ascii="Times New Roman" w:hAnsi="Times New Roman"/>
          <w:sz w:val="24"/>
          <w:szCs w:val="24"/>
          <w:lang w:eastAsia="lt-LT"/>
        </w:rPr>
        <w:t>Pasibaigus Kultūros centro</w:t>
      </w:r>
      <w:r w:rsidRPr="00BD2F79">
        <w:rPr>
          <w:rFonts w:ascii="Times New Roman" w:hAnsi="Times New Roman"/>
          <w:sz w:val="24"/>
          <w:szCs w:val="24"/>
        </w:rPr>
        <w:t xml:space="preserve"> </w:t>
      </w:r>
      <w:r w:rsidRPr="00BD2F79">
        <w:rPr>
          <w:rFonts w:ascii="Times New Roman" w:hAnsi="Times New Roman"/>
          <w:sz w:val="24"/>
          <w:szCs w:val="24"/>
          <w:lang w:eastAsia="lt-LT"/>
        </w:rPr>
        <w:t xml:space="preserve">direktoriaus penkerių metų kadencijai, Savivaldybės </w:t>
      </w:r>
      <w:r w:rsidRPr="00BD2F79">
        <w:rPr>
          <w:rFonts w:ascii="Times New Roman" w:hAnsi="Times New Roman"/>
          <w:sz w:val="24"/>
          <w:szCs w:val="24"/>
        </w:rPr>
        <w:t>mero sprendimu</w:t>
      </w:r>
      <w:r w:rsidRPr="00BD2F79">
        <w:rPr>
          <w:rFonts w:ascii="Times New Roman" w:hAnsi="Times New Roman"/>
          <w:sz w:val="24"/>
          <w:szCs w:val="24"/>
          <w:lang w:eastAsia="lt-LT"/>
        </w:rPr>
        <w:t xml:space="preserve"> jis gali būti skiriamas be konkurso antrajai penkerių metų kadencijai, jeigu jo vadovaujama įstaiga kiekvienais jo kadencijos metais pasiekė Savivaldybės planavimo dokumentuose tiems metams nustatytus </w:t>
      </w:r>
      <w:r w:rsidRPr="00BD2F79">
        <w:rPr>
          <w:rFonts w:ascii="Times New Roman" w:hAnsi="Times New Roman"/>
          <w:sz w:val="24"/>
          <w:szCs w:val="24"/>
          <w:shd w:val="clear" w:color="auto" w:fill="FFFFFF"/>
        </w:rPr>
        <w:t>rodiklius</w:t>
      </w:r>
      <w:r w:rsidRPr="00BD2F79">
        <w:rPr>
          <w:rFonts w:ascii="Times New Roman" w:hAnsi="Times New Roman"/>
          <w:sz w:val="24"/>
          <w:szCs w:val="24"/>
          <w:lang w:eastAsia="lt-LT"/>
        </w:rPr>
        <w:t>.</w:t>
      </w:r>
    </w:p>
    <w:p w14:paraId="49AEE505" w14:textId="77777777" w:rsidR="00C15D8F" w:rsidRPr="00BD2F79" w:rsidRDefault="00B32616" w:rsidP="00BD2F79">
      <w:pPr>
        <w:pStyle w:val="Sraopastraipa"/>
        <w:numPr>
          <w:ilvl w:val="0"/>
          <w:numId w:val="1"/>
        </w:numPr>
        <w:tabs>
          <w:tab w:val="left" w:pos="284"/>
        </w:tabs>
        <w:spacing w:after="0"/>
        <w:ind w:left="0" w:firstLine="851"/>
        <w:jc w:val="both"/>
        <w:rPr>
          <w:rFonts w:ascii="Times New Roman" w:hAnsi="Times New Roman"/>
          <w:sz w:val="24"/>
          <w:szCs w:val="24"/>
          <w:lang w:eastAsia="lt-LT"/>
        </w:rPr>
      </w:pPr>
      <w:r w:rsidRPr="00BD2F79">
        <w:rPr>
          <w:rFonts w:ascii="Times New Roman" w:hAnsi="Times New Roman"/>
          <w:sz w:val="24"/>
          <w:szCs w:val="24"/>
          <w:lang w:eastAsia="lt-LT"/>
        </w:rPr>
        <w:t>Kultūros centro</w:t>
      </w:r>
      <w:r w:rsidRPr="00BD2F79">
        <w:rPr>
          <w:rFonts w:ascii="Times New Roman" w:hAnsi="Times New Roman"/>
          <w:bCs/>
          <w:sz w:val="24"/>
          <w:szCs w:val="24"/>
        </w:rPr>
        <w:t xml:space="preserve"> </w:t>
      </w:r>
      <w:r w:rsidRPr="00BD2F79">
        <w:rPr>
          <w:rFonts w:ascii="Times New Roman" w:hAnsi="Times New Roman"/>
          <w:sz w:val="24"/>
          <w:szCs w:val="24"/>
          <w:lang w:eastAsia="lt-LT"/>
        </w:rPr>
        <w:t>direktorius, kuris nebuvo skirtas be konkurso antrajai penkerių metų kadencijai, turi teisę dalyvauti viešame konkurse Kultūros centro direktoriaus pareigoms eiti.</w:t>
      </w:r>
    </w:p>
    <w:p w14:paraId="6FB83216" w14:textId="77777777" w:rsidR="00C15D8F" w:rsidRPr="00BD2F79" w:rsidRDefault="00B32616" w:rsidP="00BD2F79">
      <w:pPr>
        <w:pStyle w:val="Sraopastraipa"/>
        <w:numPr>
          <w:ilvl w:val="0"/>
          <w:numId w:val="1"/>
        </w:numPr>
        <w:tabs>
          <w:tab w:val="left" w:pos="284"/>
          <w:tab w:val="left" w:pos="567"/>
        </w:tabs>
        <w:spacing w:after="0"/>
        <w:ind w:left="0" w:firstLine="851"/>
        <w:jc w:val="both"/>
        <w:rPr>
          <w:rFonts w:ascii="Times New Roman" w:hAnsi="Times New Roman"/>
          <w:sz w:val="24"/>
          <w:szCs w:val="24"/>
          <w:lang w:eastAsia="lt-LT"/>
        </w:rPr>
      </w:pPr>
      <w:r w:rsidRPr="00BD2F79">
        <w:rPr>
          <w:rFonts w:ascii="Times New Roman" w:hAnsi="Times New Roman"/>
          <w:sz w:val="24"/>
          <w:szCs w:val="24"/>
          <w:lang w:eastAsia="lt-LT"/>
        </w:rPr>
        <w:t>Kultūros centro</w:t>
      </w:r>
      <w:r w:rsidRPr="00BD2F79">
        <w:rPr>
          <w:rFonts w:ascii="Times New Roman" w:hAnsi="Times New Roman"/>
          <w:sz w:val="24"/>
          <w:szCs w:val="24"/>
        </w:rPr>
        <w:t xml:space="preserve"> direktorius, taip pat pretenduojantys šias pareigas eiti asmenys, turi būti nepriekaištingos reputacijos. </w:t>
      </w:r>
      <w:r w:rsidRPr="00BD2F79">
        <w:rPr>
          <w:rFonts w:ascii="Times New Roman" w:hAnsi="Times New Roman"/>
          <w:sz w:val="24"/>
          <w:szCs w:val="24"/>
          <w:lang w:eastAsia="lt-LT"/>
        </w:rPr>
        <w:t>Asmuo nelaikomas nepriekaištingos reputacijos, jeigu jis:</w:t>
      </w:r>
    </w:p>
    <w:p w14:paraId="72944346" w14:textId="77777777" w:rsidR="00C15D8F" w:rsidRPr="00BD2F79" w:rsidRDefault="00B32616" w:rsidP="00BD2F79">
      <w:pPr>
        <w:pStyle w:val="Sraopastraipa"/>
        <w:numPr>
          <w:ilvl w:val="1"/>
          <w:numId w:val="1"/>
        </w:numPr>
        <w:tabs>
          <w:tab w:val="left" w:pos="284"/>
          <w:tab w:val="left" w:pos="567"/>
        </w:tabs>
        <w:spacing w:after="0"/>
        <w:ind w:left="0" w:firstLine="851"/>
        <w:jc w:val="both"/>
        <w:rPr>
          <w:rFonts w:ascii="Times New Roman" w:hAnsi="Times New Roman"/>
          <w:bCs/>
          <w:sz w:val="24"/>
          <w:szCs w:val="24"/>
        </w:rPr>
      </w:pPr>
      <w:r w:rsidRPr="00BD2F79">
        <w:rPr>
          <w:rFonts w:ascii="Times New Roman" w:hAnsi="Times New Roman"/>
          <w:sz w:val="24"/>
          <w:szCs w:val="24"/>
          <w:lang w:eastAsia="lt-LT"/>
        </w:rPr>
        <w:t>neatitinka Lietuvos Respublikos valstybės tarnybos įstatyme nustatytų nepriekaištingos reputacijos reikalavimų;</w:t>
      </w:r>
    </w:p>
    <w:p w14:paraId="4F90ABF7" w14:textId="77777777" w:rsidR="00C15D8F" w:rsidRPr="00BD2F79" w:rsidRDefault="00B32616" w:rsidP="00BD2F79">
      <w:pPr>
        <w:pStyle w:val="Sraopastraipa"/>
        <w:numPr>
          <w:ilvl w:val="1"/>
          <w:numId w:val="1"/>
        </w:numPr>
        <w:tabs>
          <w:tab w:val="left" w:pos="284"/>
          <w:tab w:val="left" w:pos="567"/>
        </w:tabs>
        <w:spacing w:after="0"/>
        <w:ind w:left="0" w:firstLine="851"/>
        <w:jc w:val="both"/>
        <w:rPr>
          <w:rFonts w:ascii="Times New Roman" w:hAnsi="Times New Roman"/>
          <w:bCs/>
          <w:sz w:val="24"/>
          <w:szCs w:val="24"/>
        </w:rPr>
      </w:pPr>
      <w:r w:rsidRPr="00BD2F79">
        <w:rPr>
          <w:rFonts w:ascii="Times New Roman" w:hAnsi="Times New Roman"/>
          <w:sz w:val="24"/>
          <w:szCs w:val="24"/>
        </w:rPr>
        <w:t>yra pripažintas šiurkščiai pažeidęs kultūros ministro tvirtinamas Kultūros įstaigų darbuotojų profesinės veiklos ir etikos taisykles (toliau – Taisyklės) ir nuo pripažinimo padarius tokį pažeidimą dienos nepraėjo treji metai.</w:t>
      </w:r>
      <w:r w:rsidRPr="00BD2F79">
        <w:rPr>
          <w:rFonts w:ascii="Times New Roman" w:hAnsi="Times New Roman"/>
          <w:bCs/>
          <w:sz w:val="24"/>
          <w:szCs w:val="24"/>
        </w:rPr>
        <w:t xml:space="preserve"> Taisyklių šiurkščiu pažeidimu laikomas du ir daugiau kartų per vienus metus kultūros įstaigos darbuotojo padarytas Taisyklių pažeidimas, kai toks pažeidimas žemina žmogaus orumą, diskredituoja kultūros įstaigos reputaciją.</w:t>
      </w:r>
    </w:p>
    <w:p w14:paraId="3F5B5B47" w14:textId="77777777" w:rsidR="00C15D8F" w:rsidRPr="00BD2F79" w:rsidRDefault="00B32616" w:rsidP="00BD2F79">
      <w:pPr>
        <w:pStyle w:val="Sraopastraipa"/>
        <w:numPr>
          <w:ilvl w:val="0"/>
          <w:numId w:val="1"/>
        </w:numPr>
        <w:tabs>
          <w:tab w:val="left" w:pos="284"/>
          <w:tab w:val="left" w:pos="567"/>
        </w:tabs>
        <w:spacing w:after="0"/>
        <w:ind w:left="0" w:firstLine="851"/>
        <w:jc w:val="both"/>
        <w:rPr>
          <w:rFonts w:ascii="Times New Roman" w:hAnsi="Times New Roman"/>
          <w:sz w:val="24"/>
          <w:szCs w:val="24"/>
        </w:rPr>
      </w:pPr>
      <w:r w:rsidRPr="00BD2F79">
        <w:rPr>
          <w:rFonts w:ascii="Times New Roman" w:hAnsi="Times New Roman"/>
          <w:bCs/>
          <w:sz w:val="24"/>
          <w:szCs w:val="24"/>
        </w:rPr>
        <w:t xml:space="preserve">Paaiškėjus, kad </w:t>
      </w:r>
      <w:r w:rsidRPr="00BD2F79">
        <w:rPr>
          <w:rFonts w:ascii="Times New Roman" w:hAnsi="Times New Roman"/>
          <w:sz w:val="24"/>
          <w:szCs w:val="24"/>
          <w:lang w:eastAsia="lt-LT"/>
        </w:rPr>
        <w:t>Kultūros centro</w:t>
      </w:r>
      <w:r w:rsidRPr="00BD2F79">
        <w:rPr>
          <w:rFonts w:ascii="Times New Roman" w:hAnsi="Times New Roman"/>
          <w:sz w:val="24"/>
          <w:szCs w:val="24"/>
        </w:rPr>
        <w:t xml:space="preserve"> </w:t>
      </w:r>
      <w:r w:rsidRPr="00BD2F79">
        <w:rPr>
          <w:rFonts w:ascii="Times New Roman" w:hAnsi="Times New Roman"/>
          <w:bCs/>
          <w:sz w:val="24"/>
          <w:szCs w:val="24"/>
        </w:rPr>
        <w:t>direktorius neatitinka nepriekaištingos reputacijos kriterijų, nurodytų šių Nuostatų 34</w:t>
      </w:r>
      <w:r w:rsidRPr="00BD2F79">
        <w:rPr>
          <w:rFonts w:ascii="Times New Roman" w:hAnsi="Times New Roman"/>
          <w:bCs/>
          <w:color w:val="FF0000"/>
          <w:sz w:val="24"/>
          <w:szCs w:val="24"/>
        </w:rPr>
        <w:t xml:space="preserve"> </w:t>
      </w:r>
      <w:r w:rsidRPr="00BD2F79">
        <w:rPr>
          <w:rFonts w:ascii="Times New Roman" w:hAnsi="Times New Roman"/>
          <w:bCs/>
          <w:sz w:val="24"/>
          <w:szCs w:val="24"/>
        </w:rPr>
        <w:t xml:space="preserve">punkte, </w:t>
      </w:r>
      <w:r w:rsidRPr="00BD2F79">
        <w:rPr>
          <w:rFonts w:ascii="Times New Roman" w:hAnsi="Times New Roman"/>
          <w:sz w:val="24"/>
          <w:szCs w:val="24"/>
          <w:lang w:eastAsia="lt-LT"/>
        </w:rPr>
        <w:t>Savivaldybės</w:t>
      </w:r>
      <w:r w:rsidRPr="00BD2F79">
        <w:rPr>
          <w:rFonts w:ascii="Times New Roman" w:hAnsi="Times New Roman"/>
          <w:bCs/>
          <w:sz w:val="24"/>
          <w:szCs w:val="24"/>
        </w:rPr>
        <w:t xml:space="preserve"> meras priima sprendimą nutraukti su </w:t>
      </w:r>
      <w:r w:rsidRPr="00BD2F79">
        <w:rPr>
          <w:rFonts w:ascii="Times New Roman" w:hAnsi="Times New Roman"/>
          <w:sz w:val="24"/>
          <w:szCs w:val="24"/>
          <w:lang w:eastAsia="lt-LT"/>
        </w:rPr>
        <w:t>Kultūros centro</w:t>
      </w:r>
      <w:r w:rsidRPr="00BD2F79">
        <w:rPr>
          <w:rFonts w:ascii="Times New Roman" w:hAnsi="Times New Roman"/>
          <w:sz w:val="24"/>
          <w:szCs w:val="24"/>
        </w:rPr>
        <w:t xml:space="preserve"> </w:t>
      </w:r>
      <w:r w:rsidRPr="00BD2F79">
        <w:rPr>
          <w:rFonts w:ascii="Times New Roman" w:hAnsi="Times New Roman"/>
          <w:bCs/>
          <w:sz w:val="24"/>
          <w:szCs w:val="24"/>
        </w:rPr>
        <w:t>direktoriumi sudarytą darbo sutartį.</w:t>
      </w:r>
    </w:p>
    <w:p w14:paraId="266A59E4" w14:textId="77777777" w:rsidR="00C15D8F" w:rsidRPr="00BD2F79" w:rsidRDefault="00B32616" w:rsidP="00BD2F79">
      <w:pPr>
        <w:pStyle w:val="Sraopastraipa"/>
        <w:numPr>
          <w:ilvl w:val="0"/>
          <w:numId w:val="1"/>
        </w:numPr>
        <w:tabs>
          <w:tab w:val="left" w:pos="284"/>
          <w:tab w:val="left" w:pos="567"/>
        </w:tabs>
        <w:spacing w:after="0"/>
        <w:ind w:left="0" w:firstLine="851"/>
        <w:jc w:val="both"/>
        <w:rPr>
          <w:rFonts w:ascii="Times New Roman" w:hAnsi="Times New Roman"/>
          <w:sz w:val="24"/>
          <w:szCs w:val="24"/>
          <w:lang w:eastAsia="lt-LT"/>
        </w:rPr>
      </w:pPr>
      <w:r w:rsidRPr="00BD2F79">
        <w:rPr>
          <w:rFonts w:ascii="Times New Roman" w:hAnsi="Times New Roman"/>
          <w:sz w:val="24"/>
          <w:szCs w:val="24"/>
        </w:rPr>
        <w:t xml:space="preserve">Jeigu, pasibaigus Kultūros centro direktoriaus kadencijai, konkurso į laisvą pareigybę metu pretendentas nebuvo atrinktas, </w:t>
      </w:r>
      <w:r w:rsidRPr="00BD2F79">
        <w:rPr>
          <w:rFonts w:ascii="Times New Roman" w:hAnsi="Times New Roman"/>
          <w:sz w:val="24"/>
          <w:szCs w:val="24"/>
          <w:lang w:eastAsia="lt-LT"/>
        </w:rPr>
        <w:t>Savivaldybės</w:t>
      </w:r>
      <w:r w:rsidRPr="00BD2F79">
        <w:rPr>
          <w:rFonts w:ascii="Times New Roman" w:hAnsi="Times New Roman"/>
          <w:sz w:val="24"/>
          <w:szCs w:val="24"/>
        </w:rPr>
        <w:t xml:space="preserve"> meras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kaip tai nustatyta šių Nuostatų 34 punkte, ir atitikti Lietuvos Respublikos kultūros ministro nustatytus kvalifikacinius reikalavimus.</w:t>
      </w:r>
    </w:p>
    <w:p w14:paraId="19A752FE" w14:textId="77777777" w:rsidR="00C15D8F" w:rsidRPr="00BD2F79" w:rsidRDefault="00B32616" w:rsidP="00BD2F79">
      <w:pPr>
        <w:pStyle w:val="Sraopastraipa"/>
        <w:numPr>
          <w:ilvl w:val="0"/>
          <w:numId w:val="1"/>
        </w:numPr>
        <w:tabs>
          <w:tab w:val="left" w:pos="284"/>
          <w:tab w:val="left" w:pos="567"/>
        </w:tabs>
        <w:spacing w:after="0"/>
        <w:ind w:left="0" w:firstLine="851"/>
        <w:jc w:val="both"/>
        <w:rPr>
          <w:rFonts w:ascii="Times New Roman" w:hAnsi="Times New Roman"/>
          <w:bCs/>
          <w:color w:val="000000"/>
          <w:sz w:val="24"/>
          <w:szCs w:val="24"/>
          <w:lang w:eastAsia="lt-LT"/>
        </w:rPr>
      </w:pPr>
      <w:r w:rsidRPr="00BD2F79">
        <w:rPr>
          <w:rFonts w:ascii="Times New Roman" w:hAnsi="Times New Roman"/>
          <w:sz w:val="24"/>
          <w:szCs w:val="24"/>
          <w:lang w:eastAsia="lt-LT"/>
        </w:rPr>
        <w:t xml:space="preserve">Kitais, negu šių Nuostatų punkte numatytais, atvejais </w:t>
      </w:r>
      <w:r w:rsidRPr="00BD2F79">
        <w:rPr>
          <w:rFonts w:ascii="Times New Roman" w:hAnsi="Times New Roman"/>
          <w:sz w:val="24"/>
          <w:szCs w:val="24"/>
        </w:rPr>
        <w:t xml:space="preserve">Kultūros centro </w:t>
      </w:r>
      <w:r w:rsidRPr="00BD2F79">
        <w:rPr>
          <w:rFonts w:ascii="Times New Roman" w:hAnsi="Times New Roman"/>
          <w:sz w:val="24"/>
          <w:szCs w:val="24"/>
          <w:lang w:eastAsia="lt-LT"/>
        </w:rPr>
        <w:t>direktoriaus pareigoms eiti skelbiamas ne vėliau kaip per 20 darbo dienų nuo direktoriaus darbo sutarties pasibaigimo dienos. Jeigu konkursas neįvyksta, naujas konkursas turi būti paskelbtas ne vėliau kaip per 20 darbo dienų nuo neįvykusio konkurso procedūrų pabaigos.</w:t>
      </w:r>
    </w:p>
    <w:p w14:paraId="786CCB01" w14:textId="77777777" w:rsidR="00C15D8F" w:rsidRPr="00BD2F79" w:rsidRDefault="00B32616" w:rsidP="00BD2F79">
      <w:pPr>
        <w:pStyle w:val="Sraopastraipa"/>
        <w:numPr>
          <w:ilvl w:val="0"/>
          <w:numId w:val="1"/>
        </w:numPr>
        <w:tabs>
          <w:tab w:val="left" w:pos="284"/>
          <w:tab w:val="left" w:pos="567"/>
        </w:tabs>
        <w:spacing w:after="0"/>
        <w:ind w:left="0" w:firstLine="851"/>
        <w:jc w:val="both"/>
        <w:rPr>
          <w:rFonts w:ascii="Times New Roman" w:hAnsi="Times New Roman"/>
          <w:color w:val="000000"/>
          <w:sz w:val="24"/>
          <w:szCs w:val="24"/>
          <w:lang w:eastAsia="lt-LT"/>
        </w:rPr>
      </w:pPr>
      <w:r w:rsidRPr="00BD2F79">
        <w:rPr>
          <w:rFonts w:ascii="Times New Roman" w:hAnsi="Times New Roman"/>
          <w:color w:val="000000"/>
          <w:sz w:val="24"/>
          <w:szCs w:val="24"/>
          <w:lang w:eastAsia="lt-LT"/>
        </w:rPr>
        <w:t>Kultūros centro direktorius yra tiesiogiai pavaldus Savivaldybės merui. Savivaldybės meras nustato Kultūros centro direktoriaus metines užduotis, siektinus rezultatus ir jų vertinimo rodiklius Lietuvos Respublikos teisės aktų nustatyta tvarka.</w:t>
      </w:r>
    </w:p>
    <w:p w14:paraId="33AF31A3" w14:textId="77777777" w:rsidR="00C15D8F" w:rsidRPr="00BD2F79" w:rsidRDefault="00B32616" w:rsidP="00BD2F79">
      <w:pPr>
        <w:pStyle w:val="Sraopastraipa"/>
        <w:numPr>
          <w:ilvl w:val="0"/>
          <w:numId w:val="1"/>
        </w:numPr>
        <w:tabs>
          <w:tab w:val="left" w:pos="284"/>
          <w:tab w:val="left" w:pos="567"/>
        </w:tabs>
        <w:spacing w:after="0"/>
        <w:ind w:left="0" w:firstLine="851"/>
        <w:jc w:val="both"/>
        <w:rPr>
          <w:rFonts w:ascii="Times New Roman" w:hAnsi="Times New Roman"/>
          <w:sz w:val="24"/>
          <w:szCs w:val="24"/>
          <w:lang w:eastAsia="lt-LT"/>
        </w:rPr>
      </w:pPr>
      <w:r w:rsidRPr="00BD2F79">
        <w:rPr>
          <w:rFonts w:ascii="Times New Roman" w:hAnsi="Times New Roman"/>
          <w:color w:val="000000"/>
          <w:sz w:val="24"/>
          <w:szCs w:val="24"/>
          <w:lang w:eastAsia="lt-LT"/>
        </w:rPr>
        <w:t>Kultūros centro d</w:t>
      </w:r>
      <w:r w:rsidRPr="00BD2F79">
        <w:rPr>
          <w:rFonts w:ascii="Times New Roman" w:hAnsi="Times New Roman"/>
          <w:color w:val="000000"/>
          <w:sz w:val="24"/>
          <w:szCs w:val="24"/>
        </w:rPr>
        <w:t>irektoriui išvykus į</w:t>
      </w:r>
      <w:r w:rsidRPr="00BD2F79">
        <w:rPr>
          <w:rFonts w:ascii="Times New Roman" w:hAnsi="Times New Roman"/>
          <w:b/>
          <w:color w:val="000000"/>
          <w:sz w:val="24"/>
          <w:szCs w:val="24"/>
        </w:rPr>
        <w:t xml:space="preserve"> </w:t>
      </w:r>
      <w:r w:rsidRPr="00BD2F79">
        <w:rPr>
          <w:rFonts w:ascii="Times New Roman" w:hAnsi="Times New Roman"/>
          <w:color w:val="000000"/>
          <w:sz w:val="24"/>
          <w:szCs w:val="24"/>
        </w:rPr>
        <w:t xml:space="preserve">komandiruotę, kvalifikacijos kėlimo renginius, sergant, atostogų </w:t>
      </w:r>
      <w:r w:rsidRPr="00BD2F79">
        <w:rPr>
          <w:rFonts w:ascii="Times New Roman" w:hAnsi="Times New Roman"/>
          <w:bCs/>
          <w:color w:val="000000"/>
          <w:sz w:val="24"/>
          <w:szCs w:val="24"/>
        </w:rPr>
        <w:t xml:space="preserve">ar kitais atvejais, kai jis negali eiti pareigų, </w:t>
      </w:r>
      <w:r w:rsidRPr="00BD2F79">
        <w:rPr>
          <w:rFonts w:ascii="Times New Roman" w:hAnsi="Times New Roman"/>
          <w:color w:val="000000"/>
          <w:sz w:val="24"/>
          <w:szCs w:val="24"/>
        </w:rPr>
        <w:t xml:space="preserve"> jo pareigas atlieka Kultūros centro direktoriaus pavaduotojas, kurio pareigybės aprašyme įvard</w:t>
      </w:r>
      <w:r w:rsidR="00A9760B" w:rsidRPr="00BD2F79">
        <w:rPr>
          <w:rFonts w:ascii="Times New Roman" w:hAnsi="Times New Roman"/>
          <w:color w:val="000000"/>
          <w:sz w:val="24"/>
          <w:szCs w:val="24"/>
        </w:rPr>
        <w:t>y</w:t>
      </w:r>
      <w:r w:rsidRPr="00BD2F79">
        <w:rPr>
          <w:rFonts w:ascii="Times New Roman" w:hAnsi="Times New Roman"/>
          <w:color w:val="000000"/>
          <w:sz w:val="24"/>
          <w:szCs w:val="24"/>
        </w:rPr>
        <w:t>ta Kultūros centro direktoriaus pavadavimo funkcija, arba Savivaldybės mero</w:t>
      </w:r>
      <w:r w:rsidRPr="00BD2F79">
        <w:rPr>
          <w:rFonts w:ascii="Times New Roman" w:hAnsi="Times New Roman"/>
          <w:b/>
          <w:color w:val="000000"/>
          <w:sz w:val="24"/>
          <w:szCs w:val="24"/>
        </w:rPr>
        <w:t xml:space="preserve"> </w:t>
      </w:r>
      <w:r w:rsidRPr="00BD2F79">
        <w:rPr>
          <w:rFonts w:ascii="Times New Roman" w:hAnsi="Times New Roman"/>
          <w:color w:val="000000"/>
          <w:sz w:val="24"/>
          <w:szCs w:val="24"/>
        </w:rPr>
        <w:t>potvarkiu</w:t>
      </w:r>
      <w:r w:rsidRPr="00BD2F79">
        <w:rPr>
          <w:rFonts w:ascii="Times New Roman" w:hAnsi="Times New Roman"/>
          <w:b/>
          <w:color w:val="000000"/>
          <w:sz w:val="24"/>
          <w:szCs w:val="24"/>
        </w:rPr>
        <w:t xml:space="preserve"> </w:t>
      </w:r>
      <w:r w:rsidRPr="00BD2F79">
        <w:rPr>
          <w:rFonts w:ascii="Times New Roman" w:hAnsi="Times New Roman"/>
          <w:color w:val="000000"/>
          <w:sz w:val="24"/>
          <w:szCs w:val="24"/>
        </w:rPr>
        <w:t>paskirtas Kultūros centro darbuotojas.</w:t>
      </w:r>
    </w:p>
    <w:p w14:paraId="15672195" w14:textId="77777777" w:rsidR="00C15D8F" w:rsidRPr="00BD2F79" w:rsidRDefault="00B32616" w:rsidP="00BD2F79">
      <w:pPr>
        <w:pStyle w:val="Sraopastraipa"/>
        <w:numPr>
          <w:ilvl w:val="0"/>
          <w:numId w:val="1"/>
        </w:numPr>
        <w:tabs>
          <w:tab w:val="left" w:pos="284"/>
          <w:tab w:val="left" w:pos="567"/>
        </w:tabs>
        <w:spacing w:after="0"/>
        <w:ind w:left="0" w:firstLine="709"/>
        <w:jc w:val="both"/>
        <w:rPr>
          <w:rFonts w:ascii="Times New Roman" w:hAnsi="Times New Roman"/>
          <w:sz w:val="24"/>
          <w:szCs w:val="24"/>
        </w:rPr>
      </w:pPr>
      <w:r w:rsidRPr="00BD2F79">
        <w:rPr>
          <w:rFonts w:ascii="Times New Roman" w:hAnsi="Times New Roman"/>
          <w:sz w:val="24"/>
          <w:szCs w:val="24"/>
          <w:lang w:eastAsia="lt-LT"/>
        </w:rPr>
        <w:t>Kultūros centro direktoriui darbo užmokestį, priedą prie darbo užmokesčio, skatinimo priemones ir drausmines nuobaudas teisės aktų nustatyta tvarka skiria</w:t>
      </w:r>
      <w:r w:rsidR="00A9760B" w:rsidRPr="00BD2F79">
        <w:rPr>
          <w:rFonts w:ascii="Times New Roman" w:hAnsi="Times New Roman"/>
          <w:sz w:val="24"/>
          <w:szCs w:val="24"/>
          <w:lang w:eastAsia="lt-LT"/>
        </w:rPr>
        <w:t xml:space="preserve"> </w:t>
      </w:r>
      <w:r w:rsidRPr="00BD2F79">
        <w:rPr>
          <w:rFonts w:ascii="Times New Roman" w:hAnsi="Times New Roman"/>
          <w:sz w:val="24"/>
          <w:szCs w:val="24"/>
          <w:lang w:eastAsia="lt-LT"/>
        </w:rPr>
        <w:t>/</w:t>
      </w:r>
      <w:r w:rsidR="00A9760B" w:rsidRPr="00BD2F79">
        <w:rPr>
          <w:rFonts w:ascii="Times New Roman" w:hAnsi="Times New Roman"/>
          <w:sz w:val="24"/>
          <w:szCs w:val="24"/>
          <w:lang w:eastAsia="lt-LT"/>
        </w:rPr>
        <w:t xml:space="preserve"> </w:t>
      </w:r>
      <w:r w:rsidRPr="00BD2F79">
        <w:rPr>
          <w:rFonts w:ascii="Times New Roman" w:hAnsi="Times New Roman"/>
          <w:sz w:val="24"/>
          <w:szCs w:val="24"/>
          <w:lang w:eastAsia="lt-LT"/>
        </w:rPr>
        <w:t>nustato Savivaldybės meras.</w:t>
      </w:r>
    </w:p>
    <w:p w14:paraId="679A75CA" w14:textId="77777777" w:rsidR="00C15D8F" w:rsidRPr="00BD2F79" w:rsidRDefault="00B32616" w:rsidP="00BD2F79">
      <w:pPr>
        <w:pStyle w:val="Sraopastraipa"/>
        <w:numPr>
          <w:ilvl w:val="0"/>
          <w:numId w:val="1"/>
        </w:numPr>
        <w:tabs>
          <w:tab w:val="left" w:pos="284"/>
          <w:tab w:val="left" w:pos="567"/>
        </w:tabs>
        <w:spacing w:after="0"/>
        <w:ind w:left="0" w:firstLine="709"/>
        <w:jc w:val="both"/>
        <w:rPr>
          <w:rFonts w:ascii="Times New Roman" w:hAnsi="Times New Roman"/>
          <w:sz w:val="24"/>
          <w:szCs w:val="24"/>
        </w:rPr>
      </w:pPr>
      <w:r w:rsidRPr="00BD2F79">
        <w:rPr>
          <w:rFonts w:ascii="Times New Roman" w:hAnsi="Times New Roman"/>
          <w:sz w:val="24"/>
          <w:szCs w:val="24"/>
        </w:rPr>
        <w:t xml:space="preserve">Kultūros centro direktorius yra </w:t>
      </w:r>
      <w:r w:rsidR="00A9760B" w:rsidRPr="00BD2F79">
        <w:rPr>
          <w:rFonts w:ascii="Times New Roman" w:hAnsi="Times New Roman"/>
          <w:sz w:val="24"/>
          <w:szCs w:val="24"/>
        </w:rPr>
        <w:t>s</w:t>
      </w:r>
      <w:r w:rsidRPr="00BD2F79">
        <w:rPr>
          <w:rFonts w:ascii="Times New Roman" w:hAnsi="Times New Roman"/>
          <w:sz w:val="24"/>
          <w:szCs w:val="24"/>
        </w:rPr>
        <w:t>avivaldybės biudžeto asignavimų valdytojas, kurio pareigas, teises ir atsakomybę reglamentuoja Lietuvos Respublikos biudžeto sandaros įstatymas bei kiti teisės aktai.</w:t>
      </w:r>
    </w:p>
    <w:p w14:paraId="3A3F1752" w14:textId="77777777" w:rsidR="00C15D8F" w:rsidRPr="00BD2F79" w:rsidRDefault="00B32616" w:rsidP="00BD2F79">
      <w:pPr>
        <w:pStyle w:val="Sraopastraipa"/>
        <w:numPr>
          <w:ilvl w:val="0"/>
          <w:numId w:val="1"/>
        </w:numPr>
        <w:tabs>
          <w:tab w:val="left" w:pos="284"/>
          <w:tab w:val="left" w:pos="567"/>
        </w:tabs>
        <w:spacing w:after="0"/>
        <w:ind w:left="0" w:firstLine="851"/>
        <w:jc w:val="both"/>
        <w:rPr>
          <w:rFonts w:ascii="Times New Roman" w:hAnsi="Times New Roman"/>
          <w:sz w:val="24"/>
          <w:szCs w:val="24"/>
        </w:rPr>
      </w:pPr>
      <w:r w:rsidRPr="00BD2F79">
        <w:rPr>
          <w:rFonts w:ascii="Times New Roman" w:hAnsi="Times New Roman"/>
          <w:sz w:val="24"/>
          <w:szCs w:val="24"/>
        </w:rPr>
        <w:lastRenderedPageBreak/>
        <w:t>Kultūros centro direktorius:</w:t>
      </w:r>
    </w:p>
    <w:p w14:paraId="42B6D0CE"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rPr>
      </w:pPr>
      <w:r w:rsidRPr="00BD2F79">
        <w:rPr>
          <w:rFonts w:ascii="Times New Roman" w:hAnsi="Times New Roman"/>
          <w:sz w:val="24"/>
          <w:szCs w:val="24"/>
        </w:rPr>
        <w:t>organizuoja Kultūros centro veiklą, atsako už Kultūros centro ir jam pavaldžių skyrių (teritorinių padalinių) darbą, užtikrina, kad būtų įgyvendinami įstaigos tikslai ir vykdomos nustatytos funkcijos, teikiamos kokybiškos paslaugos;</w:t>
      </w:r>
    </w:p>
    <w:p w14:paraId="46B86A5C"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rPr>
      </w:pPr>
      <w:r w:rsidRPr="00BD2F79">
        <w:rPr>
          <w:rFonts w:ascii="Times New Roman" w:hAnsi="Times New Roman"/>
          <w:color w:val="000000"/>
          <w:sz w:val="24"/>
          <w:szCs w:val="24"/>
        </w:rPr>
        <w:t xml:space="preserve">tvirtina įstaigos pajamų ir išlaidų sąmatas, naudoja </w:t>
      </w:r>
      <w:r w:rsidR="00A9760B" w:rsidRPr="00BD2F79">
        <w:rPr>
          <w:rFonts w:ascii="Times New Roman" w:hAnsi="Times New Roman"/>
          <w:color w:val="000000"/>
          <w:sz w:val="24"/>
          <w:szCs w:val="24"/>
        </w:rPr>
        <w:t>s</w:t>
      </w:r>
      <w:r w:rsidRPr="00BD2F79">
        <w:rPr>
          <w:rFonts w:ascii="Times New Roman" w:hAnsi="Times New Roman"/>
          <w:color w:val="000000"/>
          <w:sz w:val="24"/>
          <w:szCs w:val="24"/>
        </w:rPr>
        <w:t>avivaldybės biudžeto lėšas sąmatoje numatytoms priemonėms vykdyti, kitas lėšas naudoja pagal paskirtį;</w:t>
      </w:r>
    </w:p>
    <w:p w14:paraId="5A52D423"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rPr>
      </w:pPr>
      <w:r w:rsidRPr="00BD2F79">
        <w:rPr>
          <w:rFonts w:ascii="Times New Roman" w:hAnsi="Times New Roman"/>
          <w:color w:val="000000"/>
          <w:sz w:val="24"/>
          <w:szCs w:val="24"/>
        </w:rPr>
        <w:t xml:space="preserve">teisės aktų nustatyta tvarka atstovauja Kultūros centrui teisme arba kitose valstybės ar savivaldybės institucijose, įstaigose, </w:t>
      </w:r>
      <w:r w:rsidRPr="00BD2F79">
        <w:rPr>
          <w:rFonts w:ascii="Times New Roman" w:hAnsi="Times New Roman"/>
          <w:sz w:val="24"/>
          <w:szCs w:val="24"/>
        </w:rPr>
        <w:t>be įgaliojimo veikia Kultūros centro vardu ir išduoda įgaliojimus Kultūros centro darbuotojams atlikti tas funkcijas, kurios priklauso direktoriaus kompetencijai;</w:t>
      </w:r>
      <w:r w:rsidRPr="00BD2F79">
        <w:rPr>
          <w:rFonts w:ascii="Times New Roman" w:hAnsi="Times New Roman"/>
          <w:color w:val="000000"/>
          <w:sz w:val="24"/>
          <w:szCs w:val="24"/>
        </w:rPr>
        <w:t xml:space="preserve"> </w:t>
      </w:r>
    </w:p>
    <w:p w14:paraId="311D1EEF"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color w:val="000000"/>
          <w:sz w:val="24"/>
          <w:szCs w:val="24"/>
        </w:rPr>
        <w:t>savo kompetencijos ribose leidžia įsakymus, privalomus visiems įstaigos darbuotojams, organizuoja, kontroliuoja sprendimų įgyvendinimo kontrolę;</w:t>
      </w:r>
    </w:p>
    <w:p w14:paraId="585895E7"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teisės aktų nustatyta tvarka rengia ir tvirtina darbuotojų pareigybių aprašymus, vidaus darbo tvarkos taisykles,  skyrių nuostatus, finansų kontrolės taisykles, kitus norminius aktus;</w:t>
      </w:r>
    </w:p>
    <w:p w14:paraId="72938DB3"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rPr>
      </w:pPr>
      <w:r w:rsidRPr="00BD2F79">
        <w:rPr>
          <w:rFonts w:ascii="Times New Roman" w:hAnsi="Times New Roman"/>
          <w:sz w:val="24"/>
          <w:szCs w:val="24"/>
        </w:rPr>
        <w:t>teisės aktų nustatyta tvarka priima į darbą ir atleidžia iš darbo Kultūros centro darbuotojus;</w:t>
      </w:r>
    </w:p>
    <w:p w14:paraId="55E03579"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color w:val="000000"/>
          <w:sz w:val="24"/>
          <w:szCs w:val="24"/>
        </w:rPr>
        <w:t>skatina Kultūros centro darbuotojus, skiria jiems drausmines nuobaudas;</w:t>
      </w:r>
    </w:p>
    <w:p w14:paraId="1D9E2667"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 xml:space="preserve">teisės aktų nustatyta tvarka nustato darbo apmokėjimo sistemą, nustato darbuotojų atlyginimus (koeficientus), pareiginės algos pastoviąją dalį, </w:t>
      </w:r>
      <w:r w:rsidRPr="00BD2F79">
        <w:rPr>
          <w:rFonts w:ascii="Times New Roman" w:hAnsi="Times New Roman"/>
          <w:color w:val="000000"/>
          <w:sz w:val="24"/>
          <w:szCs w:val="24"/>
        </w:rPr>
        <w:t xml:space="preserve">skiria priedus, kitas </w:t>
      </w:r>
      <w:r w:rsidRPr="00BD2F79">
        <w:rPr>
          <w:rFonts w:ascii="Times New Roman" w:hAnsi="Times New Roman"/>
          <w:sz w:val="24"/>
          <w:szCs w:val="24"/>
        </w:rPr>
        <w:t>įstatymais numatytas išmokas, neviršijant darbo užmokesčiui skirtų asignavimų</w:t>
      </w:r>
      <w:r w:rsidRPr="00BD2F79">
        <w:rPr>
          <w:rFonts w:ascii="Times New Roman" w:hAnsi="Times New Roman"/>
          <w:color w:val="000000"/>
          <w:sz w:val="24"/>
          <w:szCs w:val="24"/>
        </w:rPr>
        <w:t>;</w:t>
      </w:r>
    </w:p>
    <w:p w14:paraId="5C1C1E5F"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lang w:eastAsia="lt-LT"/>
        </w:rPr>
      </w:pPr>
      <w:r w:rsidRPr="00BD2F79">
        <w:rPr>
          <w:rFonts w:ascii="Times New Roman" w:hAnsi="Times New Roman"/>
          <w:sz w:val="24"/>
          <w:szCs w:val="24"/>
        </w:rPr>
        <w:t>nustato Kultūros centro darbuotojų atsakomybę už naudojamo turto saugumą, užtikrina ir atsako už racionalų Kultūros centro lėšų bei turto naudojimą, viešųjų pirkimų organizavimą, veiksmingą biudžetinės įstaigos vidaus kontrolės sistemos sukūrimą, jos veikimą ir tobulinimą. Savivaldybės tarybai leidus sudaro sutartis dėl Kultūros centro turto panaudojimo</w:t>
      </w:r>
      <w:r w:rsidR="00A9760B" w:rsidRPr="00BD2F79">
        <w:rPr>
          <w:rFonts w:ascii="Times New Roman" w:hAnsi="Times New Roman"/>
          <w:sz w:val="24"/>
          <w:szCs w:val="24"/>
        </w:rPr>
        <w:t>;</w:t>
      </w:r>
    </w:p>
    <w:p w14:paraId="3E8EF747" w14:textId="77777777" w:rsidR="00C15D8F" w:rsidRPr="00BD2F79" w:rsidRDefault="00DC0933"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lang w:eastAsia="lt-LT"/>
        </w:rPr>
      </w:pPr>
      <w:r w:rsidRPr="00BD2F79">
        <w:rPr>
          <w:rFonts w:ascii="Times New Roman" w:hAnsi="Times New Roman"/>
          <w:color w:val="000000"/>
          <w:sz w:val="24"/>
          <w:szCs w:val="24"/>
          <w:lang w:eastAsia="lt-LT"/>
        </w:rPr>
        <w:t xml:space="preserve">užtikrina, kad įstaigos veikloje būtų laikomasi </w:t>
      </w:r>
      <w:r w:rsidR="00B32616" w:rsidRPr="00BD2F79">
        <w:rPr>
          <w:rFonts w:ascii="Times New Roman" w:hAnsi="Times New Roman"/>
          <w:color w:val="000000"/>
          <w:sz w:val="24"/>
          <w:szCs w:val="24"/>
          <w:lang w:eastAsia="lt-LT"/>
        </w:rPr>
        <w:t xml:space="preserve">Lietuvos Respublikos įstatymų, Vyriausybės nutarimų, </w:t>
      </w:r>
      <w:r w:rsidR="00B32616" w:rsidRPr="00BD2F79">
        <w:rPr>
          <w:rFonts w:ascii="Times New Roman" w:hAnsi="Times New Roman"/>
          <w:color w:val="000000"/>
          <w:sz w:val="24"/>
          <w:szCs w:val="24"/>
        </w:rPr>
        <w:t>Savivaldybės tarybos sprendimų, Savivaldybės mero potvarkių, Administracijos direktoriaus įsakymų</w:t>
      </w:r>
      <w:r w:rsidR="00512A99" w:rsidRPr="00BD2F79">
        <w:rPr>
          <w:rFonts w:ascii="Times New Roman" w:hAnsi="Times New Roman"/>
          <w:color w:val="000000"/>
          <w:sz w:val="24"/>
          <w:szCs w:val="24"/>
          <w:lang w:eastAsia="lt-LT"/>
        </w:rPr>
        <w:t>,</w:t>
      </w:r>
      <w:r w:rsidR="00B32616" w:rsidRPr="00BD2F79">
        <w:rPr>
          <w:rFonts w:ascii="Times New Roman" w:hAnsi="Times New Roman"/>
          <w:color w:val="000000"/>
          <w:sz w:val="24"/>
          <w:szCs w:val="24"/>
          <w:lang w:eastAsia="lt-LT"/>
        </w:rPr>
        <w:t xml:space="preserve"> kitų teisės aktų</w:t>
      </w:r>
      <w:r w:rsidRPr="00BD2F79">
        <w:rPr>
          <w:rFonts w:ascii="Times New Roman" w:hAnsi="Times New Roman"/>
          <w:color w:val="000000"/>
          <w:sz w:val="24"/>
          <w:szCs w:val="24"/>
          <w:lang w:eastAsia="lt-LT"/>
        </w:rPr>
        <w:t xml:space="preserve"> ir biudžetinės įstaigos nuostatų</w:t>
      </w:r>
      <w:r w:rsidR="00B32616" w:rsidRPr="00BD2F79">
        <w:rPr>
          <w:rFonts w:ascii="Times New Roman" w:hAnsi="Times New Roman"/>
          <w:color w:val="000000"/>
          <w:sz w:val="24"/>
          <w:szCs w:val="24"/>
          <w:lang w:eastAsia="lt-LT"/>
        </w:rPr>
        <w:t xml:space="preserve"> bei </w:t>
      </w:r>
      <w:r w:rsidR="00B32616" w:rsidRPr="00BD2F79">
        <w:rPr>
          <w:rFonts w:ascii="Times New Roman" w:hAnsi="Times New Roman"/>
          <w:color w:val="000000"/>
          <w:sz w:val="24"/>
          <w:szCs w:val="24"/>
          <w:lang w:eastAsia="ar-SA"/>
        </w:rPr>
        <w:t>Kultūros poskyrio pavedimų</w:t>
      </w:r>
      <w:r w:rsidR="00B32616" w:rsidRPr="00BD2F79">
        <w:rPr>
          <w:rFonts w:ascii="Times New Roman" w:hAnsi="Times New Roman"/>
          <w:color w:val="000000"/>
          <w:sz w:val="24"/>
          <w:szCs w:val="24"/>
        </w:rPr>
        <w:t>, susijusių su Kultūros centro veikla,</w:t>
      </w:r>
      <w:r w:rsidR="00B32616" w:rsidRPr="00BD2F79">
        <w:rPr>
          <w:rFonts w:ascii="Times New Roman" w:hAnsi="Times New Roman"/>
          <w:color w:val="000000"/>
          <w:sz w:val="24"/>
          <w:szCs w:val="24"/>
          <w:lang w:eastAsia="lt-LT"/>
        </w:rPr>
        <w:t xml:space="preserve"> vykdymą;</w:t>
      </w:r>
    </w:p>
    <w:p w14:paraId="11D3676C" w14:textId="77777777" w:rsidR="00C15D8F" w:rsidRPr="00BD2F79" w:rsidRDefault="00656DA0"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lang w:eastAsia="lt-LT"/>
        </w:rPr>
      </w:pPr>
      <w:r w:rsidRPr="00BD2F79">
        <w:rPr>
          <w:rFonts w:ascii="Times New Roman" w:hAnsi="Times New Roman"/>
          <w:color w:val="000000"/>
          <w:sz w:val="24"/>
          <w:szCs w:val="24"/>
          <w:lang w:eastAsia="lt-LT"/>
        </w:rPr>
        <w:t xml:space="preserve">nustato biudžetinės įstaigos struktūrą ir darbuotojų pareigybių sąrašą, vadovaujantis teisės aktais tvirtina </w:t>
      </w:r>
      <w:r w:rsidRPr="00BD2F79">
        <w:rPr>
          <w:rFonts w:ascii="Times New Roman" w:hAnsi="Times New Roman"/>
          <w:sz w:val="24"/>
          <w:szCs w:val="24"/>
          <w:lang w:eastAsia="lt-LT"/>
        </w:rPr>
        <w:t>didžiausią leistiną Kultūros centro pareigybių skaičių;</w:t>
      </w:r>
    </w:p>
    <w:p w14:paraId="642974EB"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rPr>
      </w:pPr>
      <w:r w:rsidRPr="00BD2F79">
        <w:rPr>
          <w:rFonts w:ascii="Times New Roman" w:hAnsi="Times New Roman"/>
          <w:color w:val="000000"/>
          <w:sz w:val="24"/>
          <w:szCs w:val="24"/>
          <w:lang w:eastAsia="lt-LT"/>
        </w:rPr>
        <w:t>nagrinėja asmenų prašymus, pasiūlymus, skundus, imasi priemonių racionaliems, naudingiems pasiūlymams įgyvendinti;</w:t>
      </w:r>
    </w:p>
    <w:p w14:paraId="41466BF3"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rPr>
      </w:pPr>
      <w:r w:rsidRPr="00BD2F79">
        <w:rPr>
          <w:rFonts w:ascii="Times New Roman" w:hAnsi="Times New Roman"/>
          <w:color w:val="000000"/>
          <w:sz w:val="24"/>
          <w:szCs w:val="24"/>
        </w:rPr>
        <w:t>ieško finansavimo šaltinių įvairiuose fonduose, programose. Rengia (dalyvauja rengiant) projektus, susijusius su Kultūros centro nuostatuose įteisinta veikla, kontroliuoja ir atsako už įstaigos laimėtų veiklos projektų kvalifikuotą įgyvendinimą;</w:t>
      </w:r>
    </w:p>
    <w:p w14:paraId="343A6054"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rPr>
      </w:pPr>
      <w:r w:rsidRPr="00BD2F79">
        <w:rPr>
          <w:rFonts w:ascii="Times New Roman" w:hAnsi="Times New Roman"/>
          <w:color w:val="000000"/>
          <w:sz w:val="24"/>
          <w:szCs w:val="24"/>
        </w:rPr>
        <w:t xml:space="preserve">rengia ir teikia Savivaldybės tarybai tvirtinti Kultūros centro veiklos nuostatus,  metinius ir strateginius planus, rinkinius, įstaigos teikiamų mokamų paslaugų sąrašą ir įkainius, </w:t>
      </w:r>
      <w:r w:rsidRPr="00BD2F79">
        <w:rPr>
          <w:rFonts w:ascii="Times New Roman" w:hAnsi="Times New Roman"/>
          <w:color w:val="000000"/>
          <w:sz w:val="24"/>
          <w:szCs w:val="24"/>
          <w:lang w:eastAsia="lt-LT"/>
        </w:rPr>
        <w:t>o</w:t>
      </w:r>
      <w:r w:rsidRPr="00BD2F79">
        <w:rPr>
          <w:rFonts w:ascii="Times New Roman" w:hAnsi="Times New Roman"/>
          <w:color w:val="000000"/>
          <w:sz w:val="24"/>
          <w:szCs w:val="24"/>
        </w:rPr>
        <w:t>rganizuoja Kultūros centro dokumentų valdymą ir saugojimą;</w:t>
      </w:r>
    </w:p>
    <w:p w14:paraId="5DC513F9"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color w:val="000000"/>
          <w:sz w:val="24"/>
          <w:szCs w:val="24"/>
        </w:rPr>
        <w:t>garantuoja įstaigos finansinių, statistinių, veiklos ataskaitų ir rinkinių teisingumą, atsiskaito Savivaldybės tarybai ir kitoms institucijoms teisės aktų nustatyta tvarka;</w:t>
      </w:r>
    </w:p>
    <w:p w14:paraId="1770305F"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vadovaudamasis Lietuvos Respublikos darbuotojų saugos ir sveikatos įstatymo, Lietuvos Respublikos priešgaisrinės saugos įstatymo nuostatomis, įgyvendina darbuotojų saugos ir sveikatos bei priešgaisrinės saugos priemones;</w:t>
      </w:r>
    </w:p>
    <w:p w14:paraId="295C6BCA"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spr</w:t>
      </w:r>
      <w:r w:rsidR="00A9760B" w:rsidRPr="00BD2F79">
        <w:rPr>
          <w:rFonts w:ascii="Times New Roman" w:hAnsi="Times New Roman"/>
          <w:sz w:val="24"/>
          <w:szCs w:val="24"/>
        </w:rPr>
        <w:t>ęsdamas</w:t>
      </w:r>
      <w:r w:rsidRPr="00BD2F79">
        <w:rPr>
          <w:rFonts w:ascii="Times New Roman" w:hAnsi="Times New Roman"/>
          <w:sz w:val="24"/>
          <w:szCs w:val="24"/>
        </w:rPr>
        <w:t xml:space="preserve"> Kultūros centro klausimus, bendradarbiauja su fiziniais ir juridiniais asmenimis. Bendradarbiauja ir laiku teikia aktualią informaciją ir duomenis apie įstaigos veiklą Kultūros poskyriui;</w:t>
      </w:r>
    </w:p>
    <w:p w14:paraId="4ACFFE23"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t>analizuoja teikiamų paslaugų kokybės ir poreikio analizę, vykdo stebėsenos procesus, teikia išvadas ir</w:t>
      </w:r>
      <w:r w:rsidR="00A9760B" w:rsidRPr="00BD2F79">
        <w:rPr>
          <w:rFonts w:ascii="Times New Roman" w:hAnsi="Times New Roman"/>
          <w:sz w:val="24"/>
          <w:szCs w:val="24"/>
        </w:rPr>
        <w:t xml:space="preserve"> (</w:t>
      </w:r>
      <w:r w:rsidRPr="00BD2F79">
        <w:rPr>
          <w:rFonts w:ascii="Times New Roman" w:hAnsi="Times New Roman"/>
          <w:sz w:val="24"/>
          <w:szCs w:val="24"/>
        </w:rPr>
        <w:t>ar</w:t>
      </w:r>
      <w:r w:rsidR="00A9760B" w:rsidRPr="00BD2F79">
        <w:rPr>
          <w:rFonts w:ascii="Times New Roman" w:hAnsi="Times New Roman"/>
          <w:sz w:val="24"/>
          <w:szCs w:val="24"/>
        </w:rPr>
        <w:t>)</w:t>
      </w:r>
      <w:r w:rsidRPr="00BD2F79">
        <w:rPr>
          <w:rFonts w:ascii="Times New Roman" w:hAnsi="Times New Roman"/>
          <w:sz w:val="24"/>
          <w:szCs w:val="24"/>
        </w:rPr>
        <w:t xml:space="preserve"> siūlymus Kultūros centro veiklos klausimais;</w:t>
      </w:r>
    </w:p>
    <w:p w14:paraId="1CAD49BA"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sz w:val="24"/>
          <w:szCs w:val="24"/>
        </w:rPr>
        <w:lastRenderedPageBreak/>
        <w:t xml:space="preserve">koordinuoja ir užtikrina Kultūros centro ir jo skyrių viešųjų renginių, mėgėjų meno kolektyvų veiklos organizavimą, edukacinių ir etninės kultūros priemonių įgyvendinimą, </w:t>
      </w:r>
      <w:r w:rsidR="00A9760B" w:rsidRPr="00BD2F79">
        <w:rPr>
          <w:rFonts w:ascii="Times New Roman" w:hAnsi="Times New Roman"/>
          <w:sz w:val="24"/>
          <w:szCs w:val="24"/>
        </w:rPr>
        <w:t xml:space="preserve">savivaldybės </w:t>
      </w:r>
      <w:r w:rsidRPr="00BD2F79">
        <w:rPr>
          <w:rFonts w:ascii="Times New Roman" w:hAnsi="Times New Roman"/>
          <w:sz w:val="24"/>
          <w:szCs w:val="24"/>
        </w:rPr>
        <w:t>kultūros sklaidą</w:t>
      </w:r>
      <w:r w:rsidR="00A9760B" w:rsidRPr="00BD2F79">
        <w:rPr>
          <w:rFonts w:ascii="Times New Roman" w:hAnsi="Times New Roman"/>
          <w:sz w:val="24"/>
          <w:szCs w:val="24"/>
        </w:rPr>
        <w:t xml:space="preserve"> </w:t>
      </w:r>
      <w:r w:rsidRPr="00BD2F79">
        <w:rPr>
          <w:rFonts w:ascii="Times New Roman" w:hAnsi="Times New Roman"/>
          <w:sz w:val="24"/>
          <w:szCs w:val="24"/>
        </w:rPr>
        <w:t>/</w:t>
      </w:r>
      <w:r w:rsidR="00A9760B" w:rsidRPr="00BD2F79">
        <w:rPr>
          <w:rFonts w:ascii="Times New Roman" w:hAnsi="Times New Roman"/>
          <w:sz w:val="24"/>
          <w:szCs w:val="24"/>
        </w:rPr>
        <w:t xml:space="preserve"> </w:t>
      </w:r>
      <w:r w:rsidRPr="00BD2F79">
        <w:rPr>
          <w:rFonts w:ascii="Times New Roman" w:hAnsi="Times New Roman"/>
          <w:sz w:val="24"/>
          <w:szCs w:val="24"/>
        </w:rPr>
        <w:t>atstovavimą regione, šalyje, užsienyje, sudaro sąlygas profesionalaus meno sklaidai</w:t>
      </w:r>
      <w:r w:rsidR="00A9760B" w:rsidRPr="00BD2F79">
        <w:rPr>
          <w:rFonts w:ascii="Times New Roman" w:hAnsi="Times New Roman"/>
          <w:sz w:val="24"/>
          <w:szCs w:val="24"/>
        </w:rPr>
        <w:t>;</w:t>
      </w:r>
    </w:p>
    <w:p w14:paraId="4AE02358"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lang w:eastAsia="lt-LT"/>
        </w:rPr>
      </w:pPr>
      <w:r w:rsidRPr="00BD2F79">
        <w:rPr>
          <w:rFonts w:ascii="Times New Roman" w:hAnsi="Times New Roman"/>
          <w:sz w:val="24"/>
          <w:szCs w:val="24"/>
        </w:rPr>
        <w:t>Kultūros centro veiklos kryptis, plėtotės strategiją, dalyvavimą programose, projektuose, metinius planus derina su Kultūros poskyriu</w:t>
      </w:r>
      <w:r w:rsidR="00A9760B" w:rsidRPr="00BD2F79">
        <w:rPr>
          <w:rFonts w:ascii="Times New Roman" w:hAnsi="Times New Roman"/>
          <w:sz w:val="24"/>
          <w:szCs w:val="24"/>
        </w:rPr>
        <w:t>;</w:t>
      </w:r>
    </w:p>
    <w:p w14:paraId="2D18260C"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rPr>
      </w:pPr>
      <w:r w:rsidRPr="00BD2F79">
        <w:rPr>
          <w:rFonts w:ascii="Times New Roman" w:hAnsi="Times New Roman"/>
          <w:color w:val="000000"/>
          <w:sz w:val="24"/>
          <w:szCs w:val="24"/>
          <w:lang w:eastAsia="lt-LT"/>
        </w:rPr>
        <w:t>teisės aktų nustatyta tvarka sudaro sąlygas Kultūros centro darbuotojams mokytis, tobulintis ir kelti kvalifikaciją;</w:t>
      </w:r>
    </w:p>
    <w:p w14:paraId="08D2197B"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rPr>
      </w:pPr>
      <w:r w:rsidRPr="00BD2F79">
        <w:rPr>
          <w:rFonts w:ascii="Times New Roman" w:hAnsi="Times New Roman"/>
          <w:sz w:val="24"/>
          <w:szCs w:val="24"/>
        </w:rPr>
        <w:t xml:space="preserve">rengia Kultūros centro darbuotojų pasitarimus, organizuoja seminarus, </w:t>
      </w:r>
      <w:r w:rsidRPr="00BD2F79">
        <w:rPr>
          <w:rFonts w:ascii="Times New Roman" w:hAnsi="Times New Roman"/>
          <w:color w:val="000000"/>
          <w:sz w:val="24"/>
          <w:szCs w:val="24"/>
        </w:rPr>
        <w:t>dalyvauja posėdžiuose, pasitarimuose, darbo grupėse, komisijose sprendžiant savo srities klausimus;</w:t>
      </w:r>
    </w:p>
    <w:p w14:paraId="4E0B0043"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sz w:val="24"/>
          <w:szCs w:val="24"/>
        </w:rPr>
      </w:pPr>
      <w:r w:rsidRPr="00BD2F79">
        <w:rPr>
          <w:rFonts w:ascii="Times New Roman" w:hAnsi="Times New Roman"/>
          <w:color w:val="000000"/>
          <w:sz w:val="24"/>
          <w:szCs w:val="24"/>
        </w:rPr>
        <w:t>kelia kvalifikaciją, tobulinasi;</w:t>
      </w:r>
    </w:p>
    <w:p w14:paraId="0361A7AA" w14:textId="77777777" w:rsidR="00C15D8F" w:rsidRPr="00BD2F79" w:rsidRDefault="00B32616" w:rsidP="00BD2F79">
      <w:pPr>
        <w:pStyle w:val="Sraopastraipa"/>
        <w:numPr>
          <w:ilvl w:val="1"/>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rPr>
      </w:pPr>
      <w:r w:rsidRPr="00BD2F79">
        <w:rPr>
          <w:rFonts w:ascii="Times New Roman" w:hAnsi="Times New Roman"/>
          <w:sz w:val="24"/>
          <w:szCs w:val="24"/>
        </w:rPr>
        <w:t>vykdo kitas funkcijas, numatytas Kultūros centro nuostatuose, Lietuvos Respublikos įstatymuose bei kituose teisės aktuose.</w:t>
      </w:r>
    </w:p>
    <w:p w14:paraId="559C4ADD" w14:textId="5BF28EEB" w:rsidR="00325C51" w:rsidRPr="00BD2F79" w:rsidRDefault="00B32616" w:rsidP="00BD2F79">
      <w:pPr>
        <w:pStyle w:val="Sraopastraipa"/>
        <w:numPr>
          <w:ilvl w:val="0"/>
          <w:numId w:val="1"/>
        </w:numPr>
        <w:tabs>
          <w:tab w:val="left" w:pos="284"/>
          <w:tab w:val="left" w:pos="567"/>
        </w:tabs>
        <w:autoSpaceDE w:val="0"/>
        <w:autoSpaceDN w:val="0"/>
        <w:adjustRightInd w:val="0"/>
        <w:spacing w:after="0"/>
        <w:ind w:left="0" w:firstLine="851"/>
        <w:jc w:val="both"/>
        <w:rPr>
          <w:rFonts w:ascii="Times New Roman" w:hAnsi="Times New Roman"/>
          <w:color w:val="000000"/>
          <w:sz w:val="24"/>
          <w:szCs w:val="24"/>
        </w:rPr>
      </w:pPr>
      <w:r w:rsidRPr="00BD2F79">
        <w:rPr>
          <w:rFonts w:ascii="Times New Roman" w:hAnsi="Times New Roman"/>
          <w:sz w:val="24"/>
          <w:szCs w:val="24"/>
          <w:lang w:eastAsia="lt-LT"/>
        </w:rPr>
        <w:t>Kultūros centro direktoriui leidžiama dirbti kitą darbą ir už šį darbą gauti atlyginimą, jeigu tai nesukelia viešųjų ir privačių interesų konflikto ir</w:t>
      </w:r>
      <w:r w:rsidR="00A9760B" w:rsidRPr="00BD2F79">
        <w:rPr>
          <w:rFonts w:ascii="Times New Roman" w:hAnsi="Times New Roman"/>
          <w:sz w:val="24"/>
          <w:szCs w:val="24"/>
          <w:lang w:eastAsia="lt-LT"/>
        </w:rPr>
        <w:t xml:space="preserve"> (</w:t>
      </w:r>
      <w:r w:rsidRPr="00BD2F79">
        <w:rPr>
          <w:rFonts w:ascii="Times New Roman" w:hAnsi="Times New Roman"/>
          <w:sz w:val="24"/>
          <w:szCs w:val="24"/>
          <w:lang w:eastAsia="lt-LT"/>
        </w:rPr>
        <w:t>ar</w:t>
      </w:r>
      <w:r w:rsidR="00A9760B" w:rsidRPr="00BD2F79">
        <w:rPr>
          <w:rFonts w:ascii="Times New Roman" w:hAnsi="Times New Roman"/>
          <w:sz w:val="24"/>
          <w:szCs w:val="24"/>
          <w:lang w:eastAsia="lt-LT"/>
        </w:rPr>
        <w:t>)</w:t>
      </w:r>
      <w:r w:rsidRPr="00BD2F79">
        <w:rPr>
          <w:rFonts w:ascii="Times New Roman" w:hAnsi="Times New Roman"/>
          <w:sz w:val="24"/>
          <w:szCs w:val="24"/>
          <w:lang w:eastAsia="lt-LT"/>
        </w:rPr>
        <w:t xml:space="preserve"> nediskredituoja Kultūros centro autoriteto. Sprendimą dėl leidimo Kultūros centro direktoriui dirbti kitą darbą ir už šį darbą gauti atlyginimą priima Savivaldybės meras.</w:t>
      </w:r>
    </w:p>
    <w:p w14:paraId="67F0F193" w14:textId="77777777" w:rsidR="00325C51" w:rsidRPr="00BD2F79" w:rsidRDefault="00325C51" w:rsidP="00BD2F79">
      <w:pPr>
        <w:suppressAutoHyphens w:val="0"/>
        <w:spacing w:line="276" w:lineRule="auto"/>
        <w:ind w:firstLine="851"/>
        <w:jc w:val="center"/>
        <w:rPr>
          <w:b/>
          <w:bCs/>
          <w:sz w:val="24"/>
          <w:szCs w:val="24"/>
          <w:lang w:eastAsia="en-US"/>
        </w:rPr>
      </w:pPr>
    </w:p>
    <w:p w14:paraId="217086D2" w14:textId="77777777" w:rsidR="00325C51" w:rsidRPr="00BD2F79" w:rsidRDefault="00B32616" w:rsidP="00BD2F79">
      <w:pPr>
        <w:suppressAutoHyphens w:val="0"/>
        <w:spacing w:line="276" w:lineRule="auto"/>
        <w:ind w:firstLine="851"/>
        <w:jc w:val="center"/>
        <w:rPr>
          <w:b/>
          <w:bCs/>
          <w:sz w:val="24"/>
          <w:szCs w:val="24"/>
          <w:lang w:eastAsia="en-US"/>
        </w:rPr>
      </w:pPr>
      <w:r w:rsidRPr="00BD2F79">
        <w:rPr>
          <w:b/>
          <w:bCs/>
          <w:sz w:val="24"/>
          <w:szCs w:val="24"/>
          <w:lang w:eastAsia="en-US"/>
        </w:rPr>
        <w:t>VI SKYRIUS</w:t>
      </w:r>
    </w:p>
    <w:p w14:paraId="74F0E7C6" w14:textId="77777777" w:rsidR="00325C51" w:rsidRPr="00BD2F79" w:rsidRDefault="00B32616" w:rsidP="00BD2F79">
      <w:pPr>
        <w:suppressAutoHyphens w:val="0"/>
        <w:spacing w:line="276" w:lineRule="auto"/>
        <w:ind w:firstLine="851"/>
        <w:jc w:val="center"/>
        <w:rPr>
          <w:b/>
          <w:bCs/>
          <w:sz w:val="24"/>
          <w:szCs w:val="24"/>
          <w:lang w:eastAsia="en-US"/>
        </w:rPr>
      </w:pPr>
      <w:r w:rsidRPr="00BD2F79">
        <w:rPr>
          <w:b/>
          <w:bCs/>
          <w:sz w:val="24"/>
          <w:szCs w:val="24"/>
          <w:lang w:eastAsia="en-US"/>
        </w:rPr>
        <w:t xml:space="preserve"> DARBO SANTYKIAI, DARBO APMOKĖJIMAS </w:t>
      </w:r>
    </w:p>
    <w:p w14:paraId="58F88DB1" w14:textId="77777777" w:rsidR="00325C51" w:rsidRPr="00BD2F79" w:rsidRDefault="00325C51" w:rsidP="00BD2F79">
      <w:pPr>
        <w:suppressAutoHyphens w:val="0"/>
        <w:spacing w:line="276" w:lineRule="auto"/>
        <w:ind w:firstLine="851"/>
        <w:jc w:val="both"/>
        <w:rPr>
          <w:sz w:val="24"/>
          <w:szCs w:val="24"/>
          <w:lang w:eastAsia="en-US"/>
        </w:rPr>
      </w:pPr>
    </w:p>
    <w:p w14:paraId="0485F2BC" w14:textId="77777777" w:rsidR="00C15D8F"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Kultūros centro darbuotojų darbo santykius ir darbo apmokėjimą reglamentuoja Lietuvos Respublikos darbo kodeksas, Lietuvos Respublikos Vyriausybės nutarimai, Lietuvos Respublikos kultūros ministro įsakymai ir kiti teisės aktai, Savivaldybės tarybos sprendimai, Savivaldybės mero potvarkiai ir šie Nuostatai.</w:t>
      </w:r>
    </w:p>
    <w:p w14:paraId="43D41C3D" w14:textId="77777777" w:rsidR="00C15D8F"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Darbuotojai į darbą priimami ir atleidžiami Lietuvos Respublikos darbo kodekso ir kitų teisės aktų nustatyta tvarka.</w:t>
      </w:r>
    </w:p>
    <w:p w14:paraId="40D7AF9B" w14:textId="4D013ED4" w:rsidR="00325C51"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 xml:space="preserve">Apmokėti už darbą gali būti naudojamos ir įstaigos pajamos už teikiamas paslaugas. </w:t>
      </w:r>
    </w:p>
    <w:p w14:paraId="2D78AF2B" w14:textId="77777777" w:rsidR="00325C51" w:rsidRPr="00BD2F79" w:rsidRDefault="00325C51" w:rsidP="00BD2F79">
      <w:pPr>
        <w:suppressAutoHyphens w:val="0"/>
        <w:spacing w:line="276" w:lineRule="auto"/>
        <w:ind w:firstLine="851"/>
        <w:jc w:val="both"/>
        <w:rPr>
          <w:sz w:val="24"/>
          <w:szCs w:val="24"/>
          <w:lang w:eastAsia="en-US"/>
        </w:rPr>
      </w:pPr>
    </w:p>
    <w:p w14:paraId="27BF1A03" w14:textId="77777777" w:rsidR="00325C51" w:rsidRPr="00BD2F79" w:rsidRDefault="00B32616" w:rsidP="00BD2F79">
      <w:pPr>
        <w:suppressAutoHyphens w:val="0"/>
        <w:spacing w:line="276" w:lineRule="auto"/>
        <w:ind w:firstLine="851"/>
        <w:jc w:val="center"/>
        <w:rPr>
          <w:b/>
          <w:bCs/>
          <w:sz w:val="24"/>
          <w:szCs w:val="24"/>
          <w:lang w:eastAsia="en-US"/>
        </w:rPr>
      </w:pPr>
      <w:r w:rsidRPr="00BD2F79">
        <w:rPr>
          <w:b/>
          <w:bCs/>
          <w:sz w:val="24"/>
          <w:szCs w:val="24"/>
          <w:lang w:eastAsia="en-US"/>
        </w:rPr>
        <w:t>VII SKYRIUS</w:t>
      </w:r>
    </w:p>
    <w:p w14:paraId="6955B509" w14:textId="77777777" w:rsidR="00325C51" w:rsidRPr="00BD2F79" w:rsidRDefault="00B32616" w:rsidP="00BD2F79">
      <w:pPr>
        <w:suppressAutoHyphens w:val="0"/>
        <w:spacing w:line="276" w:lineRule="auto"/>
        <w:ind w:firstLine="851"/>
        <w:jc w:val="center"/>
        <w:rPr>
          <w:b/>
          <w:bCs/>
          <w:sz w:val="24"/>
          <w:szCs w:val="24"/>
          <w:lang w:eastAsia="en-US"/>
        </w:rPr>
      </w:pPr>
      <w:r w:rsidRPr="00BD2F79">
        <w:rPr>
          <w:b/>
          <w:bCs/>
          <w:sz w:val="24"/>
          <w:szCs w:val="24"/>
          <w:lang w:eastAsia="en-US"/>
        </w:rPr>
        <w:t>KULTŪROS CENTRO TURTAS, LĖŠŲ ŠALTINIAI</w:t>
      </w:r>
    </w:p>
    <w:p w14:paraId="180F1335" w14:textId="77777777" w:rsidR="00325C51" w:rsidRPr="00BD2F79" w:rsidRDefault="00B32616" w:rsidP="00BD2F79">
      <w:pPr>
        <w:suppressAutoHyphens w:val="0"/>
        <w:spacing w:line="276" w:lineRule="auto"/>
        <w:ind w:firstLine="851"/>
        <w:jc w:val="center"/>
        <w:rPr>
          <w:b/>
          <w:bCs/>
          <w:sz w:val="24"/>
          <w:szCs w:val="24"/>
          <w:lang w:eastAsia="en-US"/>
        </w:rPr>
      </w:pPr>
      <w:r w:rsidRPr="00BD2F79">
        <w:rPr>
          <w:b/>
          <w:bCs/>
          <w:sz w:val="24"/>
          <w:szCs w:val="24"/>
          <w:lang w:eastAsia="en-US"/>
        </w:rPr>
        <w:t>IR LĖŠŲ NAUDOJIMO TVARKA</w:t>
      </w:r>
    </w:p>
    <w:p w14:paraId="1560922D" w14:textId="77777777" w:rsidR="00325C51" w:rsidRPr="00BD2F79" w:rsidRDefault="00325C51" w:rsidP="00BD2F79">
      <w:pPr>
        <w:suppressAutoHyphens w:val="0"/>
        <w:spacing w:line="276" w:lineRule="auto"/>
        <w:ind w:firstLine="851"/>
        <w:jc w:val="both"/>
        <w:rPr>
          <w:sz w:val="24"/>
          <w:szCs w:val="24"/>
          <w:lang w:eastAsia="en-US"/>
        </w:rPr>
      </w:pPr>
    </w:p>
    <w:p w14:paraId="1315CCEE" w14:textId="77777777" w:rsidR="00C15D8F"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Kultūros centro turtą sudaro Šilutės rajono savivaldybės tarybos nuosavybės teise valdomas ir Kultūros centrui perduotas patikėjimo teise valdyti ilgalaikis materialusis turtas, trumpalaikis turtas, nematerialusis turtas, finansiniai ištekliai, turtas, gautas kaip labdara ir parama, kitas, su įstaigos veikla susijęs, teisėtai įgytas turtas.</w:t>
      </w:r>
    </w:p>
    <w:p w14:paraId="58B82CE8" w14:textId="77777777" w:rsidR="00C15D8F"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Kultūros centras susidėvėjusias ar nereikalingas materialines vertybes nurašo ar realizuoja ir gautas pajamas naudoja Savivaldybės tarybos nustatyta tvarka.</w:t>
      </w:r>
    </w:p>
    <w:p w14:paraId="31D27972" w14:textId="77777777" w:rsidR="00C15D8F"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Kultūros centro lėšas sudaro:</w:t>
      </w:r>
    </w:p>
    <w:p w14:paraId="5A8DE361" w14:textId="77777777" w:rsidR="00C15D8F" w:rsidRPr="00BD2F79" w:rsidRDefault="00A9760B"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sz w:val="24"/>
          <w:szCs w:val="24"/>
        </w:rPr>
        <w:t>s</w:t>
      </w:r>
      <w:r w:rsidR="00B32616" w:rsidRPr="00BD2F79">
        <w:rPr>
          <w:rFonts w:ascii="Times New Roman" w:hAnsi="Times New Roman"/>
          <w:sz w:val="24"/>
          <w:szCs w:val="24"/>
        </w:rPr>
        <w:t>avivaldybės biudžeto lėšos;</w:t>
      </w:r>
    </w:p>
    <w:p w14:paraId="33AE84CF" w14:textId="77777777" w:rsidR="00C15D8F" w:rsidRPr="00BD2F79" w:rsidRDefault="00B32616"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sz w:val="24"/>
          <w:szCs w:val="24"/>
        </w:rPr>
        <w:t>valstybės biudžeto lėšos;</w:t>
      </w:r>
    </w:p>
    <w:p w14:paraId="7E67C922" w14:textId="77777777" w:rsidR="00C15D8F" w:rsidRPr="00BD2F79" w:rsidRDefault="00B32616" w:rsidP="00BD2F79">
      <w:pPr>
        <w:pStyle w:val="Sraopastraipa"/>
        <w:numPr>
          <w:ilvl w:val="1"/>
          <w:numId w:val="1"/>
        </w:numPr>
        <w:spacing w:after="0"/>
        <w:ind w:left="0" w:firstLine="851"/>
        <w:jc w:val="both"/>
        <w:rPr>
          <w:rFonts w:ascii="Times New Roman" w:hAnsi="Times New Roman"/>
          <w:color w:val="000000"/>
          <w:kern w:val="2"/>
          <w:sz w:val="24"/>
          <w:szCs w:val="24"/>
        </w:rPr>
      </w:pPr>
      <w:r w:rsidRPr="00BD2F79">
        <w:rPr>
          <w:rFonts w:ascii="Times New Roman" w:hAnsi="Times New Roman"/>
          <w:sz w:val="24"/>
          <w:szCs w:val="24"/>
        </w:rPr>
        <w:t xml:space="preserve">pajamos už parduotus bilietus, turto nuomą </w:t>
      </w:r>
      <w:r w:rsidR="00A9760B" w:rsidRPr="00BD2F79">
        <w:rPr>
          <w:rFonts w:ascii="Times New Roman" w:hAnsi="Times New Roman"/>
          <w:sz w:val="24"/>
          <w:szCs w:val="24"/>
        </w:rPr>
        <w:t xml:space="preserve">ir </w:t>
      </w:r>
      <w:r w:rsidRPr="00BD2F79">
        <w:rPr>
          <w:rFonts w:ascii="Times New Roman" w:hAnsi="Times New Roman"/>
          <w:sz w:val="24"/>
          <w:szCs w:val="24"/>
        </w:rPr>
        <w:t>teikiamas paslaugas;</w:t>
      </w:r>
    </w:p>
    <w:p w14:paraId="0ABFB674" w14:textId="77777777" w:rsidR="00C15D8F" w:rsidRPr="00BD2F79" w:rsidRDefault="00B32616"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color w:val="000000"/>
          <w:kern w:val="2"/>
          <w:sz w:val="24"/>
          <w:szCs w:val="24"/>
        </w:rPr>
        <w:t>lėšos, skirtos tikslinėms programoms, projektams vykdyti;</w:t>
      </w:r>
    </w:p>
    <w:p w14:paraId="7238F29F" w14:textId="77777777" w:rsidR="00C15D8F" w:rsidRPr="00BD2F79" w:rsidRDefault="00B32616"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sz w:val="24"/>
          <w:szCs w:val="24"/>
        </w:rPr>
        <w:t>juridinių ar fizinių asmenų aukos, labdara ir parama;</w:t>
      </w:r>
    </w:p>
    <w:p w14:paraId="41DCDB9D" w14:textId="77777777" w:rsidR="00C15D8F" w:rsidRPr="00BD2F79" w:rsidRDefault="00B32616"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sz w:val="24"/>
          <w:szCs w:val="24"/>
        </w:rPr>
        <w:t xml:space="preserve">lėšos, gautos iš tarptautinių ir nacionalinių fondų </w:t>
      </w:r>
      <w:r w:rsidR="00A9760B" w:rsidRPr="00BD2F79">
        <w:rPr>
          <w:rFonts w:ascii="Times New Roman" w:hAnsi="Times New Roman"/>
          <w:sz w:val="24"/>
          <w:szCs w:val="24"/>
        </w:rPr>
        <w:t xml:space="preserve">ir </w:t>
      </w:r>
      <w:r w:rsidRPr="00BD2F79">
        <w:rPr>
          <w:rFonts w:ascii="Times New Roman" w:hAnsi="Times New Roman"/>
          <w:sz w:val="24"/>
          <w:szCs w:val="24"/>
        </w:rPr>
        <w:t>programų;</w:t>
      </w:r>
    </w:p>
    <w:p w14:paraId="36992695" w14:textId="77777777" w:rsidR="00C15D8F" w:rsidRPr="00BD2F79" w:rsidRDefault="00B32616"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sz w:val="24"/>
          <w:szCs w:val="24"/>
        </w:rPr>
        <w:t>kitos teisėtai įgytos lėšos.</w:t>
      </w:r>
    </w:p>
    <w:p w14:paraId="1CC58348" w14:textId="77777777" w:rsidR="00C15D8F"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Kultūros centro išlaidas sudaro:</w:t>
      </w:r>
    </w:p>
    <w:p w14:paraId="060E1EEB" w14:textId="77777777" w:rsidR="00C15D8F" w:rsidRPr="00BD2F79" w:rsidRDefault="00B32616"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sz w:val="24"/>
          <w:szCs w:val="24"/>
        </w:rPr>
        <w:lastRenderedPageBreak/>
        <w:t>lėšos, skirtos darbuotojų darbo užmokesčiui ir valstybinio socialinio draudimo įmokoms;</w:t>
      </w:r>
    </w:p>
    <w:p w14:paraId="68F526B5" w14:textId="77777777" w:rsidR="00C15D8F" w:rsidRPr="00BD2F79" w:rsidRDefault="00B32616"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sz w:val="24"/>
          <w:szCs w:val="24"/>
        </w:rPr>
        <w:t>lėšos pastatams išlaikyti, einamajam remontui atlikti, turtui įsigyti;</w:t>
      </w:r>
    </w:p>
    <w:p w14:paraId="6151A762" w14:textId="77777777" w:rsidR="00C15D8F" w:rsidRPr="00BD2F79" w:rsidRDefault="00B32616" w:rsidP="00BD2F79">
      <w:pPr>
        <w:pStyle w:val="Sraopastraipa"/>
        <w:numPr>
          <w:ilvl w:val="1"/>
          <w:numId w:val="1"/>
        </w:numPr>
        <w:spacing w:after="0"/>
        <w:ind w:left="0" w:firstLine="851"/>
        <w:jc w:val="both"/>
        <w:rPr>
          <w:rFonts w:ascii="Times New Roman" w:hAnsi="Times New Roman"/>
          <w:sz w:val="24"/>
          <w:szCs w:val="24"/>
        </w:rPr>
      </w:pPr>
      <w:r w:rsidRPr="00BD2F79">
        <w:rPr>
          <w:rFonts w:ascii="Times New Roman" w:hAnsi="Times New Roman"/>
          <w:sz w:val="24"/>
          <w:szCs w:val="24"/>
        </w:rPr>
        <w:t>lėšos, susijusios su Kultūros centro veikla;</w:t>
      </w:r>
    </w:p>
    <w:p w14:paraId="32E71121" w14:textId="77777777" w:rsidR="00C15D8F" w:rsidRPr="00BD2F79" w:rsidRDefault="00B32616" w:rsidP="00BD2F79">
      <w:pPr>
        <w:pStyle w:val="Sraopastraipa"/>
        <w:numPr>
          <w:ilvl w:val="1"/>
          <w:numId w:val="1"/>
        </w:numPr>
        <w:spacing w:after="0"/>
        <w:ind w:left="0" w:firstLine="851"/>
        <w:jc w:val="both"/>
        <w:rPr>
          <w:rFonts w:ascii="Times New Roman" w:hAnsi="Times New Roman"/>
          <w:sz w:val="24"/>
          <w:szCs w:val="24"/>
          <w:lang w:eastAsia="lt-LT"/>
        </w:rPr>
      </w:pPr>
      <w:r w:rsidRPr="00BD2F79">
        <w:rPr>
          <w:rFonts w:ascii="Times New Roman" w:hAnsi="Times New Roman"/>
          <w:sz w:val="24"/>
          <w:szCs w:val="24"/>
        </w:rPr>
        <w:t>kitos įstatymais nedraudžiamos išlaidos.</w:t>
      </w:r>
    </w:p>
    <w:p w14:paraId="65B937F4" w14:textId="5B56FAF9" w:rsidR="00325C51" w:rsidRPr="00BD2F79" w:rsidRDefault="00B32616" w:rsidP="00BD2F79">
      <w:pPr>
        <w:pStyle w:val="Sraopastraipa"/>
        <w:numPr>
          <w:ilvl w:val="0"/>
          <w:numId w:val="1"/>
        </w:numPr>
        <w:spacing w:after="0"/>
        <w:ind w:left="0" w:firstLine="851"/>
        <w:jc w:val="both"/>
        <w:rPr>
          <w:rFonts w:ascii="Times New Roman" w:hAnsi="Times New Roman"/>
          <w:sz w:val="24"/>
          <w:szCs w:val="24"/>
          <w:lang w:eastAsia="lt-LT"/>
        </w:rPr>
      </w:pPr>
      <w:r w:rsidRPr="00BD2F79">
        <w:rPr>
          <w:rFonts w:ascii="Times New Roman" w:hAnsi="Times New Roman"/>
          <w:sz w:val="24"/>
          <w:szCs w:val="24"/>
          <w:lang w:eastAsia="lt-LT"/>
        </w:rPr>
        <w:t>Iš kitų šaltinių gaunamų lėšų išlaidų sąmata sudaroma, jei to reikalauja šias lėšas teikiantys subjektai. Lėšos, gautos kaip parama, naudojamos šiuose Nuostatuose numatytai įstaigos veiklai vykdyti.</w:t>
      </w:r>
    </w:p>
    <w:p w14:paraId="7B597D5D" w14:textId="6DFC17B3" w:rsidR="00325C51" w:rsidRPr="00BD2F79" w:rsidRDefault="00B32616" w:rsidP="00BD2F79">
      <w:pPr>
        <w:keepNext/>
        <w:suppressAutoHyphens w:val="0"/>
        <w:spacing w:line="276" w:lineRule="auto"/>
        <w:jc w:val="center"/>
        <w:outlineLvl w:val="1"/>
        <w:rPr>
          <w:b/>
          <w:bCs/>
          <w:sz w:val="24"/>
          <w:szCs w:val="24"/>
          <w:lang w:eastAsia="en-US"/>
        </w:rPr>
      </w:pPr>
      <w:r w:rsidRPr="00BD2F79">
        <w:rPr>
          <w:b/>
          <w:bCs/>
          <w:sz w:val="24"/>
          <w:szCs w:val="24"/>
          <w:lang w:eastAsia="en-US"/>
        </w:rPr>
        <w:t>VIII SKYRIUS</w:t>
      </w:r>
    </w:p>
    <w:p w14:paraId="332B517F" w14:textId="77777777" w:rsidR="00325C51" w:rsidRPr="00BD2F79" w:rsidRDefault="00B32616" w:rsidP="00BD2F79">
      <w:pPr>
        <w:keepNext/>
        <w:suppressAutoHyphens w:val="0"/>
        <w:spacing w:line="276" w:lineRule="auto"/>
        <w:jc w:val="center"/>
        <w:outlineLvl w:val="1"/>
        <w:rPr>
          <w:b/>
          <w:bCs/>
          <w:sz w:val="24"/>
          <w:szCs w:val="24"/>
          <w:lang w:eastAsia="en-US"/>
        </w:rPr>
      </w:pPr>
      <w:r w:rsidRPr="00BD2F79">
        <w:rPr>
          <w:b/>
          <w:bCs/>
          <w:sz w:val="24"/>
          <w:szCs w:val="24"/>
          <w:lang w:eastAsia="en-US"/>
        </w:rPr>
        <w:t xml:space="preserve">KULTŪROS CENTRO FINANSINĖS VEIKLOS KONTROLĖ </w:t>
      </w:r>
    </w:p>
    <w:p w14:paraId="1FE24097" w14:textId="77777777" w:rsidR="00325C51" w:rsidRPr="00BD2F79" w:rsidRDefault="00325C51" w:rsidP="00BD2F79">
      <w:pPr>
        <w:suppressAutoHyphens w:val="0"/>
        <w:spacing w:line="276" w:lineRule="auto"/>
        <w:ind w:firstLine="851"/>
        <w:jc w:val="both"/>
        <w:rPr>
          <w:sz w:val="24"/>
          <w:szCs w:val="24"/>
          <w:lang w:eastAsia="en-US"/>
        </w:rPr>
      </w:pPr>
    </w:p>
    <w:p w14:paraId="1C79F7D1" w14:textId="77777777" w:rsidR="009616CE"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Už Kultūros centro finansinę veiklą, lėšų gavimą ir panaudojimo kontrolę atsako Kultūros centro direktorius.</w:t>
      </w:r>
    </w:p>
    <w:p w14:paraId="03FFA9E5" w14:textId="77777777" w:rsidR="009616CE"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Kultūros centro direktorius ir vyriausiasis buhalteris atsako už kultūros centro buhalterinės apskaitos organizavimą ir tvarkymą. Kultūros centro buhalterinė apskaita organizuojama ir metinių ataskaitų rinkinys, metinė veiklos ataskaita rengiami, teikiami ir skelbiami Finansinės apskaitos įstatymo, Lietuvos Respublikos viešojo sektoriaus atskaitomybės įstatymo ir jų įgyvendinamųjų teisės aktų nustatyta tvarka.</w:t>
      </w:r>
    </w:p>
    <w:p w14:paraId="1A1DEF8E" w14:textId="14EDDB38" w:rsidR="00325C51"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color w:val="000000"/>
          <w:sz w:val="24"/>
          <w:szCs w:val="24"/>
        </w:rPr>
        <w:t>Kultūros centro finansinės veiklos kontrolę vykdo Savivaldybės Kontrolės ir audito tarnyba, Savivaldybės administracijos Centralizuoto vidaus audito skyrius ir kitos įgaliotos valstybės institucijos teisės aktų nustatyta tvarka.</w:t>
      </w:r>
    </w:p>
    <w:p w14:paraId="097BD7F5" w14:textId="77777777" w:rsidR="00325C51" w:rsidRPr="00BD2F79" w:rsidRDefault="00325C51" w:rsidP="00BD2F79">
      <w:pPr>
        <w:suppressAutoHyphens w:val="0"/>
        <w:spacing w:line="276" w:lineRule="auto"/>
        <w:jc w:val="center"/>
        <w:rPr>
          <w:b/>
          <w:sz w:val="24"/>
          <w:szCs w:val="24"/>
          <w:lang w:eastAsia="en-US"/>
        </w:rPr>
      </w:pPr>
    </w:p>
    <w:p w14:paraId="6F187C69" w14:textId="77777777" w:rsidR="00325C51" w:rsidRPr="00BD2F79" w:rsidRDefault="00B32616" w:rsidP="00BD2F79">
      <w:pPr>
        <w:spacing w:line="276" w:lineRule="auto"/>
        <w:jc w:val="center"/>
        <w:rPr>
          <w:b/>
          <w:sz w:val="24"/>
          <w:szCs w:val="24"/>
        </w:rPr>
      </w:pPr>
      <w:r w:rsidRPr="00BD2F79">
        <w:rPr>
          <w:b/>
          <w:sz w:val="24"/>
          <w:szCs w:val="24"/>
        </w:rPr>
        <w:t>IX SKYRIUS</w:t>
      </w:r>
    </w:p>
    <w:p w14:paraId="1969C102" w14:textId="77777777" w:rsidR="00325C51" w:rsidRPr="00BD2F79" w:rsidRDefault="00B32616" w:rsidP="00BD2F79">
      <w:pPr>
        <w:spacing w:line="276" w:lineRule="auto"/>
        <w:ind w:firstLine="851"/>
        <w:jc w:val="center"/>
        <w:rPr>
          <w:b/>
          <w:sz w:val="24"/>
          <w:szCs w:val="24"/>
        </w:rPr>
      </w:pPr>
      <w:r w:rsidRPr="00BD2F79">
        <w:rPr>
          <w:b/>
          <w:sz w:val="24"/>
          <w:szCs w:val="24"/>
        </w:rPr>
        <w:t>KULTŪROS CENTRO NUOSTATŲ TVIRTINIMAS, KEITIMAS IR PAPILDYMAS</w:t>
      </w:r>
    </w:p>
    <w:p w14:paraId="091E1CC2" w14:textId="77777777" w:rsidR="00325C51" w:rsidRPr="00BD2F79" w:rsidRDefault="00325C51" w:rsidP="00BD2F79">
      <w:pPr>
        <w:spacing w:line="276" w:lineRule="auto"/>
        <w:ind w:firstLine="851"/>
        <w:jc w:val="center"/>
        <w:rPr>
          <w:sz w:val="24"/>
          <w:szCs w:val="24"/>
        </w:rPr>
      </w:pPr>
    </w:p>
    <w:p w14:paraId="69DC0289" w14:textId="77777777" w:rsidR="009616CE"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Kultūros centro nuostatus tvirtina, keičia, papildo ar pripažįsta netekusiais galios Savivaldybės taryba.</w:t>
      </w:r>
    </w:p>
    <w:p w14:paraId="65B40568" w14:textId="77777777" w:rsidR="009616CE"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Kultūros centro nuostatai gali būti keičiami ir</w:t>
      </w:r>
      <w:r w:rsidR="00A9760B" w:rsidRPr="00BD2F79">
        <w:rPr>
          <w:rFonts w:ascii="Times New Roman" w:hAnsi="Times New Roman"/>
          <w:sz w:val="24"/>
          <w:szCs w:val="24"/>
        </w:rPr>
        <w:t xml:space="preserve"> (</w:t>
      </w:r>
      <w:r w:rsidRPr="00BD2F79">
        <w:rPr>
          <w:rFonts w:ascii="Times New Roman" w:hAnsi="Times New Roman"/>
          <w:sz w:val="24"/>
          <w:szCs w:val="24"/>
        </w:rPr>
        <w:t>arba</w:t>
      </w:r>
      <w:r w:rsidR="00A9760B" w:rsidRPr="00BD2F79">
        <w:rPr>
          <w:rFonts w:ascii="Times New Roman" w:hAnsi="Times New Roman"/>
          <w:sz w:val="24"/>
          <w:szCs w:val="24"/>
        </w:rPr>
        <w:t>)</w:t>
      </w:r>
      <w:r w:rsidRPr="00BD2F79">
        <w:rPr>
          <w:rFonts w:ascii="Times New Roman" w:hAnsi="Times New Roman"/>
          <w:sz w:val="24"/>
          <w:szCs w:val="24"/>
        </w:rPr>
        <w:t xml:space="preserve"> papildomi Savivaldybės tarybos arba Kultūros centro direktoriaus iniciatyva. </w:t>
      </w:r>
    </w:p>
    <w:p w14:paraId="78A68C65" w14:textId="21C034BD" w:rsidR="00325C51"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Kultūros centro nuostatai ir jų pakeitimai įsigalioja nuo jų įregistravimo Juridinių asmenų registre dienos.</w:t>
      </w:r>
    </w:p>
    <w:p w14:paraId="28650617" w14:textId="77777777" w:rsidR="00325C51" w:rsidRPr="00BD2F79" w:rsidRDefault="00325C51" w:rsidP="00BD2F79">
      <w:pPr>
        <w:spacing w:line="276" w:lineRule="auto"/>
        <w:ind w:firstLine="851"/>
        <w:jc w:val="center"/>
        <w:rPr>
          <w:sz w:val="24"/>
          <w:szCs w:val="24"/>
        </w:rPr>
      </w:pPr>
    </w:p>
    <w:p w14:paraId="46A75C86" w14:textId="77777777" w:rsidR="00325C51" w:rsidRPr="00BD2F79" w:rsidRDefault="00B32616" w:rsidP="00BD2F79">
      <w:pPr>
        <w:spacing w:line="276" w:lineRule="auto"/>
        <w:ind w:firstLine="851"/>
        <w:jc w:val="center"/>
        <w:rPr>
          <w:b/>
          <w:sz w:val="24"/>
          <w:szCs w:val="24"/>
        </w:rPr>
      </w:pPr>
      <w:r w:rsidRPr="00BD2F79">
        <w:rPr>
          <w:b/>
          <w:sz w:val="24"/>
          <w:szCs w:val="24"/>
        </w:rPr>
        <w:t>X SKYRIUS</w:t>
      </w:r>
    </w:p>
    <w:p w14:paraId="1D95550D" w14:textId="77777777" w:rsidR="00325C51" w:rsidRPr="00BD2F79" w:rsidRDefault="00B32616" w:rsidP="00BD2F79">
      <w:pPr>
        <w:spacing w:line="276" w:lineRule="auto"/>
        <w:ind w:firstLine="851"/>
        <w:jc w:val="center"/>
        <w:rPr>
          <w:b/>
          <w:sz w:val="24"/>
          <w:szCs w:val="24"/>
        </w:rPr>
      </w:pPr>
      <w:r w:rsidRPr="00BD2F79">
        <w:rPr>
          <w:b/>
          <w:sz w:val="24"/>
          <w:szCs w:val="24"/>
        </w:rPr>
        <w:t>KULTŪROS CENTRO REORGANIZAVIMAS, PERTVARKYMAS IR LIKVIDAVIMAS</w:t>
      </w:r>
    </w:p>
    <w:p w14:paraId="04EC9B6F" w14:textId="77777777" w:rsidR="00325C51" w:rsidRPr="00BD2F79" w:rsidRDefault="00325C51" w:rsidP="00BD2F79">
      <w:pPr>
        <w:spacing w:line="276" w:lineRule="auto"/>
        <w:ind w:firstLine="851"/>
        <w:jc w:val="center"/>
        <w:rPr>
          <w:sz w:val="24"/>
          <w:szCs w:val="24"/>
        </w:rPr>
      </w:pPr>
    </w:p>
    <w:p w14:paraId="04139E49" w14:textId="593A0121" w:rsidR="00325C51"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t>Kultūros centrą reorganizuoja, pertvarko, likviduoja Savivaldybės taryba Lietuvos Respublikos teisės aktų nustatyta tvarka.</w:t>
      </w:r>
    </w:p>
    <w:p w14:paraId="15575A1E" w14:textId="0DD0A9DB" w:rsidR="00325C51" w:rsidRPr="00BD2F79" w:rsidRDefault="00B32616" w:rsidP="00BD2F79">
      <w:pPr>
        <w:pStyle w:val="Sraopastraipa"/>
        <w:numPr>
          <w:ilvl w:val="0"/>
          <w:numId w:val="1"/>
        </w:numPr>
        <w:spacing w:after="0"/>
        <w:ind w:left="0" w:firstLine="851"/>
        <w:jc w:val="both"/>
        <w:rPr>
          <w:rFonts w:ascii="Times New Roman" w:hAnsi="Times New Roman"/>
          <w:color w:val="000000"/>
          <w:sz w:val="24"/>
          <w:szCs w:val="24"/>
        </w:rPr>
      </w:pPr>
      <w:r w:rsidRPr="00BD2F79">
        <w:rPr>
          <w:rFonts w:ascii="Times New Roman" w:hAnsi="Times New Roman"/>
          <w:color w:val="000000"/>
          <w:sz w:val="24"/>
          <w:szCs w:val="24"/>
        </w:rPr>
        <w:t>A</w:t>
      </w:r>
      <w:r w:rsidRPr="00BD2F79">
        <w:rPr>
          <w:rFonts w:ascii="Times New Roman" w:hAnsi="Times New Roman"/>
          <w:color w:val="000000"/>
          <w:sz w:val="24"/>
          <w:szCs w:val="24"/>
          <w:lang w:eastAsia="lt-LT"/>
        </w:rPr>
        <w:t xml:space="preserve">pie sprendimą dėl </w:t>
      </w:r>
      <w:r w:rsidRPr="00BD2F79">
        <w:rPr>
          <w:rFonts w:ascii="Times New Roman" w:hAnsi="Times New Roman"/>
          <w:color w:val="000000"/>
          <w:sz w:val="24"/>
          <w:szCs w:val="24"/>
        </w:rPr>
        <w:t>Kultūros centro  pertvarkymo ar pabaigos ne vėliau kaip per 10</w:t>
      </w:r>
      <w:r w:rsidR="002D25FF" w:rsidRPr="00BD2F79">
        <w:rPr>
          <w:rFonts w:ascii="Times New Roman" w:hAnsi="Times New Roman"/>
          <w:color w:val="000000"/>
          <w:sz w:val="24"/>
          <w:szCs w:val="24"/>
        </w:rPr>
        <w:t xml:space="preserve"> </w:t>
      </w:r>
      <w:r w:rsidRPr="00BD2F79">
        <w:rPr>
          <w:rFonts w:ascii="Times New Roman" w:hAnsi="Times New Roman"/>
          <w:color w:val="000000"/>
          <w:sz w:val="24"/>
          <w:szCs w:val="24"/>
        </w:rPr>
        <w:t>darbo dienų nuo šio sprendimo priėmimo informuojama Kultūros ministerija.</w:t>
      </w:r>
    </w:p>
    <w:p w14:paraId="0B7EF7DF" w14:textId="77777777" w:rsidR="0069369F" w:rsidRPr="00BD2F79" w:rsidRDefault="0069369F" w:rsidP="00BD2F79">
      <w:pPr>
        <w:suppressAutoHyphens w:val="0"/>
        <w:spacing w:line="276" w:lineRule="auto"/>
        <w:ind w:firstLine="851"/>
        <w:jc w:val="both"/>
        <w:rPr>
          <w:sz w:val="24"/>
          <w:szCs w:val="24"/>
        </w:rPr>
      </w:pPr>
    </w:p>
    <w:p w14:paraId="5328E3B3" w14:textId="77777777" w:rsidR="00325C51" w:rsidRPr="00BD2F79" w:rsidRDefault="00B32616" w:rsidP="00BD2F79">
      <w:pPr>
        <w:suppressAutoHyphens w:val="0"/>
        <w:spacing w:line="276" w:lineRule="auto"/>
        <w:ind w:firstLine="851"/>
        <w:jc w:val="center"/>
        <w:rPr>
          <w:b/>
          <w:sz w:val="24"/>
          <w:szCs w:val="24"/>
          <w:lang w:eastAsia="en-US"/>
        </w:rPr>
      </w:pPr>
      <w:r w:rsidRPr="00BD2F79">
        <w:rPr>
          <w:b/>
          <w:sz w:val="24"/>
          <w:szCs w:val="24"/>
          <w:lang w:eastAsia="en-US"/>
        </w:rPr>
        <w:t>XI SKYRIUS</w:t>
      </w:r>
    </w:p>
    <w:p w14:paraId="62B429B5" w14:textId="77777777" w:rsidR="00325C51" w:rsidRPr="00BD2F79" w:rsidRDefault="00B32616" w:rsidP="00BD2F79">
      <w:pPr>
        <w:suppressAutoHyphens w:val="0"/>
        <w:spacing w:line="276" w:lineRule="auto"/>
        <w:ind w:firstLine="851"/>
        <w:jc w:val="center"/>
        <w:rPr>
          <w:b/>
          <w:sz w:val="24"/>
          <w:szCs w:val="24"/>
          <w:lang w:eastAsia="en-US"/>
        </w:rPr>
      </w:pPr>
      <w:r w:rsidRPr="00BD2F79">
        <w:rPr>
          <w:b/>
          <w:sz w:val="24"/>
          <w:szCs w:val="24"/>
          <w:lang w:eastAsia="en-US"/>
        </w:rPr>
        <w:t>BAIGIAMOSIOS NUOSTATOS</w:t>
      </w:r>
    </w:p>
    <w:p w14:paraId="34B1033C" w14:textId="77777777" w:rsidR="00325C51" w:rsidRPr="00BD2F79" w:rsidRDefault="00325C51" w:rsidP="00BD2F79">
      <w:pPr>
        <w:suppressAutoHyphens w:val="0"/>
        <w:spacing w:line="276" w:lineRule="auto"/>
        <w:ind w:firstLine="851"/>
        <w:rPr>
          <w:b/>
          <w:sz w:val="24"/>
          <w:szCs w:val="24"/>
          <w:lang w:eastAsia="en-US"/>
        </w:rPr>
      </w:pPr>
    </w:p>
    <w:p w14:paraId="05D5DFA7" w14:textId="3B4735CC" w:rsidR="00325C51" w:rsidRPr="00BD2F79" w:rsidRDefault="00B32616" w:rsidP="00BD2F79">
      <w:pPr>
        <w:pStyle w:val="Sraopastraipa"/>
        <w:widowControl w:val="0"/>
        <w:numPr>
          <w:ilvl w:val="0"/>
          <w:numId w:val="1"/>
        </w:numPr>
        <w:spacing w:after="0"/>
        <w:ind w:left="0" w:firstLine="851"/>
        <w:jc w:val="both"/>
        <w:rPr>
          <w:rFonts w:ascii="Times New Roman" w:hAnsi="Times New Roman"/>
          <w:color w:val="000000"/>
          <w:sz w:val="24"/>
          <w:szCs w:val="24"/>
        </w:rPr>
      </w:pPr>
      <w:r w:rsidRPr="00BD2F79">
        <w:rPr>
          <w:rFonts w:ascii="Times New Roman" w:hAnsi="Times New Roman"/>
          <w:color w:val="000000"/>
          <w:sz w:val="24"/>
          <w:szCs w:val="24"/>
        </w:rPr>
        <w:t xml:space="preserve">Kultūros centras įstatymų nustatyta tvarka gali turėti emblemą, vėliavą ir kitą atributiką. </w:t>
      </w:r>
    </w:p>
    <w:p w14:paraId="78F1CEC0" w14:textId="4F424DB6" w:rsidR="00325C51" w:rsidRPr="00BD2F79" w:rsidRDefault="00B32616" w:rsidP="00BD2F79">
      <w:pPr>
        <w:pStyle w:val="Sraopastraipa"/>
        <w:numPr>
          <w:ilvl w:val="0"/>
          <w:numId w:val="1"/>
        </w:numPr>
        <w:spacing w:after="0"/>
        <w:ind w:left="0" w:firstLine="851"/>
        <w:jc w:val="both"/>
        <w:rPr>
          <w:rFonts w:ascii="Times New Roman" w:hAnsi="Times New Roman"/>
          <w:sz w:val="24"/>
          <w:szCs w:val="24"/>
        </w:rPr>
      </w:pPr>
      <w:r w:rsidRPr="00BD2F79">
        <w:rPr>
          <w:rFonts w:ascii="Times New Roman" w:hAnsi="Times New Roman"/>
          <w:sz w:val="24"/>
          <w:szCs w:val="24"/>
        </w:rPr>
        <w:lastRenderedPageBreak/>
        <w:t>Šiuose nuostatuose neaptartų klausimų sprendimas galimas, jeigu jis neprieštarauja Lietuvos Respublikos įstatymams ir kitiems teisės aktams.</w:t>
      </w:r>
    </w:p>
    <w:p w14:paraId="5684944E" w14:textId="61FDE845" w:rsidR="00325C51" w:rsidRPr="00BD2F79" w:rsidRDefault="00B32616" w:rsidP="00BD2F79">
      <w:pPr>
        <w:spacing w:line="276" w:lineRule="auto"/>
        <w:ind w:firstLine="851"/>
        <w:jc w:val="center"/>
        <w:rPr>
          <w:sz w:val="24"/>
          <w:szCs w:val="24"/>
        </w:rPr>
      </w:pPr>
      <w:r w:rsidRPr="00BD2F79">
        <w:rPr>
          <w:sz w:val="24"/>
          <w:szCs w:val="24"/>
        </w:rPr>
        <w:t>____________________________</w:t>
      </w:r>
    </w:p>
    <w:sectPr w:rsidR="00325C51" w:rsidRPr="00BD2F79" w:rsidSect="00FD4DA7">
      <w:headerReference w:type="even" r:id="rId11"/>
      <w:headerReference w:type="default" r:id="rId12"/>
      <w:pgSz w:w="11906" w:h="16838"/>
      <w:pgMar w:top="851" w:right="70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5F7E8" w14:textId="77777777" w:rsidR="00E855E7" w:rsidRDefault="00E855E7">
      <w:r>
        <w:separator/>
      </w:r>
    </w:p>
  </w:endnote>
  <w:endnote w:type="continuationSeparator" w:id="0">
    <w:p w14:paraId="1CCB8578" w14:textId="77777777" w:rsidR="00E855E7" w:rsidRDefault="00E8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Minion Pro">
    <w:altName w:val="Times New Roman"/>
    <w:charset w:val="EE"/>
    <w:family w:val="roman"/>
    <w:pitch w:val="default"/>
    <w:sig w:usb0="00000000"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12DE9" w14:textId="77777777" w:rsidR="00E855E7" w:rsidRDefault="00E855E7">
      <w:r>
        <w:separator/>
      </w:r>
    </w:p>
  </w:footnote>
  <w:footnote w:type="continuationSeparator" w:id="0">
    <w:p w14:paraId="4AEF3E76" w14:textId="77777777" w:rsidR="00E855E7" w:rsidRDefault="00E85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77893" w14:textId="77777777" w:rsidR="00325C51" w:rsidRDefault="00B326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9</w:t>
    </w:r>
    <w:r>
      <w:rPr>
        <w:rStyle w:val="Puslapionumeris"/>
      </w:rPr>
      <w:fldChar w:fldCharType="end"/>
    </w:r>
  </w:p>
  <w:p w14:paraId="13796490" w14:textId="77777777" w:rsidR="00325C51" w:rsidRDefault="00325C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F5ABC" w14:textId="77777777" w:rsidR="00325C51" w:rsidRDefault="00B326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28C0">
      <w:rPr>
        <w:rStyle w:val="Puslapionumeris"/>
        <w:noProof/>
      </w:rPr>
      <w:t>9</w:t>
    </w:r>
    <w:r>
      <w:rPr>
        <w:rStyle w:val="Puslapionumeris"/>
      </w:rPr>
      <w:fldChar w:fldCharType="end"/>
    </w:r>
  </w:p>
  <w:p w14:paraId="661891D8" w14:textId="77777777" w:rsidR="00325C51" w:rsidRDefault="00325C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814CC"/>
    <w:multiLevelType w:val="hybridMultilevel"/>
    <w:tmpl w:val="36FE3F98"/>
    <w:lvl w:ilvl="0" w:tplc="5F440BF0">
      <w:start w:val="1"/>
      <w:numFmt w:val="decimal"/>
      <w:lvlText w:val="%1. "/>
      <w:lvlJc w:val="left"/>
      <w:pPr>
        <w:ind w:left="1933" w:hanging="360"/>
      </w:pPr>
      <w:rPr>
        <w:rFonts w:hint="default"/>
      </w:rPr>
    </w:lvl>
    <w:lvl w:ilvl="1" w:tplc="04270019" w:tentative="1">
      <w:start w:val="1"/>
      <w:numFmt w:val="lowerLetter"/>
      <w:lvlText w:val="%2."/>
      <w:lvlJc w:val="left"/>
      <w:pPr>
        <w:ind w:left="2653" w:hanging="360"/>
      </w:pPr>
    </w:lvl>
    <w:lvl w:ilvl="2" w:tplc="0427001B" w:tentative="1">
      <w:start w:val="1"/>
      <w:numFmt w:val="lowerRoman"/>
      <w:lvlText w:val="%3."/>
      <w:lvlJc w:val="right"/>
      <w:pPr>
        <w:ind w:left="3373" w:hanging="180"/>
      </w:pPr>
    </w:lvl>
    <w:lvl w:ilvl="3" w:tplc="0427000F" w:tentative="1">
      <w:start w:val="1"/>
      <w:numFmt w:val="decimal"/>
      <w:lvlText w:val="%4."/>
      <w:lvlJc w:val="left"/>
      <w:pPr>
        <w:ind w:left="4093" w:hanging="360"/>
      </w:pPr>
    </w:lvl>
    <w:lvl w:ilvl="4" w:tplc="04270019" w:tentative="1">
      <w:start w:val="1"/>
      <w:numFmt w:val="lowerLetter"/>
      <w:lvlText w:val="%5."/>
      <w:lvlJc w:val="left"/>
      <w:pPr>
        <w:ind w:left="4813" w:hanging="360"/>
      </w:pPr>
    </w:lvl>
    <w:lvl w:ilvl="5" w:tplc="0427001B" w:tentative="1">
      <w:start w:val="1"/>
      <w:numFmt w:val="lowerRoman"/>
      <w:lvlText w:val="%6."/>
      <w:lvlJc w:val="right"/>
      <w:pPr>
        <w:ind w:left="5533" w:hanging="180"/>
      </w:pPr>
    </w:lvl>
    <w:lvl w:ilvl="6" w:tplc="0427000F" w:tentative="1">
      <w:start w:val="1"/>
      <w:numFmt w:val="decimal"/>
      <w:lvlText w:val="%7."/>
      <w:lvlJc w:val="left"/>
      <w:pPr>
        <w:ind w:left="6253" w:hanging="360"/>
      </w:pPr>
    </w:lvl>
    <w:lvl w:ilvl="7" w:tplc="04270019" w:tentative="1">
      <w:start w:val="1"/>
      <w:numFmt w:val="lowerLetter"/>
      <w:lvlText w:val="%8."/>
      <w:lvlJc w:val="left"/>
      <w:pPr>
        <w:ind w:left="6973" w:hanging="360"/>
      </w:pPr>
    </w:lvl>
    <w:lvl w:ilvl="8" w:tplc="0427001B" w:tentative="1">
      <w:start w:val="1"/>
      <w:numFmt w:val="lowerRoman"/>
      <w:lvlText w:val="%9."/>
      <w:lvlJc w:val="right"/>
      <w:pPr>
        <w:ind w:left="7693" w:hanging="180"/>
      </w:pPr>
    </w:lvl>
  </w:abstractNum>
  <w:abstractNum w:abstractNumId="1" w15:restartNumberingAfterBreak="0">
    <w:nsid w:val="1F8C7A4C"/>
    <w:multiLevelType w:val="hybridMultilevel"/>
    <w:tmpl w:val="0B4EF0B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43FB31CD"/>
    <w:multiLevelType w:val="multilevel"/>
    <w:tmpl w:val="E8E4EF94"/>
    <w:lvl w:ilvl="0">
      <w:start w:val="1"/>
      <w:numFmt w:val="decimal"/>
      <w:lvlText w:val="%1. "/>
      <w:lvlJc w:val="left"/>
      <w:pPr>
        <w:ind w:left="1213" w:hanging="362"/>
      </w:pPr>
      <w:rPr>
        <w:rFonts w:hint="default"/>
        <w:strike w:val="0"/>
      </w:rPr>
    </w:lvl>
    <w:lvl w:ilvl="1">
      <w:start w:val="1"/>
      <w:numFmt w:val="decimal"/>
      <w:isLgl/>
      <w:lvlText w:val="%1.%2 "/>
      <w:lvlJc w:val="left"/>
      <w:pPr>
        <w:ind w:left="1213" w:hanging="362"/>
      </w:pPr>
      <w:rPr>
        <w:rFonts w:hint="default"/>
        <w:strike w:val="0"/>
      </w:rPr>
    </w:lvl>
    <w:lvl w:ilvl="2">
      <w:start w:val="1"/>
      <w:numFmt w:val="decimal"/>
      <w:isLgl/>
      <w:lvlText w:val="%1.%2.%3"/>
      <w:lvlJc w:val="left"/>
      <w:pPr>
        <w:ind w:left="1213" w:hanging="362"/>
      </w:pPr>
      <w:rPr>
        <w:rFonts w:hint="default"/>
      </w:rPr>
    </w:lvl>
    <w:lvl w:ilvl="3">
      <w:start w:val="1"/>
      <w:numFmt w:val="decimal"/>
      <w:isLgl/>
      <w:lvlText w:val="%1.%2.%3.%4"/>
      <w:lvlJc w:val="left"/>
      <w:pPr>
        <w:ind w:left="1213" w:hanging="362"/>
      </w:pPr>
      <w:rPr>
        <w:rFonts w:hint="default"/>
      </w:rPr>
    </w:lvl>
    <w:lvl w:ilvl="4">
      <w:start w:val="1"/>
      <w:numFmt w:val="decimal"/>
      <w:isLgl/>
      <w:lvlText w:val="%1.%2.%3.%4.%5"/>
      <w:lvlJc w:val="left"/>
      <w:pPr>
        <w:ind w:left="1213" w:hanging="362"/>
      </w:pPr>
      <w:rPr>
        <w:rFonts w:hint="default"/>
      </w:rPr>
    </w:lvl>
    <w:lvl w:ilvl="5">
      <w:start w:val="1"/>
      <w:numFmt w:val="decimal"/>
      <w:isLgl/>
      <w:lvlText w:val="%1.%2.%3.%4.%5.%6"/>
      <w:lvlJc w:val="left"/>
      <w:pPr>
        <w:ind w:left="1213" w:hanging="362"/>
      </w:pPr>
      <w:rPr>
        <w:rFonts w:hint="default"/>
      </w:rPr>
    </w:lvl>
    <w:lvl w:ilvl="6">
      <w:start w:val="1"/>
      <w:numFmt w:val="decimal"/>
      <w:isLgl/>
      <w:lvlText w:val="%1.%2.%3.%4.%5.%6.%7"/>
      <w:lvlJc w:val="left"/>
      <w:pPr>
        <w:ind w:left="1213" w:hanging="362"/>
      </w:pPr>
      <w:rPr>
        <w:rFonts w:hint="default"/>
      </w:rPr>
    </w:lvl>
    <w:lvl w:ilvl="7">
      <w:start w:val="1"/>
      <w:numFmt w:val="decimal"/>
      <w:isLgl/>
      <w:lvlText w:val="%1.%2.%3.%4.%5.%6.%7.%8"/>
      <w:lvlJc w:val="left"/>
      <w:pPr>
        <w:ind w:left="1213" w:hanging="362"/>
      </w:pPr>
      <w:rPr>
        <w:rFonts w:hint="default"/>
      </w:rPr>
    </w:lvl>
    <w:lvl w:ilvl="8">
      <w:start w:val="1"/>
      <w:numFmt w:val="decimal"/>
      <w:isLgl/>
      <w:lvlText w:val="%1.%2.%3.%4.%5.%6.%7.%8.%9"/>
      <w:lvlJc w:val="left"/>
      <w:pPr>
        <w:ind w:left="1213" w:hanging="362"/>
      </w:pPr>
      <w:rPr>
        <w:rFonts w:hint="default"/>
      </w:rPr>
    </w:lvl>
  </w:abstractNum>
  <w:abstractNum w:abstractNumId="3" w15:restartNumberingAfterBreak="0">
    <w:nsid w:val="53FE7710"/>
    <w:multiLevelType w:val="hybridMultilevel"/>
    <w:tmpl w:val="F606DCEA"/>
    <w:lvl w:ilvl="0" w:tplc="5F440BF0">
      <w:start w:val="1"/>
      <w:numFmt w:val="decimal"/>
      <w:lvlText w:val="%1. "/>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5E5943AD"/>
    <w:multiLevelType w:val="hybridMultilevel"/>
    <w:tmpl w:val="E6665AEA"/>
    <w:lvl w:ilvl="0" w:tplc="83F609CC">
      <w:start w:val="1"/>
      <w:numFmt w:val="decimal"/>
      <w:lvlText w:val="%1. "/>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8290318">
    <w:abstractNumId w:val="2"/>
  </w:num>
  <w:num w:numId="2" w16cid:durableId="503319573">
    <w:abstractNumId w:val="2"/>
    <w:lvlOverride w:ilvl="0">
      <w:lvl w:ilvl="0">
        <w:start w:val="1"/>
        <w:numFmt w:val="decimal"/>
        <w:lvlText w:val="%1. "/>
        <w:lvlJc w:val="left"/>
        <w:pPr>
          <w:ind w:left="1213" w:hanging="362"/>
        </w:pPr>
        <w:rPr>
          <w:rFonts w:hint="default"/>
          <w:strike w:val="0"/>
        </w:rPr>
      </w:lvl>
    </w:lvlOverride>
    <w:lvlOverride w:ilvl="1">
      <w:lvl w:ilvl="1">
        <w:start w:val="1"/>
        <w:numFmt w:val="decimal"/>
        <w:isLgl/>
        <w:lvlText w:val="%1.%2 "/>
        <w:lvlJc w:val="left"/>
        <w:pPr>
          <w:ind w:left="1213" w:hanging="362"/>
        </w:pPr>
        <w:rPr>
          <w:rFonts w:hint="default"/>
          <w:strike w:val="0"/>
        </w:rPr>
      </w:lvl>
    </w:lvlOverride>
    <w:lvlOverride w:ilvl="2">
      <w:lvl w:ilvl="2">
        <w:start w:val="1"/>
        <w:numFmt w:val="decimal"/>
        <w:isLgl/>
        <w:lvlText w:val="%1.%2.%3"/>
        <w:lvlJc w:val="left"/>
        <w:pPr>
          <w:ind w:left="1213" w:hanging="362"/>
        </w:pPr>
        <w:rPr>
          <w:rFonts w:hint="default"/>
        </w:rPr>
      </w:lvl>
    </w:lvlOverride>
    <w:lvlOverride w:ilvl="3">
      <w:lvl w:ilvl="3">
        <w:start w:val="1"/>
        <w:numFmt w:val="decimal"/>
        <w:isLgl/>
        <w:lvlText w:val="%1.%2.%3.%4"/>
        <w:lvlJc w:val="left"/>
        <w:pPr>
          <w:ind w:left="1213" w:hanging="362"/>
        </w:pPr>
        <w:rPr>
          <w:rFonts w:hint="default"/>
        </w:rPr>
      </w:lvl>
    </w:lvlOverride>
    <w:lvlOverride w:ilvl="4">
      <w:lvl w:ilvl="4">
        <w:start w:val="1"/>
        <w:numFmt w:val="decimal"/>
        <w:isLgl/>
        <w:lvlText w:val="%1.%2.%3.%4.%5"/>
        <w:lvlJc w:val="left"/>
        <w:pPr>
          <w:ind w:left="1213" w:hanging="362"/>
        </w:pPr>
        <w:rPr>
          <w:rFonts w:hint="default"/>
        </w:rPr>
      </w:lvl>
    </w:lvlOverride>
    <w:lvlOverride w:ilvl="5">
      <w:lvl w:ilvl="5">
        <w:start w:val="1"/>
        <w:numFmt w:val="decimal"/>
        <w:isLgl/>
        <w:lvlText w:val="%1.%2.%3.%4.%5.%6"/>
        <w:lvlJc w:val="left"/>
        <w:pPr>
          <w:ind w:left="1213" w:hanging="362"/>
        </w:pPr>
        <w:rPr>
          <w:rFonts w:hint="default"/>
        </w:rPr>
      </w:lvl>
    </w:lvlOverride>
    <w:lvlOverride w:ilvl="6">
      <w:lvl w:ilvl="6">
        <w:start w:val="1"/>
        <w:numFmt w:val="decimal"/>
        <w:isLgl/>
        <w:lvlText w:val="%1.%2.%3.%4.%5.%6.%7"/>
        <w:lvlJc w:val="left"/>
        <w:pPr>
          <w:ind w:left="1213" w:hanging="362"/>
        </w:pPr>
        <w:rPr>
          <w:rFonts w:hint="default"/>
        </w:rPr>
      </w:lvl>
    </w:lvlOverride>
    <w:lvlOverride w:ilvl="7">
      <w:lvl w:ilvl="7">
        <w:start w:val="1"/>
        <w:numFmt w:val="decimal"/>
        <w:isLgl/>
        <w:lvlText w:val="%1.%2.%3.%4.%5.%6.%7.%8"/>
        <w:lvlJc w:val="left"/>
        <w:pPr>
          <w:ind w:left="1213" w:hanging="362"/>
        </w:pPr>
        <w:rPr>
          <w:rFonts w:hint="default"/>
        </w:rPr>
      </w:lvl>
    </w:lvlOverride>
    <w:lvlOverride w:ilvl="8">
      <w:lvl w:ilvl="8">
        <w:start w:val="1"/>
        <w:numFmt w:val="decimal"/>
        <w:isLgl/>
        <w:lvlText w:val="%1.%2.%3.%4.%5.%6.%7.%8.%9"/>
        <w:lvlJc w:val="left"/>
        <w:pPr>
          <w:ind w:left="1213" w:hanging="362"/>
        </w:pPr>
        <w:rPr>
          <w:rFonts w:hint="default"/>
        </w:rPr>
      </w:lvl>
    </w:lvlOverride>
  </w:num>
  <w:num w:numId="3" w16cid:durableId="64380400">
    <w:abstractNumId w:val="0"/>
  </w:num>
  <w:num w:numId="4" w16cid:durableId="1762950681">
    <w:abstractNumId w:val="3"/>
  </w:num>
  <w:num w:numId="5" w16cid:durableId="149641390">
    <w:abstractNumId w:val="4"/>
  </w:num>
  <w:num w:numId="6" w16cid:durableId="47070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F0"/>
    <w:rsid w:val="00014FB3"/>
    <w:rsid w:val="00022D36"/>
    <w:rsid w:val="000241B9"/>
    <w:rsid w:val="000421A9"/>
    <w:rsid w:val="0006202D"/>
    <w:rsid w:val="000641F1"/>
    <w:rsid w:val="00066221"/>
    <w:rsid w:val="000701EB"/>
    <w:rsid w:val="00076CDC"/>
    <w:rsid w:val="000A2AFC"/>
    <w:rsid w:val="000B2F44"/>
    <w:rsid w:val="000B3738"/>
    <w:rsid w:val="000B5582"/>
    <w:rsid w:val="000C1733"/>
    <w:rsid w:val="000C706A"/>
    <w:rsid w:val="000E0F94"/>
    <w:rsid w:val="000F6245"/>
    <w:rsid w:val="00104243"/>
    <w:rsid w:val="00105C6B"/>
    <w:rsid w:val="001205D5"/>
    <w:rsid w:val="001267D3"/>
    <w:rsid w:val="00127D2A"/>
    <w:rsid w:val="00164A93"/>
    <w:rsid w:val="00170EA6"/>
    <w:rsid w:val="00173AAD"/>
    <w:rsid w:val="0017593B"/>
    <w:rsid w:val="0018590D"/>
    <w:rsid w:val="0018764D"/>
    <w:rsid w:val="0019213A"/>
    <w:rsid w:val="0019336F"/>
    <w:rsid w:val="001B4A5D"/>
    <w:rsid w:val="001B6F04"/>
    <w:rsid w:val="001E5DF0"/>
    <w:rsid w:val="001F1992"/>
    <w:rsid w:val="001F6906"/>
    <w:rsid w:val="00227377"/>
    <w:rsid w:val="00234D8C"/>
    <w:rsid w:val="00250196"/>
    <w:rsid w:val="002548C1"/>
    <w:rsid w:val="00267465"/>
    <w:rsid w:val="00291E89"/>
    <w:rsid w:val="002964D3"/>
    <w:rsid w:val="002A4EAC"/>
    <w:rsid w:val="002B15A7"/>
    <w:rsid w:val="002B1DD3"/>
    <w:rsid w:val="002B4F41"/>
    <w:rsid w:val="002D25FF"/>
    <w:rsid w:val="002E157B"/>
    <w:rsid w:val="002F35D2"/>
    <w:rsid w:val="002F3A00"/>
    <w:rsid w:val="00311B9F"/>
    <w:rsid w:val="00320E3D"/>
    <w:rsid w:val="00325C51"/>
    <w:rsid w:val="00331657"/>
    <w:rsid w:val="00380EB7"/>
    <w:rsid w:val="00385D72"/>
    <w:rsid w:val="003868B1"/>
    <w:rsid w:val="00394F74"/>
    <w:rsid w:val="003A5752"/>
    <w:rsid w:val="003A68BF"/>
    <w:rsid w:val="003B409C"/>
    <w:rsid w:val="003C49AE"/>
    <w:rsid w:val="003D55DB"/>
    <w:rsid w:val="003D6E96"/>
    <w:rsid w:val="003E4072"/>
    <w:rsid w:val="00403EA4"/>
    <w:rsid w:val="00435374"/>
    <w:rsid w:val="00461B92"/>
    <w:rsid w:val="004645D5"/>
    <w:rsid w:val="00466CD6"/>
    <w:rsid w:val="00477A41"/>
    <w:rsid w:val="004B38CD"/>
    <w:rsid w:val="004C02F0"/>
    <w:rsid w:val="004D05FC"/>
    <w:rsid w:val="004E3DAE"/>
    <w:rsid w:val="004F3D00"/>
    <w:rsid w:val="00512A99"/>
    <w:rsid w:val="00543351"/>
    <w:rsid w:val="005600CE"/>
    <w:rsid w:val="005767BF"/>
    <w:rsid w:val="005942E2"/>
    <w:rsid w:val="005A3928"/>
    <w:rsid w:val="005B39C5"/>
    <w:rsid w:val="005B4C4C"/>
    <w:rsid w:val="005B6E30"/>
    <w:rsid w:val="005B7CF3"/>
    <w:rsid w:val="005C1370"/>
    <w:rsid w:val="005C4D4A"/>
    <w:rsid w:val="005C5EFD"/>
    <w:rsid w:val="005D7B0A"/>
    <w:rsid w:val="005E481D"/>
    <w:rsid w:val="005F7921"/>
    <w:rsid w:val="00645826"/>
    <w:rsid w:val="006533C5"/>
    <w:rsid w:val="00656DA0"/>
    <w:rsid w:val="00662E27"/>
    <w:rsid w:val="00673EEA"/>
    <w:rsid w:val="0069369F"/>
    <w:rsid w:val="00693D06"/>
    <w:rsid w:val="006A319C"/>
    <w:rsid w:val="006D0C4F"/>
    <w:rsid w:val="006D1C8E"/>
    <w:rsid w:val="006D24AB"/>
    <w:rsid w:val="006D27A9"/>
    <w:rsid w:val="006E2C01"/>
    <w:rsid w:val="006F0AE5"/>
    <w:rsid w:val="006F0D1B"/>
    <w:rsid w:val="00714BC0"/>
    <w:rsid w:val="00721A8B"/>
    <w:rsid w:val="00737474"/>
    <w:rsid w:val="00760D59"/>
    <w:rsid w:val="00772238"/>
    <w:rsid w:val="00775915"/>
    <w:rsid w:val="00777C96"/>
    <w:rsid w:val="00783D95"/>
    <w:rsid w:val="00787433"/>
    <w:rsid w:val="007A543E"/>
    <w:rsid w:val="007A6925"/>
    <w:rsid w:val="007B0492"/>
    <w:rsid w:val="007B7CC5"/>
    <w:rsid w:val="007E0E71"/>
    <w:rsid w:val="007E3441"/>
    <w:rsid w:val="007F74AE"/>
    <w:rsid w:val="00816047"/>
    <w:rsid w:val="00854FB9"/>
    <w:rsid w:val="00857639"/>
    <w:rsid w:val="0087625F"/>
    <w:rsid w:val="0087702C"/>
    <w:rsid w:val="00880C6D"/>
    <w:rsid w:val="008A0498"/>
    <w:rsid w:val="008A1CA6"/>
    <w:rsid w:val="008A3036"/>
    <w:rsid w:val="008A5820"/>
    <w:rsid w:val="008A583A"/>
    <w:rsid w:val="008A6078"/>
    <w:rsid w:val="008B2970"/>
    <w:rsid w:val="008C7343"/>
    <w:rsid w:val="008D2CE7"/>
    <w:rsid w:val="008F28C0"/>
    <w:rsid w:val="00905032"/>
    <w:rsid w:val="00926738"/>
    <w:rsid w:val="009363B2"/>
    <w:rsid w:val="009506B4"/>
    <w:rsid w:val="00960637"/>
    <w:rsid w:val="009616CE"/>
    <w:rsid w:val="009713BA"/>
    <w:rsid w:val="009903CB"/>
    <w:rsid w:val="009A05EB"/>
    <w:rsid w:val="009B7121"/>
    <w:rsid w:val="009D0E1B"/>
    <w:rsid w:val="009E7B79"/>
    <w:rsid w:val="009F7ED7"/>
    <w:rsid w:val="00A00592"/>
    <w:rsid w:val="00A06BA1"/>
    <w:rsid w:val="00A236AA"/>
    <w:rsid w:val="00A256AD"/>
    <w:rsid w:val="00A3530C"/>
    <w:rsid w:val="00A46533"/>
    <w:rsid w:val="00A67F1B"/>
    <w:rsid w:val="00A94F08"/>
    <w:rsid w:val="00A973EB"/>
    <w:rsid w:val="00A9760B"/>
    <w:rsid w:val="00AA473A"/>
    <w:rsid w:val="00AA53F2"/>
    <w:rsid w:val="00AC044A"/>
    <w:rsid w:val="00AC1115"/>
    <w:rsid w:val="00AC6EDC"/>
    <w:rsid w:val="00AE6951"/>
    <w:rsid w:val="00AF00E7"/>
    <w:rsid w:val="00AF253D"/>
    <w:rsid w:val="00AF7505"/>
    <w:rsid w:val="00B07917"/>
    <w:rsid w:val="00B11565"/>
    <w:rsid w:val="00B22CBF"/>
    <w:rsid w:val="00B32616"/>
    <w:rsid w:val="00B3490C"/>
    <w:rsid w:val="00B368D9"/>
    <w:rsid w:val="00B37A7E"/>
    <w:rsid w:val="00B404EB"/>
    <w:rsid w:val="00B52C8B"/>
    <w:rsid w:val="00B609CB"/>
    <w:rsid w:val="00B64B7C"/>
    <w:rsid w:val="00B64E3D"/>
    <w:rsid w:val="00B850D4"/>
    <w:rsid w:val="00BB2C48"/>
    <w:rsid w:val="00BD2F79"/>
    <w:rsid w:val="00BE3277"/>
    <w:rsid w:val="00BF6194"/>
    <w:rsid w:val="00BF66D9"/>
    <w:rsid w:val="00C01F13"/>
    <w:rsid w:val="00C15D8F"/>
    <w:rsid w:val="00C2434E"/>
    <w:rsid w:val="00C27934"/>
    <w:rsid w:val="00C36A45"/>
    <w:rsid w:val="00C44C54"/>
    <w:rsid w:val="00C5007E"/>
    <w:rsid w:val="00C84E1F"/>
    <w:rsid w:val="00C90126"/>
    <w:rsid w:val="00CA3F99"/>
    <w:rsid w:val="00CC261C"/>
    <w:rsid w:val="00CC404D"/>
    <w:rsid w:val="00CD0EFE"/>
    <w:rsid w:val="00CE6C8C"/>
    <w:rsid w:val="00CF0F8D"/>
    <w:rsid w:val="00CF678A"/>
    <w:rsid w:val="00CF78BF"/>
    <w:rsid w:val="00D0303A"/>
    <w:rsid w:val="00D0471D"/>
    <w:rsid w:val="00D06BFE"/>
    <w:rsid w:val="00D3237F"/>
    <w:rsid w:val="00D34451"/>
    <w:rsid w:val="00D450CC"/>
    <w:rsid w:val="00D61297"/>
    <w:rsid w:val="00D6528A"/>
    <w:rsid w:val="00D74592"/>
    <w:rsid w:val="00D74B01"/>
    <w:rsid w:val="00D862A1"/>
    <w:rsid w:val="00DA74A4"/>
    <w:rsid w:val="00DB6416"/>
    <w:rsid w:val="00DB72F5"/>
    <w:rsid w:val="00DB78C0"/>
    <w:rsid w:val="00DC0933"/>
    <w:rsid w:val="00DE5807"/>
    <w:rsid w:val="00DF0B48"/>
    <w:rsid w:val="00DF6B55"/>
    <w:rsid w:val="00E24BD6"/>
    <w:rsid w:val="00E73934"/>
    <w:rsid w:val="00E80563"/>
    <w:rsid w:val="00E855E7"/>
    <w:rsid w:val="00EB0D31"/>
    <w:rsid w:val="00EB135B"/>
    <w:rsid w:val="00EC2657"/>
    <w:rsid w:val="00F20840"/>
    <w:rsid w:val="00F20B3C"/>
    <w:rsid w:val="00F402C9"/>
    <w:rsid w:val="00F43C74"/>
    <w:rsid w:val="00F50274"/>
    <w:rsid w:val="00F51212"/>
    <w:rsid w:val="00F67BD4"/>
    <w:rsid w:val="00F749BC"/>
    <w:rsid w:val="00F97039"/>
    <w:rsid w:val="00FA51D0"/>
    <w:rsid w:val="00FC3A70"/>
    <w:rsid w:val="00FC4E39"/>
    <w:rsid w:val="00FD4DA7"/>
    <w:rsid w:val="00FE383D"/>
    <w:rsid w:val="00FF3F87"/>
    <w:rsid w:val="5322621D"/>
  </w:rsids>
  <m:mathPr>
    <m:mathFont m:val="Cambria Math"/>
    <m:brkBin m:val="before"/>
    <m:brkBinSub m:val="--"/>
    <m:smallFrac/>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9438"/>
  <w15:docId w15:val="{8B3259CA-D3AF-430F-A83B-AE5B2BE6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 New Roman" w:eastAsia="Times New Roman" w:hAnsi="Times New Roman"/>
      <w:lang w:eastAsia="ar-SA"/>
    </w:rPr>
  </w:style>
  <w:style w:type="paragraph" w:styleId="Antrat1">
    <w:name w:val="heading 1"/>
    <w:basedOn w:val="prastasis"/>
    <w:next w:val="prastasis"/>
    <w:link w:val="Antrat1Diagrama"/>
    <w:uiPriority w:val="9"/>
    <w:qFormat/>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
    <w:semiHidden/>
    <w:unhideWhenUsed/>
    <w:qFormat/>
    <w:pPr>
      <w:keepNext/>
      <w:spacing w:before="240" w:after="60"/>
      <w:outlineLvl w:val="1"/>
    </w:pPr>
    <w:rPr>
      <w:rFonts w:asciiTheme="majorHAnsi" w:eastAsiaTheme="majorEastAsia" w:hAnsiTheme="majorHAnsi" w:cstheme="majorBidi"/>
      <w:b/>
      <w:bCs/>
      <w:i/>
      <w:iCs/>
      <w:sz w:val="28"/>
      <w:szCs w:val="28"/>
    </w:rPr>
  </w:style>
  <w:style w:type="paragraph" w:styleId="Antrat4">
    <w:name w:val="heading 4"/>
    <w:basedOn w:val="prastasis"/>
    <w:next w:val="prastasis"/>
    <w:link w:val="Antrat4Diagrama"/>
    <w:qFormat/>
    <w:pPr>
      <w:keepNext/>
      <w:suppressAutoHyphens w:val="0"/>
      <w:jc w:val="center"/>
      <w:outlineLvl w:val="3"/>
    </w:pPr>
    <w:rPr>
      <w:rFonts w:eastAsia="Arial Unicode MS"/>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iPriority w:val="99"/>
    <w:unhideWhenUsed/>
    <w:pPr>
      <w:suppressAutoHyphens w:val="0"/>
      <w:ind w:firstLine="720"/>
      <w:jc w:val="both"/>
    </w:pPr>
    <w:rPr>
      <w:sz w:val="24"/>
      <w:szCs w:val="24"/>
      <w:lang w:eastAsia="lt-LT"/>
    </w:rPr>
  </w:style>
  <w:style w:type="character" w:styleId="Emfaz">
    <w:name w:val="Emphasis"/>
    <w:basedOn w:val="Numatytasispastraiposriftas"/>
    <w:uiPriority w:val="20"/>
    <w:qFormat/>
    <w:rPr>
      <w:i/>
      <w:iCs/>
    </w:rPr>
  </w:style>
  <w:style w:type="paragraph" w:styleId="Antrats">
    <w:name w:val="header"/>
    <w:basedOn w:val="prastasis"/>
    <w:link w:val="AntratsDiagrama"/>
    <w:uiPriority w:val="99"/>
    <w:pPr>
      <w:tabs>
        <w:tab w:val="center" w:pos="4819"/>
        <w:tab w:val="right" w:pos="9638"/>
      </w:tabs>
    </w:p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Calibri" w:hAnsi="Courier New" w:cs="Courier New"/>
      <w:lang w:eastAsia="lt-LT"/>
    </w:rPr>
  </w:style>
  <w:style w:type="character" w:styleId="Hipersaitas">
    <w:name w:val="Hyperlink"/>
    <w:rPr>
      <w:color w:val="0000FF"/>
      <w:u w:val="single"/>
    </w:rPr>
  </w:style>
  <w:style w:type="character" w:styleId="Puslapionumeris">
    <w:name w:val="page number"/>
    <w:basedOn w:val="Numatytasispastraiposriftas"/>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Pr>
      <w:rFonts w:ascii="Times New Roman" w:eastAsia="Times New Roman" w:hAnsi="Times New Roman" w:cs="Times New Roman"/>
      <w:sz w:val="20"/>
      <w:szCs w:val="20"/>
      <w:lang w:val="en-GB" w:eastAsia="ar-SA"/>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paragraph" w:customStyle="1" w:styleId="Pa0">
    <w:name w:val="Pa0"/>
    <w:basedOn w:val="Default"/>
    <w:next w:val="Default"/>
    <w:uiPriority w:val="99"/>
    <w:pPr>
      <w:spacing w:line="241" w:lineRule="atLeast"/>
    </w:pPr>
    <w:rPr>
      <w:rFonts w:ascii="Minion Pro" w:hAnsi="Minion Pro"/>
      <w:color w:val="auto"/>
    </w:rPr>
  </w:style>
  <w:style w:type="paragraph" w:styleId="Betarp">
    <w:name w:val="No Spacing"/>
    <w:uiPriority w:val="1"/>
    <w:qFormat/>
    <w:rPr>
      <w:sz w:val="22"/>
      <w:szCs w:val="22"/>
      <w:lang w:eastAsia="en-US"/>
    </w:rPr>
  </w:style>
  <w:style w:type="paragraph" w:customStyle="1" w:styleId="m4934249578174419301gmail-msolistparagraph">
    <w:name w:val="m_4934249578174419301gmail-msolistparagraph"/>
    <w:basedOn w:val="prastasis"/>
    <w:pPr>
      <w:suppressAutoHyphens w:val="0"/>
      <w:spacing w:before="100" w:beforeAutospacing="1" w:after="100" w:afterAutospacing="1"/>
    </w:pPr>
    <w:rPr>
      <w:sz w:val="24"/>
      <w:szCs w:val="24"/>
      <w:lang w:eastAsia="lt-LT"/>
    </w:rPr>
  </w:style>
  <w:style w:type="character" w:customStyle="1" w:styleId="Antrat4Diagrama">
    <w:name w:val="Antraštė 4 Diagrama"/>
    <w:link w:val="Antrat4"/>
    <w:rPr>
      <w:rFonts w:ascii="Times New Roman" w:eastAsia="Arial Unicode MS" w:hAnsi="Times New Roman"/>
      <w:b/>
      <w:sz w:val="24"/>
      <w:lang w:val="lt-LT"/>
    </w:rPr>
  </w:style>
  <w:style w:type="paragraph" w:customStyle="1" w:styleId="p0">
    <w:name w:val="p0"/>
    <w:basedOn w:val="prastasis"/>
    <w:pPr>
      <w:suppressAutoHyphens w:val="0"/>
    </w:pPr>
    <w:rPr>
      <w:sz w:val="24"/>
      <w:szCs w:val="24"/>
      <w:lang w:eastAsia="lt-LT"/>
    </w:rPr>
  </w:style>
  <w:style w:type="character" w:customStyle="1" w:styleId="Neapdorotaspaminjimas1">
    <w:name w:val="Neapdorotas paminėjimas1"/>
    <w:uiPriority w:val="99"/>
    <w:semiHidden/>
    <w:unhideWhenUsed/>
    <w:rPr>
      <w:color w:val="605E5C"/>
      <w:shd w:val="clear" w:color="auto" w:fill="E1DFDD"/>
    </w:rPr>
  </w:style>
  <w:style w:type="character" w:customStyle="1" w:styleId="Antrat1Diagrama">
    <w:name w:val="Antraštė 1 Diagrama"/>
    <w:link w:val="Antrat1"/>
    <w:uiPriority w:val="9"/>
    <w:rPr>
      <w:rFonts w:ascii="Calibri Light" w:eastAsia="Times New Roman" w:hAnsi="Calibri Light" w:cs="Times New Roman"/>
      <w:b/>
      <w:bCs/>
      <w:kern w:val="32"/>
      <w:sz w:val="32"/>
      <w:szCs w:val="32"/>
      <w:lang w:val="en-GB" w:eastAsia="ar-SA"/>
    </w:rPr>
  </w:style>
  <w:style w:type="character" w:customStyle="1" w:styleId="HTMLiankstoformatuotasDiagrama">
    <w:name w:val="HTML iš anksto formatuotas Diagrama"/>
    <w:link w:val="HTMLiankstoformatuotas"/>
    <w:rPr>
      <w:rFonts w:ascii="Courier New" w:hAnsi="Courier New" w:cs="Courier New"/>
    </w:rPr>
  </w:style>
  <w:style w:type="character" w:customStyle="1" w:styleId="HTMLiankstoformatuotasDiagrama1">
    <w:name w:val="HTML iš anksto formatuotas Diagrama1"/>
    <w:basedOn w:val="Numatytasispastraiposriftas"/>
    <w:uiPriority w:val="99"/>
    <w:semiHidden/>
    <w:rPr>
      <w:rFonts w:ascii="Courier New" w:eastAsia="Times New Roman" w:hAnsi="Courier New" w:cs="Courier New"/>
      <w:lang w:val="en-GB" w:eastAsia="ar-SA"/>
    </w:rPr>
  </w:style>
  <w:style w:type="paragraph" w:styleId="Sraopastraipa">
    <w:name w:val="List Paragraph"/>
    <w:basedOn w:val="prastasis"/>
    <w:uiPriority w:val="34"/>
    <w:qFormat/>
    <w:pPr>
      <w:suppressAutoHyphens w:val="0"/>
      <w:spacing w:after="200" w:line="276" w:lineRule="auto"/>
      <w:ind w:left="720"/>
      <w:contextualSpacing/>
    </w:pPr>
    <w:rPr>
      <w:rFonts w:ascii="Calibri" w:eastAsia="Calibri" w:hAnsi="Calibri"/>
      <w:sz w:val="22"/>
      <w:szCs w:val="22"/>
      <w:lang w:eastAsia="en-US"/>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GB" w:eastAsia="ar-SA"/>
    </w:rPr>
  </w:style>
  <w:style w:type="character" w:customStyle="1" w:styleId="PagrindiniotekstotraukaDiagrama">
    <w:name w:val="Pagrindinio teksto įtrauka Diagrama"/>
    <w:basedOn w:val="Numatytasispastraiposriftas"/>
    <w:link w:val="Pagrindiniotekstotrauka"/>
    <w:uiPriority w:val="99"/>
    <w:rPr>
      <w:rFonts w:ascii="Times New Roman" w:eastAsia="Times New Roman" w:hAnsi="Times New Roman"/>
      <w:sz w:val="24"/>
      <w:szCs w:val="24"/>
    </w:rPr>
  </w:style>
  <w:style w:type="paragraph" w:styleId="Pataisymai">
    <w:name w:val="Revision"/>
    <w:hidden/>
    <w:uiPriority w:val="99"/>
    <w:unhideWhenUsed/>
    <w:rsid w:val="00BF6194"/>
    <w:rPr>
      <w:rFonts w:ascii="Times New Roman" w:eastAsia="Times New Roman" w:hAnsi="Times New Roman"/>
      <w:lang w:val="en-GB" w:eastAsia="ar-SA"/>
    </w:rPr>
  </w:style>
  <w:style w:type="character" w:styleId="Komentaronuoroda">
    <w:name w:val="annotation reference"/>
    <w:basedOn w:val="Numatytasispastraiposriftas"/>
    <w:uiPriority w:val="99"/>
    <w:semiHidden/>
    <w:unhideWhenUsed/>
    <w:rsid w:val="00BF6194"/>
    <w:rPr>
      <w:sz w:val="16"/>
      <w:szCs w:val="16"/>
    </w:rPr>
  </w:style>
  <w:style w:type="paragraph" w:styleId="Komentarotekstas">
    <w:name w:val="annotation text"/>
    <w:basedOn w:val="prastasis"/>
    <w:link w:val="KomentarotekstasDiagrama"/>
    <w:uiPriority w:val="99"/>
    <w:unhideWhenUsed/>
    <w:rsid w:val="00BF6194"/>
  </w:style>
  <w:style w:type="character" w:customStyle="1" w:styleId="KomentarotekstasDiagrama">
    <w:name w:val="Komentaro tekstas Diagrama"/>
    <w:basedOn w:val="Numatytasispastraiposriftas"/>
    <w:link w:val="Komentarotekstas"/>
    <w:uiPriority w:val="99"/>
    <w:rsid w:val="00BF6194"/>
    <w:rPr>
      <w:rFonts w:ascii="Times New Roman" w:eastAsia="Times New Roman" w:hAnsi="Times New Roman"/>
      <w:lang w:val="en-GB" w:eastAsia="ar-SA"/>
    </w:rPr>
  </w:style>
  <w:style w:type="paragraph" w:styleId="Komentarotema">
    <w:name w:val="annotation subject"/>
    <w:basedOn w:val="Komentarotekstas"/>
    <w:next w:val="Komentarotekstas"/>
    <w:link w:val="KomentarotemaDiagrama"/>
    <w:uiPriority w:val="99"/>
    <w:semiHidden/>
    <w:unhideWhenUsed/>
    <w:rsid w:val="00BF6194"/>
    <w:rPr>
      <w:b/>
      <w:bCs/>
    </w:rPr>
  </w:style>
  <w:style w:type="character" w:customStyle="1" w:styleId="KomentarotemaDiagrama">
    <w:name w:val="Komentaro tema Diagrama"/>
    <w:basedOn w:val="KomentarotekstasDiagrama"/>
    <w:link w:val="Komentarotema"/>
    <w:uiPriority w:val="99"/>
    <w:semiHidden/>
    <w:rsid w:val="00BF6194"/>
    <w:rPr>
      <w:rFonts w:ascii="Times New Roman" w:eastAsia="Times New Roman" w:hAnsi="Times New Roman"/>
      <w:b/>
      <w:bCs/>
      <w:lang w:val="en-GB" w:eastAsia="ar-SA"/>
    </w:rPr>
  </w:style>
  <w:style w:type="paragraph" w:styleId="Debesliotekstas">
    <w:name w:val="Balloon Text"/>
    <w:basedOn w:val="prastasis"/>
    <w:link w:val="DebesliotekstasDiagrama"/>
    <w:uiPriority w:val="99"/>
    <w:semiHidden/>
    <w:unhideWhenUsed/>
    <w:rsid w:val="00014FB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4FB3"/>
    <w:rPr>
      <w:rFonts w:ascii="Segoe UI" w:eastAsia="Times New Roman"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798114">
      <w:bodyDiv w:val="1"/>
      <w:marLeft w:val="0"/>
      <w:marRight w:val="0"/>
      <w:marTop w:val="0"/>
      <w:marBottom w:val="0"/>
      <w:divBdr>
        <w:top w:val="none" w:sz="0" w:space="0" w:color="auto"/>
        <w:left w:val="none" w:sz="0" w:space="0" w:color="auto"/>
        <w:bottom w:val="none" w:sz="0" w:space="0" w:color="auto"/>
        <w:right w:val="none" w:sz="0" w:space="0" w:color="auto"/>
      </w:divBdr>
      <w:divsChild>
        <w:div w:id="1677531796">
          <w:marLeft w:val="0"/>
          <w:marRight w:val="0"/>
          <w:marTop w:val="0"/>
          <w:marBottom w:val="0"/>
          <w:divBdr>
            <w:top w:val="none" w:sz="0" w:space="0" w:color="auto"/>
            <w:left w:val="none" w:sz="0" w:space="0" w:color="auto"/>
            <w:bottom w:val="none" w:sz="0" w:space="0" w:color="auto"/>
            <w:right w:val="none" w:sz="0" w:space="0" w:color="auto"/>
          </w:divBdr>
        </w:div>
        <w:div w:id="1108239671">
          <w:marLeft w:val="0"/>
          <w:marRight w:val="0"/>
          <w:marTop w:val="0"/>
          <w:marBottom w:val="0"/>
          <w:divBdr>
            <w:top w:val="none" w:sz="0" w:space="0" w:color="auto"/>
            <w:left w:val="none" w:sz="0" w:space="0" w:color="auto"/>
            <w:bottom w:val="none" w:sz="0" w:space="0" w:color="auto"/>
            <w:right w:val="none" w:sz="0" w:space="0" w:color="auto"/>
          </w:divBdr>
        </w:div>
        <w:div w:id="162205035">
          <w:marLeft w:val="0"/>
          <w:marRight w:val="0"/>
          <w:marTop w:val="0"/>
          <w:marBottom w:val="0"/>
          <w:divBdr>
            <w:top w:val="none" w:sz="0" w:space="0" w:color="auto"/>
            <w:left w:val="none" w:sz="0" w:space="0" w:color="auto"/>
            <w:bottom w:val="none" w:sz="0" w:space="0" w:color="auto"/>
            <w:right w:val="none" w:sz="0" w:space="0" w:color="auto"/>
          </w:divBdr>
        </w:div>
        <w:div w:id="1178959387">
          <w:marLeft w:val="0"/>
          <w:marRight w:val="0"/>
          <w:marTop w:val="0"/>
          <w:marBottom w:val="0"/>
          <w:divBdr>
            <w:top w:val="none" w:sz="0" w:space="0" w:color="auto"/>
            <w:left w:val="none" w:sz="0" w:space="0" w:color="auto"/>
            <w:bottom w:val="none" w:sz="0" w:space="0" w:color="auto"/>
            <w:right w:val="none" w:sz="0" w:space="0" w:color="auto"/>
          </w:divBdr>
        </w:div>
        <w:div w:id="280915688">
          <w:marLeft w:val="0"/>
          <w:marRight w:val="0"/>
          <w:marTop w:val="0"/>
          <w:marBottom w:val="0"/>
          <w:divBdr>
            <w:top w:val="none" w:sz="0" w:space="0" w:color="auto"/>
            <w:left w:val="none" w:sz="0" w:space="0" w:color="auto"/>
            <w:bottom w:val="none" w:sz="0" w:space="0" w:color="auto"/>
            <w:right w:val="none" w:sz="0" w:space="0" w:color="auto"/>
          </w:divBdr>
        </w:div>
        <w:div w:id="1758207365">
          <w:marLeft w:val="0"/>
          <w:marRight w:val="0"/>
          <w:marTop w:val="0"/>
          <w:marBottom w:val="0"/>
          <w:divBdr>
            <w:top w:val="none" w:sz="0" w:space="0" w:color="auto"/>
            <w:left w:val="none" w:sz="0" w:space="0" w:color="auto"/>
            <w:bottom w:val="none" w:sz="0" w:space="0" w:color="auto"/>
            <w:right w:val="none" w:sz="0" w:space="0" w:color="auto"/>
          </w:divBdr>
        </w:div>
        <w:div w:id="1997344781">
          <w:marLeft w:val="0"/>
          <w:marRight w:val="0"/>
          <w:marTop w:val="0"/>
          <w:marBottom w:val="0"/>
          <w:divBdr>
            <w:top w:val="none" w:sz="0" w:space="0" w:color="auto"/>
            <w:left w:val="none" w:sz="0" w:space="0" w:color="auto"/>
            <w:bottom w:val="none" w:sz="0" w:space="0" w:color="auto"/>
            <w:right w:val="none" w:sz="0" w:space="0" w:color="auto"/>
          </w:divBdr>
        </w:div>
        <w:div w:id="15193486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ilutekp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asis88:7777/Litlex/ll.dll?Tekstas=1&amp;Id=105923&amp;BF=1" TargetMode="External"/><Relationship Id="rId4" Type="http://schemas.openxmlformats.org/officeDocument/2006/relationships/settings" Target="settings.xml"/><Relationship Id="rId9" Type="http://schemas.openxmlformats.org/officeDocument/2006/relationships/hyperlink" Target="http://masis88:7777/Litlex/ll.dll?Tekstas=1&amp;Id=50884&amp;BF=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D16C17-B399-4742-9C98-E8E7ECECCE0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9D4A3-C1D4-4B82-BC7D-1DAE67E7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10</Pages>
  <Words>17274</Words>
  <Characters>9847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SKPC</dc:creator>
  <cp:lastModifiedBy>Silute Savivalda</cp:lastModifiedBy>
  <cp:revision>13</cp:revision>
  <cp:lastPrinted>2024-08-14T12:02:00Z</cp:lastPrinted>
  <dcterms:created xsi:type="dcterms:W3CDTF">2024-08-13T10:39:00Z</dcterms:created>
  <dcterms:modified xsi:type="dcterms:W3CDTF">2024-08-14T12:05:00Z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045629FBE9744DB2834D0D230556664F_13</vt:lpwstr>
  </property>
</Properties>
</file>