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A05B8" w14:textId="199C3E03" w:rsidR="00764B6D" w:rsidRPr="00764B6D" w:rsidRDefault="00764B6D" w:rsidP="00764B6D">
      <w:pPr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  <w:r w:rsidRPr="00764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</w:t>
      </w:r>
      <w:r w:rsidRPr="00764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riedas</w:t>
      </w:r>
      <w:r w:rsidRPr="00764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</w:t>
      </w:r>
      <w:r w:rsidRPr="00764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r. 10</w:t>
      </w:r>
    </w:p>
    <w:p w14:paraId="6DBA1286" w14:textId="77777777" w:rsidR="00764B6D" w:rsidRPr="00764B6D" w:rsidRDefault="00764B6D" w:rsidP="00764B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6657EBE" w14:textId="77777777" w:rsidR="00764B6D" w:rsidRPr="00764B6D" w:rsidRDefault="00764B6D" w:rsidP="00764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  <w:t>LEIDŽIAMAS CUKRŲ, DRUSKOS IR PRIVALOMAS SKAIDULINIŲ MEDŽIAGŲ KIEKIS VAIKAMS MAITINTI TIEKIAMUOSE MAISTO PRODUKTUOSE</w:t>
      </w:r>
      <w:r w:rsidRPr="00764B6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vertAlign w:val="superscript"/>
          <w:lang w:eastAsia="lt-LT"/>
          <w14:ligatures w14:val="none"/>
        </w:rPr>
        <w:t>1 </w:t>
      </w:r>
      <w:r w:rsidRPr="00764B6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  <w:t>IR PATIEKALUOSE</w:t>
      </w:r>
    </w:p>
    <w:p w14:paraId="4EBBED67" w14:textId="77777777" w:rsidR="00764B6D" w:rsidRPr="00764B6D" w:rsidRDefault="00764B6D" w:rsidP="00764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tbl>
      <w:tblPr>
        <w:tblW w:w="929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3709"/>
        <w:gridCol w:w="1576"/>
        <w:gridCol w:w="1564"/>
        <w:gridCol w:w="1581"/>
      </w:tblGrid>
      <w:tr w:rsidR="00764B6D" w:rsidRPr="00764B6D" w14:paraId="1F06A323" w14:textId="77777777" w:rsidTr="00764B6D"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72F8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52D0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Maisto produktai ar patiekalai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AA50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Cukrų kiekis (g) ne didesnis nei/100 g (ml)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941B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Druskos kiekis (g) ne didesnis nei/100 g (ml)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AFD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Skaidulinių</w:t>
            </w:r>
          </w:p>
          <w:p w14:paraId="5C32AC3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medžiagų (g) ne mažesnis nei/100 g</w:t>
            </w:r>
          </w:p>
        </w:tc>
      </w:tr>
      <w:tr w:rsidR="00764B6D" w:rsidRPr="00764B6D" w14:paraId="61085664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D3CAC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6CD8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Mėsos ir žuvies (išskyrus silkę) patiekalai ir gaminiai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9CE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C65B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1,7</w:t>
            </w:r>
          </w:p>
          <w:p w14:paraId="07434284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70EF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3C1C92BC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24CE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AA96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Silkė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F55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  <w:p w14:paraId="5510C574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D6B7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3A0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4F05490A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0EDD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0296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Pieno gaminiai</w:t>
            </w:r>
          </w:p>
          <w:p w14:paraId="37A10737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90D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42FF" w14:textId="4888BF88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27FF" w14:textId="41289196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4B6D" w:rsidRPr="00764B6D" w14:paraId="4F1A47C6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D196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FDF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Jogurtai, varškės gaminiai</w:t>
            </w:r>
          </w:p>
          <w:p w14:paraId="0A4169B0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392B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CAE2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3D02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764B6D" w:rsidRPr="00764B6D" w14:paraId="67117D0F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4CCC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3.1.1.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0E18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Jogurtai ir varškės gaminiai su vaisiais ar uogomis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7C57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iš jų</w:t>
            </w:r>
          </w:p>
          <w:p w14:paraId="6C1B1CB3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 pridėtinių cukrų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EC0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6D4A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28076894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85BD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5C9B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Sūriai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81F3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005F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1,7</w:t>
            </w:r>
          </w:p>
          <w:p w14:paraId="72F82615" w14:textId="02992763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F13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366E2471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C5F0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3.3.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6FAA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Kiti pieno gaminiai, išskyrus desertus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A0A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F779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A2B8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7D6E45A9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D45A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42B5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Grūdinių augalų produktai</w:t>
            </w:r>
          </w:p>
          <w:p w14:paraId="2246F492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3E3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67CB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D03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764B6D" w:rsidRPr="00764B6D" w14:paraId="53592C20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5E62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8988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Ruginė duona (ne mažiau kaip 30 proc. sausos produkto masės sudaro rugiai)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D52A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  <w:p w14:paraId="0BBE6CE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6A3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1,2</w:t>
            </w:r>
          </w:p>
          <w:p w14:paraId="04A8503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1DF5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  <w:tr w:rsidR="00764B6D" w:rsidRPr="00764B6D" w14:paraId="11853408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596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3CCB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Kita duona, duonos ir pyrago gaminiai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EE4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9614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4725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764B6D" w:rsidRPr="00764B6D" w14:paraId="38D32178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C55D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4.3.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4BF0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Smulkieji pyrago gaminiai ir miltinės konditerijos gaminiai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172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  <w:p w14:paraId="3CE7C1E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98F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C701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54620673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C39A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4.4.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979B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Pusryčių dribsniai ir javainiai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D2A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  <w:p w14:paraId="7CA2079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141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8A5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  <w:tr w:rsidR="00764B6D" w:rsidRPr="00764B6D" w14:paraId="01F9C22C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3C7F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4.5.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C25C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Ekstruduoti</w:t>
            </w:r>
            <w:proofErr w:type="spellEnd"/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 pūsti pyrago gaminiai (</w:t>
            </w:r>
            <w:proofErr w:type="spellStart"/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javinukai</w:t>
            </w:r>
            <w:proofErr w:type="spellEnd"/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duoniukai, trapučiai ir pan.)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FE51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3A6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E28A2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1AB2F734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B413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2F8B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Trinti, džiovinti vaisiai ar uogos ar jų gaminiai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D4E5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 (pridėtinių cukrų)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102A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CCD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270043C1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5337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5034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Maitinimo paslaugos teikėjo pagaminti patiekalai, išskyrus desertus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B1F5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(pridėtinių cukrų)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E065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34B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5FEB0F4F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F7B6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EE96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Desertai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D8CC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  <w:p w14:paraId="03C4B798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FF83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0E64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5D0210E2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22A3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B85C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Gerti skirti produktai, išskyrus nurodytus 3.1 ir 3.3 papunkčiuose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5F89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FAD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BFEF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764B6D" w:rsidRPr="00764B6D" w14:paraId="47F7ADEA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9EDF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8.1.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92A6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Sultys (vaisių ir (ar) daržovių)</w:t>
            </w:r>
          </w:p>
          <w:p w14:paraId="0AD3C8A5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095A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B05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C491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07679089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CF8A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9955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Kiti gėrimai (sulčių gėrimai, nektarai, gaivieji gėrimai ir pan.)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0E32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  <w:p w14:paraId="14C17679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BF6B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664E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71B1E4E2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9536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105C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Maitinimo paslaugos teikėjo pagaminti </w:t>
            </w:r>
            <w:r w:rsidRPr="00764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gėrimai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67C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D6CD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3A35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  <w:tr w:rsidR="00764B6D" w:rsidRPr="00764B6D" w14:paraId="54FCDE64" w14:textId="77777777" w:rsidTr="00764B6D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A5F1" w14:textId="77777777" w:rsidR="00764B6D" w:rsidRPr="00764B6D" w:rsidRDefault="00764B6D" w:rsidP="00764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E180" w14:textId="77777777" w:rsidR="00764B6D" w:rsidRPr="00764B6D" w:rsidRDefault="00764B6D" w:rsidP="007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Kiti maisto produktai, nenurodyti 1‒8 punktuose, išskyrus vaisius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A1E6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C972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12E7" w14:textId="77777777" w:rsidR="00764B6D" w:rsidRPr="00764B6D" w:rsidRDefault="00764B6D" w:rsidP="0076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64B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</w:tr>
    </w:tbl>
    <w:p w14:paraId="03EC7E32" w14:textId="77777777" w:rsidR="00764B6D" w:rsidRPr="00764B6D" w:rsidRDefault="00764B6D" w:rsidP="0076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:lang w:eastAsia="lt-LT"/>
          <w14:ligatures w14:val="none"/>
        </w:rPr>
        <w:t> </w:t>
      </w:r>
    </w:p>
    <w:p w14:paraId="22B1EBCE" w14:textId="77777777" w:rsidR="00764B6D" w:rsidRPr="00764B6D" w:rsidRDefault="00764B6D" w:rsidP="0076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1 </w:t>
      </w:r>
      <w:r w:rsidRPr="00764B6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Maisto produktams,</w:t>
      </w:r>
      <w:r w:rsidRPr="00764B6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 </w:t>
      </w:r>
      <w:r w:rsidRPr="00764B6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atitinkantiems </w:t>
      </w:r>
      <w:r w:rsidRPr="00764B6D">
        <w:rPr>
          <w:rFonts w:ascii="Times New Roman" w:eastAsia="Times New Roman" w:hAnsi="Times New Roman" w:cs="Times New Roman"/>
          <w:color w:val="000000"/>
          <w:spacing w:val="5"/>
          <w:kern w:val="0"/>
          <w:lang w:eastAsia="lt-LT"/>
          <w14:ligatures w14:val="none"/>
        </w:rPr>
        <w:t>maisto produktų ženklinimo simboliu</w:t>
      </w:r>
      <w:r w:rsidRPr="00764B6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„Rakto skylutė“ kriterijus, šio priedo reikalavimai netaikomi.</w:t>
      </w:r>
    </w:p>
    <w:p w14:paraId="1EAFF4B0" w14:textId="77777777" w:rsidR="00764B6D" w:rsidRPr="00764B6D" w:rsidRDefault="00764B6D" w:rsidP="0076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2 </w:t>
      </w:r>
      <w:r w:rsidRPr="00764B6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2020–2021 mokslo metais 8 g/100g (ml); 2021–2022 mokslo metais 7 g/100g</w:t>
      </w:r>
      <w:r w:rsidRPr="00764B6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 </w:t>
      </w:r>
      <w:r w:rsidRPr="00764B6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(ml); 2022–2023 mokslo metais 6 g/100g</w:t>
      </w:r>
      <w:r w:rsidRPr="00764B6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 </w:t>
      </w:r>
      <w:r w:rsidRPr="00764B6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(ml); 2023‒2024 ir vėlesniais mokslo metais 5 g/100 g (ml).</w:t>
      </w:r>
    </w:p>
    <w:p w14:paraId="5F4AB5EA" w14:textId="77777777" w:rsidR="00764B6D" w:rsidRPr="00764B6D" w:rsidRDefault="00764B6D" w:rsidP="0076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764B6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lt-LT"/>
          <w14:ligatures w14:val="none"/>
        </w:rPr>
        <w:t> </w:t>
      </w:r>
    </w:p>
    <w:p w14:paraId="379BE51C" w14:textId="77777777" w:rsidR="00AC0004" w:rsidRDefault="00AC0004"/>
    <w:sectPr w:rsidR="00AC000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6D"/>
    <w:rsid w:val="00764B6D"/>
    <w:rsid w:val="009D7728"/>
    <w:rsid w:val="00AC0004"/>
    <w:rsid w:val="00D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540B"/>
  <w15:chartTrackingRefBased/>
  <w15:docId w15:val="{C2165AE4-6A3B-44D7-8FC0-658F69AC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2</cp:revision>
  <dcterms:created xsi:type="dcterms:W3CDTF">2024-08-02T08:13:00Z</dcterms:created>
  <dcterms:modified xsi:type="dcterms:W3CDTF">2024-08-02T08:14:00Z</dcterms:modified>
</cp:coreProperties>
</file>