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FCE8B" w14:textId="487A82FE" w:rsidR="00D41B84" w:rsidRPr="00D41B84" w:rsidRDefault="00D41B84" w:rsidP="00D41B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pt-BR"/>
          <w14:ligatures w14:val="none"/>
        </w:rPr>
      </w:pPr>
      <w:r w:rsidRPr="00D41B84">
        <w:rPr>
          <w:rFonts w:ascii="Georgia" w:eastAsia="Arial Unicode MS" w:hAnsi="Georgia" w:cs="Arial Unicode MS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02C8638D" wp14:editId="0B654E53">
            <wp:extent cx="579120" cy="647700"/>
            <wp:effectExtent l="0" t="0" r="0" b="0"/>
            <wp:docPr id="140956654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39EC9" w14:textId="77777777" w:rsidR="00D41B84" w:rsidRPr="00D41B84" w:rsidRDefault="00D41B84" w:rsidP="00D41B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pt-BR"/>
          <w14:ligatures w14:val="none"/>
        </w:rPr>
      </w:pPr>
    </w:p>
    <w:p w14:paraId="60AF7243" w14:textId="77777777" w:rsidR="00D41B84" w:rsidRPr="00D41B84" w:rsidRDefault="00D41B84" w:rsidP="00D41B8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ŠILUTĖS RAJONO savivaldybės</w:t>
      </w:r>
    </w:p>
    <w:p w14:paraId="45BF6E40" w14:textId="77777777" w:rsidR="00D41B84" w:rsidRPr="00D41B84" w:rsidRDefault="00D41B84" w:rsidP="00D41B8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taryba</w:t>
      </w:r>
    </w:p>
    <w:p w14:paraId="6DCBEE31" w14:textId="77777777" w:rsidR="00D41B84" w:rsidRPr="00D41B84" w:rsidRDefault="00D41B84" w:rsidP="005444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37DC948" w14:textId="77777777" w:rsidR="00D41B84" w:rsidRPr="00D41B84" w:rsidRDefault="00D41B84" w:rsidP="00D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sprendimas</w:t>
      </w:r>
    </w:p>
    <w:p w14:paraId="4B9FB62F" w14:textId="77777777" w:rsidR="00D41B84" w:rsidRPr="00D41B84" w:rsidRDefault="00D41B84" w:rsidP="00D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bookmarkStart w:id="0" w:name="_Hlk174489176"/>
      <w:r w:rsidRPr="00D41B8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 xml:space="preserve">DĖL </w:t>
      </w:r>
      <w:r w:rsidRPr="00D4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ŠILUTĖS RAJONO SAVIVALDYBĖS TARYBOS 2022 M. LAPKRIČIO 24 D. SPRENDIMO </w:t>
      </w:r>
      <w:bookmarkStart w:id="1" w:name="n_0"/>
      <w:r w:rsidRPr="00D4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NR. T1-1149 </w:t>
      </w:r>
      <w:bookmarkEnd w:id="1"/>
      <w:r w:rsidRPr="00D4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„DĖL ŠILUTĖS SPORTO MOKYKLOS NUOSTATŲ PATVIRTINIMO“ PAKEITIMO</w:t>
      </w:r>
    </w:p>
    <w:bookmarkEnd w:id="0"/>
    <w:p w14:paraId="491CF98C" w14:textId="77777777" w:rsidR="00D41B84" w:rsidRPr="00D41B84" w:rsidRDefault="00D41B84" w:rsidP="00D41B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9E4CD8" w14:textId="77777777" w:rsidR="00D41B84" w:rsidRPr="00D41B84" w:rsidRDefault="00D41B84" w:rsidP="00D41B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2024 m.          Nr. T1-</w:t>
      </w:r>
    </w:p>
    <w:p w14:paraId="0EF6E445" w14:textId="77777777" w:rsidR="00D41B84" w:rsidRPr="00D41B84" w:rsidRDefault="00D41B84" w:rsidP="00D41B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</w:t>
      </w:r>
    </w:p>
    <w:p w14:paraId="309FF0D3" w14:textId="77777777" w:rsidR="00D41B84" w:rsidRPr="00D41B84" w:rsidRDefault="00D41B84" w:rsidP="00D41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E6AC9E" w14:textId="3327EFA3" w:rsidR="00D41B84" w:rsidRPr="00D41B84" w:rsidRDefault="00D41B84" w:rsidP="005444DA">
      <w:pPr>
        <w:tabs>
          <w:tab w:val="left" w:pos="912"/>
        </w:tabs>
        <w:spacing w:after="0" w:line="240" w:lineRule="auto"/>
        <w:ind w:firstLine="709"/>
        <w:jc w:val="both"/>
        <w:rPr>
          <w:rFonts w:ascii="Times New Roman" w:eastAsia="SimSun, 'Arial Unicode MS'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Vadovaudamasi Vietos savivaldos įstatymo 15 straipsnio 2 dalies 9 punktu, </w:t>
      </w:r>
      <w:r w:rsidRPr="00D41B84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>Lietuvos Respublikos biudžetinių įstaigų įstatymo 4 straipsnio 3 dalies 1 punktu, atsižvelgdama į Šilutės sporto mokyklos direktoriaus 2024-07-02 ra</w:t>
      </w:r>
      <w:r w:rsidR="00F80C13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>š</w:t>
      </w:r>
      <w:r w:rsidRPr="00D41B84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>tą Nr.</w:t>
      </w:r>
      <w:r w:rsidR="00F80C13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D41B84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 xml:space="preserve">3SM-49(1.6.E) ir į Šilutės rajono savivaldybės mero 2024 m. rugpjūčio </w:t>
      </w:r>
      <w:r w:rsidR="005444DA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 xml:space="preserve">14 </w:t>
      </w:r>
      <w:r w:rsidRPr="00D41B84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 xml:space="preserve">d. potvarkį Nr. </w:t>
      </w:r>
      <w:r w:rsidRPr="005444DA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>M1-</w:t>
      </w:r>
      <w:r w:rsidR="005444DA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>426</w:t>
      </w:r>
      <w:r w:rsidRPr="00D41B84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 xml:space="preserve"> „</w:t>
      </w:r>
      <w:r w:rsidRPr="00D41B84">
        <w:rPr>
          <w:rFonts w:ascii="Times New Roman" w:eastAsia="SimSun, 'Arial Unicode MS'" w:hAnsi="Times New Roman" w:cs="Times New Roman"/>
          <w:bCs/>
          <w:kern w:val="0"/>
          <w:sz w:val="24"/>
          <w:szCs w:val="24"/>
          <w:lang w:eastAsia="zh-CN"/>
          <w14:ligatures w14:val="none"/>
        </w:rPr>
        <w:t>Dėl Šilutės sporto mokyklos nuostatų</w:t>
      </w:r>
      <w:r w:rsidR="00F80C13">
        <w:rPr>
          <w:rFonts w:ascii="Times New Roman" w:eastAsia="SimSun, 'Arial Unicode MS'" w:hAnsi="Times New Roman" w:cs="Times New Roman"/>
          <w:bCs/>
          <w:kern w:val="0"/>
          <w:sz w:val="24"/>
          <w:szCs w:val="24"/>
          <w:lang w:eastAsia="zh-CN"/>
          <w14:ligatures w14:val="none"/>
        </w:rPr>
        <w:t>,</w:t>
      </w:r>
      <w:r w:rsidRPr="00D41B84">
        <w:rPr>
          <w:rFonts w:ascii="Times New Roman" w:eastAsia="SimSun, 'Arial Unicode MS'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patvirtintų Šilutės rajono savivaldybės tarybos 2022 m. lapkričio 24 d. sprendimu Nr. T1-1149</w:t>
      </w:r>
      <w:r w:rsidR="00F80C13">
        <w:rPr>
          <w:rFonts w:ascii="Times New Roman" w:eastAsia="SimSun, 'Arial Unicode MS'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, </w:t>
      </w:r>
      <w:r w:rsidRPr="00D41B84">
        <w:rPr>
          <w:rFonts w:ascii="Times New Roman" w:eastAsia="SimSun, 'Arial Unicode MS'" w:hAnsi="Times New Roman" w:cs="Times New Roman"/>
          <w:bCs/>
          <w:kern w:val="0"/>
          <w:sz w:val="24"/>
          <w:szCs w:val="24"/>
          <w:lang w:eastAsia="zh-CN"/>
          <w14:ligatures w14:val="none"/>
        </w:rPr>
        <w:t>pakeitimo teikimo tvirtinti Šilutės rajono savivaldybės tarybai</w:t>
      </w:r>
      <w:r w:rsidRPr="00D41B84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>“</w:t>
      </w:r>
      <w:r w:rsidR="00F80C13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Pr="00D41B84">
        <w:rPr>
          <w:rFonts w:ascii="Times New Roman" w:eastAsia="SimSun, 'Arial Unicode MS'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Šilutės rajono savivaldybės taryba  </w:t>
      </w:r>
      <w:r w:rsidRPr="00D41B84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eastAsia="lt-LT"/>
          <w14:ligatures w14:val="none"/>
        </w:rPr>
        <w:t>nusprendži</w:t>
      </w: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a:</w:t>
      </w:r>
    </w:p>
    <w:p w14:paraId="6678D455" w14:textId="77777777" w:rsidR="00D41B84" w:rsidRPr="00D41B84" w:rsidRDefault="00D41B84" w:rsidP="005444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1. Pakeisti ir </w:t>
      </w:r>
      <w:r w:rsidRPr="00D41B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papildyti Šilutės rajono savivaldybės tarybos 2022 m. lapkričio 24 d. sprendimu </w:t>
      </w:r>
      <w:bookmarkStart w:id="2" w:name="n_1"/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Nr. T1-1149 </w:t>
      </w:r>
      <w:bookmarkEnd w:id="2"/>
      <w:r w:rsidRPr="00D41B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„Dėl Šilutės sporto mokyklos nuostatų patvirtinimo“ patvirtintus Šilutės sporto mokyklos nuostatus šiais punktais:</w:t>
      </w:r>
    </w:p>
    <w:p w14:paraId="41C1EA3F" w14:textId="77777777" w:rsidR="005444DA" w:rsidRPr="005444DA" w:rsidRDefault="005444DA" w:rsidP="005444D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1.1. Papildyti Šilutės sporto mokyklos nuostatų 6 punktą ir išdėstyti jį taip:</w:t>
      </w:r>
    </w:p>
    <w:p w14:paraId="47443D4A" w14:textId="77777777" w:rsidR="005444DA" w:rsidRPr="005444DA" w:rsidRDefault="005444DA" w:rsidP="005444D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„6.1. tvirtina biudžetinės įstaigos nuostatus;</w:t>
      </w:r>
    </w:p>
    <w:p w14:paraId="1FF027E3" w14:textId="77777777" w:rsidR="005444DA" w:rsidRPr="005444DA" w:rsidRDefault="005444DA" w:rsidP="005444D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6.2. priima sprendimą dėl biudžetinės įstaigos buveinės pakeitimo;</w:t>
      </w:r>
    </w:p>
    <w:p w14:paraId="64598176" w14:textId="1E21212D" w:rsidR="005444DA" w:rsidRPr="005444DA" w:rsidRDefault="005444DA" w:rsidP="002B448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6.3. priima sprendimą dėl biudžetinės įstaigos pertvarkymo, reorganizavimo ar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likvidavimo;</w:t>
      </w:r>
    </w:p>
    <w:p w14:paraId="58C87A89" w14:textId="77777777" w:rsidR="005444DA" w:rsidRPr="005444DA" w:rsidRDefault="005444DA" w:rsidP="005444D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6.4. priima sprendimą dėl biudžetinės įstaigos filialo steigimo ir jo veiklos nutraukimo“;</w:t>
      </w:r>
    </w:p>
    <w:p w14:paraId="1E11BE7A" w14:textId="77777777" w:rsidR="005444DA" w:rsidRPr="005444DA" w:rsidRDefault="005444DA" w:rsidP="005444D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1.2. Pakeisti ir papildyti Šilutės sporto mokyklos nuostatų 7 punktą ir išdėstyti jį taip:</w:t>
      </w:r>
    </w:p>
    <w:p w14:paraId="6EA5B18F" w14:textId="24097123" w:rsidR="005444DA" w:rsidRPr="005444DA" w:rsidRDefault="005444DA" w:rsidP="002B44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„7. Biudžetinės įstaigos savininko teises ir pareigas įgyvendina savivaldybės meras,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išskyrus tas biudžetinės įstaigos savininko teises ir pareigas, kurios yra priskirtos išimtinei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r 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paprastajai savivaldybės tarybos kompetencijai (jeigu paprastosios savivaldybės tarybos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kompetencijos įgyvendinimo savivaldybės taryba nėra perdavusi savivaldybės merui):</w:t>
      </w:r>
    </w:p>
    <w:p w14:paraId="6599B1DC" w14:textId="06F51DAA" w:rsidR="005444DA" w:rsidRPr="005444DA" w:rsidRDefault="005444DA" w:rsidP="005444D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7.1. priima į pareigas ir atleidžia iš jų ar nušalina nuo pareigų biudžetinės įstaigos vadovą;</w:t>
      </w:r>
    </w:p>
    <w:p w14:paraId="15B4DEED" w14:textId="1946222F" w:rsidR="005444DA" w:rsidRPr="005444DA" w:rsidRDefault="005444DA" w:rsidP="004224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7.2. sprendžia kitus LR biudžetinių įstaigų įstatyme, kituose įstatymuose ir šiuose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nuostatuose jo kompetencijai priskirtus klausimus.“</w:t>
      </w:r>
    </w:p>
    <w:p w14:paraId="56D8EC1C" w14:textId="30E79CB7" w:rsidR="005444DA" w:rsidRPr="005444DA" w:rsidRDefault="005444DA" w:rsidP="00544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1.3. Pakeisti Šilutės sporto mokyklos nuostatų 14 punktą ir išdėstyti jį taip:</w:t>
      </w:r>
    </w:p>
    <w:p w14:paraId="62B94B14" w14:textId="329A3014" w:rsidR="005444DA" w:rsidRPr="005444DA" w:rsidRDefault="005444DA" w:rsidP="002B44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„14. Vykdomos sporto šakų pradinio rengimo, meistriškumo ugdymo, meistriškumo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tobulinimo ir sveikatingumo programos.“</w:t>
      </w:r>
    </w:p>
    <w:p w14:paraId="79822ECE" w14:textId="60334249" w:rsidR="005444DA" w:rsidRPr="005444DA" w:rsidRDefault="0042243A" w:rsidP="002B4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</w:t>
      </w:r>
      <w:r w:rsidR="005444DA"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1.4. Pakeisti Šilutės sporto mokyklos nuostatų 22.1 papunktį ir išdėstyti jį taip:</w:t>
      </w:r>
    </w:p>
    <w:p w14:paraId="5141BE05" w14:textId="2982CE40" w:rsidR="005444DA" w:rsidRPr="005444DA" w:rsidRDefault="005444DA" w:rsidP="002B44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„22.1. teikia formalųjį švietimą papildančio neformaliojo sportinio švietimo paslaugas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Šilutės rajono savivaldybės mokiniams;“</w:t>
      </w:r>
    </w:p>
    <w:p w14:paraId="6223996F" w14:textId="36095C73" w:rsidR="005444DA" w:rsidRPr="005444DA" w:rsidRDefault="0042243A" w:rsidP="002B4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</w:t>
      </w:r>
      <w:r w:rsidR="005444DA"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1.5. Pakeisti Nuostatų 28.1 papunktį ir išdėstyti jį taip:</w:t>
      </w:r>
    </w:p>
    <w:p w14:paraId="0EB1594B" w14:textId="642E069F" w:rsidR="005444DA" w:rsidRDefault="005444DA" w:rsidP="005444DA">
      <w:pPr>
        <w:tabs>
          <w:tab w:val="left" w:pos="0"/>
        </w:tabs>
        <w:autoSpaceDN w:val="0"/>
        <w:spacing w:after="0" w:line="240" w:lineRule="auto"/>
        <w:jc w:val="both"/>
        <w:textAlignment w:val="baseline"/>
        <w:rPr>
          <w:rFonts w:ascii="Times New Roman" w:eastAsia="SimSun, 'Arial Unicode MS'" w:hAnsi="Times New Roman" w:cs="Times New Roman"/>
          <w:kern w:val="3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  </w:t>
      </w:r>
      <w:r w:rsidRPr="005444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„28.1. tvirtina Mokyklos darbuotojų pareigybių sąrašą;“.</w:t>
      </w:r>
      <w:r w:rsidR="00D41B84" w:rsidRPr="00D41B84">
        <w:rPr>
          <w:rFonts w:ascii="Times New Roman" w:eastAsia="SimSun, 'Arial Unicode MS'" w:hAnsi="Times New Roman" w:cs="Times New Roman"/>
          <w:kern w:val="3"/>
          <w:sz w:val="24"/>
          <w:szCs w:val="24"/>
          <w:lang w:eastAsia="zh-CN"/>
          <w14:ligatures w14:val="none"/>
        </w:rPr>
        <w:t xml:space="preserve">                </w:t>
      </w:r>
    </w:p>
    <w:p w14:paraId="0E6F5AD7" w14:textId="6C5E1D4C" w:rsidR="00D41B84" w:rsidRPr="00D41B84" w:rsidRDefault="005444DA" w:rsidP="005444DA">
      <w:pPr>
        <w:tabs>
          <w:tab w:val="left" w:pos="0"/>
        </w:tabs>
        <w:autoSpaceDN w:val="0"/>
        <w:spacing w:after="0" w:line="240" w:lineRule="auto"/>
        <w:jc w:val="both"/>
        <w:textAlignment w:val="baseline"/>
        <w:rPr>
          <w:rFonts w:ascii="Times New Roman" w:eastAsia="SimSun, 'Arial Unicode MS'" w:hAnsi="Times New Roman" w:cs="Times New Roman"/>
          <w:kern w:val="3"/>
          <w:sz w:val="24"/>
          <w:szCs w:val="24"/>
          <w:lang w:eastAsia="zh-CN"/>
          <w14:ligatures w14:val="none"/>
        </w:rPr>
      </w:pPr>
      <w:r>
        <w:rPr>
          <w:rFonts w:ascii="Times New Roman" w:eastAsia="SimSun, 'Arial Unicode MS'" w:hAnsi="Times New Roman" w:cs="Times New Roman"/>
          <w:kern w:val="3"/>
          <w:sz w:val="24"/>
          <w:szCs w:val="24"/>
          <w:lang w:eastAsia="zh-CN"/>
          <w14:ligatures w14:val="none"/>
        </w:rPr>
        <w:t xml:space="preserve">         2</w:t>
      </w:r>
      <w:r w:rsidR="00D41B84" w:rsidRPr="00D41B84">
        <w:rPr>
          <w:rFonts w:ascii="Times New Roman" w:eastAsia="SimSun, 'Arial Unicode MS'" w:hAnsi="Times New Roman" w:cs="Times New Roman"/>
          <w:kern w:val="3"/>
          <w:sz w:val="24"/>
          <w:szCs w:val="24"/>
          <w:lang w:eastAsia="zh-CN"/>
          <w14:ligatures w14:val="none"/>
        </w:rPr>
        <w:t>. Įgalioti Aivarą Lileikį, Šilutės sporto mokyklos direktorių, įregistruoti pakeistus nuostatus Juridinių asmenų registre per 30 dienų nuo sprendimo priėmimo dienos.</w:t>
      </w:r>
    </w:p>
    <w:p w14:paraId="6909B590" w14:textId="77777777" w:rsidR="005444DA" w:rsidRDefault="005444DA" w:rsidP="00544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</w:t>
      </w:r>
    </w:p>
    <w:p w14:paraId="56344C66" w14:textId="77777777" w:rsidR="005444DA" w:rsidRDefault="005444DA" w:rsidP="00544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70A6D5B" w14:textId="77777777" w:rsidR="005444DA" w:rsidRDefault="005444DA" w:rsidP="00544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0FCB110" w14:textId="29840075" w:rsidR="00D41B84" w:rsidRPr="005444DA" w:rsidRDefault="005444DA" w:rsidP="00544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 xml:space="preserve">                 3</w:t>
      </w:r>
      <w:r w:rsidR="00D41B84" w:rsidRPr="00D41B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  <w:bookmarkStart w:id="3" w:name="part_6b7c9df3b98c4aecaf051415f9d6b51c"/>
      <w:bookmarkStart w:id="4" w:name="part_fc0e1bd9f52448178bd8e9ac76686cc7"/>
      <w:bookmarkEnd w:id="3"/>
      <w:bookmarkEnd w:id="4"/>
      <w:r w:rsidR="00D41B84" w:rsidRPr="00D41B84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Paskelbti šį sprendimą Šilutės rajono savivaldybės interneto svetainėje </w:t>
      </w:r>
      <w:hyperlink r:id="rId7" w:history="1">
        <w:r w:rsidR="00D41B84" w:rsidRPr="00D41B84">
          <w:rPr>
            <w:rFonts w:ascii="Times New Roman" w:eastAsia="Calibri" w:hAnsi="Times New Roman" w:cs="Times New Roman"/>
            <w:kern w:val="0"/>
            <w:sz w:val="24"/>
            <w:szCs w:val="24"/>
            <w:u w:val="single"/>
            <w:lang w:eastAsia="lt-LT"/>
            <w14:ligatures w14:val="none"/>
          </w:rPr>
          <w:t>www.silute.lt</w:t>
        </w:r>
      </w:hyperlink>
      <w:r w:rsidR="00D41B84" w:rsidRPr="00D41B84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83B4C57" w14:textId="77777777" w:rsidR="00587D09" w:rsidRDefault="00587D09" w:rsidP="00D41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55867A" w14:textId="77777777" w:rsidR="00587D09" w:rsidRDefault="00587D09" w:rsidP="00D41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394DC5E" w14:textId="77777777" w:rsidR="00587D09" w:rsidRDefault="00587D09" w:rsidP="00D41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B5E4EB" w14:textId="77777777" w:rsidR="00587D09" w:rsidRDefault="00587D09" w:rsidP="00D41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D892C3B" w14:textId="1CCD0E9A" w:rsidR="00D41B84" w:rsidRPr="00D41B84" w:rsidRDefault="00D41B84" w:rsidP="00D41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meras</w:t>
      </w: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        Vytautas Laurinaitis</w:t>
      </w:r>
    </w:p>
    <w:p w14:paraId="2272A449" w14:textId="77777777" w:rsidR="00D41B84" w:rsidRDefault="00D41B84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8DA5678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51C9BAE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88B3CEA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B3F5DB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8E3B0C0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BDC573F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9F44587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F6B8AD3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F859F53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09F3ACD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959C2E6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3F23DB6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4AAA2FC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5B472D4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B999463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EC18ECB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0558046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3FC72E3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FA1FC39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7BB6076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E0C150C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0089CC3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BE858B7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71BBB9F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2D84C64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CBAE40B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315BA55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1B91303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E9EE569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7BF3EC1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C8628F8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8BC2BD6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0CD3FD9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06CF24A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5AB8CAA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2EEFE05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8BA71CA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6A15B19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546BBEF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616F4E1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958169F" w14:textId="77777777" w:rsidR="0042243A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2A0FE84" w14:textId="77777777" w:rsidR="0042243A" w:rsidRPr="00D41B84" w:rsidRDefault="0042243A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315379F" w14:textId="77777777" w:rsidR="00D41B84" w:rsidRPr="00D41B84" w:rsidRDefault="00D41B84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Parengė</w:t>
      </w:r>
    </w:p>
    <w:p w14:paraId="0003A3F6" w14:textId="047D2A01" w:rsidR="00D41B84" w:rsidRPr="002B4487" w:rsidRDefault="00D41B84" w:rsidP="00D41B84">
      <w:pPr>
        <w:tabs>
          <w:tab w:val="left" w:pos="7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  <w14:ligatures w14:val="none"/>
        </w:rPr>
      </w:pPr>
      <w:r w:rsidRPr="00D41B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Dainora Butvydienė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, tel. </w:t>
      </w:r>
      <w:r w:rsidR="00422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  <w14:ligatures w14:val="none"/>
        </w:rPr>
        <w:t>+370 441 79 286, el. p. dainora.butvydiene@silute.lt</w:t>
      </w:r>
    </w:p>
    <w:p w14:paraId="4E6D8245" w14:textId="302A9E23" w:rsidR="007875F3" w:rsidRDefault="00D41B84" w:rsidP="005444DA">
      <w:pPr>
        <w:tabs>
          <w:tab w:val="left" w:pos="7160"/>
        </w:tabs>
        <w:spacing w:after="0" w:line="240" w:lineRule="auto"/>
        <w:jc w:val="both"/>
      </w:pPr>
      <w:r w:rsidRPr="00D41B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2024</w:t>
      </w:r>
      <w:r w:rsidRPr="00D41B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-08-12</w:t>
      </w:r>
    </w:p>
    <w:sectPr w:rsidR="007875F3" w:rsidSect="00D41B84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A714A" w14:textId="77777777" w:rsidR="00502354" w:rsidRDefault="00502354">
      <w:pPr>
        <w:spacing w:after="0" w:line="240" w:lineRule="auto"/>
      </w:pPr>
      <w:r>
        <w:separator/>
      </w:r>
    </w:p>
  </w:endnote>
  <w:endnote w:type="continuationSeparator" w:id="0">
    <w:p w14:paraId="28C18A5A" w14:textId="77777777" w:rsidR="00502354" w:rsidRDefault="0050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5FA92" w14:textId="77777777" w:rsidR="005E234D" w:rsidRDefault="005E234D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E70DF" w14:textId="77777777" w:rsidR="00502354" w:rsidRDefault="00502354">
      <w:pPr>
        <w:spacing w:after="0" w:line="240" w:lineRule="auto"/>
      </w:pPr>
      <w:r>
        <w:separator/>
      </w:r>
    </w:p>
  </w:footnote>
  <w:footnote w:type="continuationSeparator" w:id="0">
    <w:p w14:paraId="7676B109" w14:textId="77777777" w:rsidR="00502354" w:rsidRDefault="00502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84"/>
    <w:rsid w:val="002B4487"/>
    <w:rsid w:val="0042243A"/>
    <w:rsid w:val="00502354"/>
    <w:rsid w:val="005444DA"/>
    <w:rsid w:val="00587D09"/>
    <w:rsid w:val="005A6701"/>
    <w:rsid w:val="005E234D"/>
    <w:rsid w:val="00652690"/>
    <w:rsid w:val="007875F3"/>
    <w:rsid w:val="007D2AC2"/>
    <w:rsid w:val="0083359E"/>
    <w:rsid w:val="008B3F36"/>
    <w:rsid w:val="009D11A0"/>
    <w:rsid w:val="00B77C44"/>
    <w:rsid w:val="00CE2E58"/>
    <w:rsid w:val="00D41B84"/>
    <w:rsid w:val="00F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9C52"/>
  <w15:chartTrackingRefBased/>
  <w15:docId w15:val="{DE971E96-B03F-4C47-874D-1C196EE9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41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41B84"/>
  </w:style>
  <w:style w:type="paragraph" w:styleId="Pataisymai">
    <w:name w:val="Revision"/>
    <w:hidden/>
    <w:uiPriority w:val="99"/>
    <w:semiHidden/>
    <w:rsid w:val="00F8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B2504E-FA59-4A50-A322-23657A95F3E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SVIE_DB</dc:creator>
  <cp:keywords/>
  <dc:description/>
  <cp:lastModifiedBy>SVIE_DB</cp:lastModifiedBy>
  <cp:revision>5</cp:revision>
  <dcterms:created xsi:type="dcterms:W3CDTF">2024-08-13T23:25:00Z</dcterms:created>
  <dcterms:modified xsi:type="dcterms:W3CDTF">2024-08-19T05:02:00Z</dcterms:modified>
</cp:coreProperties>
</file>