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CCBD" w14:textId="77777777"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PATVIRTINTA</w:t>
      </w:r>
    </w:p>
    <w:p w14:paraId="0D90370B" w14:textId="52177DA2" w:rsidR="0062326B" w:rsidRPr="0062326B" w:rsidRDefault="005464D4" w:rsidP="0062326B">
      <w:pPr>
        <w:spacing w:after="0" w:line="240" w:lineRule="auto"/>
        <w:ind w:left="4962" w:firstLine="772"/>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Šilutės rajono</w:t>
      </w:r>
      <w:r w:rsidR="0062326B" w:rsidRPr="0062326B">
        <w:rPr>
          <w:rFonts w:ascii="Times New Roman" w:eastAsia="Calibri" w:hAnsi="Times New Roman" w:cs="Times New Roman"/>
          <w:kern w:val="0"/>
          <w:sz w:val="24"/>
          <w:szCs w:val="24"/>
          <w14:ligatures w14:val="none"/>
        </w:rPr>
        <w:t xml:space="preserve"> savivaldybės tarybos</w:t>
      </w:r>
    </w:p>
    <w:p w14:paraId="709C664D" w14:textId="5ADE56AF"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 xml:space="preserve">2024 m. </w:t>
      </w:r>
      <w:r w:rsidR="00B022EE">
        <w:rPr>
          <w:rFonts w:ascii="Times New Roman" w:eastAsia="Calibri" w:hAnsi="Times New Roman" w:cs="Times New Roman"/>
          <w:kern w:val="0"/>
          <w:sz w:val="24"/>
          <w:szCs w:val="24"/>
          <w14:ligatures w14:val="none"/>
        </w:rPr>
        <w:t xml:space="preserve"> spalio 31 </w:t>
      </w:r>
      <w:r w:rsidRPr="0062326B">
        <w:rPr>
          <w:rFonts w:ascii="Times New Roman" w:eastAsia="Calibri" w:hAnsi="Times New Roman" w:cs="Times New Roman"/>
          <w:kern w:val="0"/>
          <w:sz w:val="24"/>
          <w:szCs w:val="24"/>
          <w14:ligatures w14:val="none"/>
        </w:rPr>
        <w:t>d.</w:t>
      </w:r>
    </w:p>
    <w:p w14:paraId="3B0D98DA" w14:textId="19D43BCF" w:rsidR="0062326B" w:rsidRPr="0062326B" w:rsidRDefault="0062326B" w:rsidP="0062326B">
      <w:pPr>
        <w:spacing w:after="0" w:line="240" w:lineRule="auto"/>
        <w:ind w:left="4962" w:firstLine="772"/>
        <w:jc w:val="both"/>
        <w:rPr>
          <w:rFonts w:ascii="Times New Roman" w:eastAsia="Calibri" w:hAnsi="Times New Roman" w:cs="Times New Roman"/>
          <w:kern w:val="0"/>
          <w:sz w:val="24"/>
          <w:szCs w:val="24"/>
          <w14:ligatures w14:val="none"/>
        </w:rPr>
      </w:pPr>
      <w:r w:rsidRPr="0062326B">
        <w:rPr>
          <w:rFonts w:ascii="Times New Roman" w:eastAsia="Calibri" w:hAnsi="Times New Roman" w:cs="Times New Roman"/>
          <w:kern w:val="0"/>
          <w:sz w:val="24"/>
          <w:szCs w:val="24"/>
          <w14:ligatures w14:val="none"/>
        </w:rPr>
        <w:t>sprendimu Nr. T</w:t>
      </w:r>
      <w:r w:rsidR="005464D4">
        <w:rPr>
          <w:rFonts w:ascii="Times New Roman" w:eastAsia="Calibri" w:hAnsi="Times New Roman" w:cs="Times New Roman"/>
          <w:kern w:val="0"/>
          <w:sz w:val="24"/>
          <w:szCs w:val="24"/>
          <w14:ligatures w14:val="none"/>
        </w:rPr>
        <w:t>1</w:t>
      </w:r>
      <w:r w:rsidRPr="0062326B">
        <w:rPr>
          <w:rFonts w:ascii="Times New Roman" w:eastAsia="Calibri" w:hAnsi="Times New Roman" w:cs="Times New Roman"/>
          <w:kern w:val="0"/>
          <w:sz w:val="24"/>
          <w:szCs w:val="24"/>
          <w14:ligatures w14:val="none"/>
        </w:rPr>
        <w:t>-</w:t>
      </w:r>
      <w:r w:rsidR="00B022EE">
        <w:rPr>
          <w:rFonts w:ascii="Times New Roman" w:eastAsia="Calibri" w:hAnsi="Times New Roman" w:cs="Times New Roman"/>
          <w:kern w:val="0"/>
          <w:sz w:val="24"/>
          <w:szCs w:val="24"/>
          <w14:ligatures w14:val="none"/>
        </w:rPr>
        <w:t>571</w:t>
      </w:r>
    </w:p>
    <w:p w14:paraId="13ADA6DC" w14:textId="77777777" w:rsidR="0062326B" w:rsidRPr="0062326B" w:rsidRDefault="0062326B" w:rsidP="0062326B">
      <w:pPr>
        <w:spacing w:after="0" w:line="240" w:lineRule="auto"/>
        <w:rPr>
          <w:rFonts w:ascii="Times New Roman" w:eastAsia="Times New Roman" w:hAnsi="Times New Roman" w:cs="Times New Roman"/>
          <w:kern w:val="0"/>
          <w:sz w:val="24"/>
          <w:szCs w:val="24"/>
          <w:lang w:eastAsia="lt-LT"/>
          <w14:ligatures w14:val="none"/>
        </w:rPr>
      </w:pPr>
    </w:p>
    <w:p w14:paraId="07E6FA3A" w14:textId="698D09CB" w:rsidR="0062326B" w:rsidRPr="0062326B" w:rsidRDefault="0062326B" w:rsidP="0062326B">
      <w:pPr>
        <w:spacing w:after="0" w:line="240" w:lineRule="auto"/>
        <w:ind w:firstLine="67"/>
        <w:jc w:val="center"/>
        <w:rPr>
          <w:rFonts w:ascii="Times New Roman" w:eastAsia="Times New Roman" w:hAnsi="Times New Roman" w:cs="Times New Roman"/>
          <w:b/>
          <w:kern w:val="0"/>
          <w:sz w:val="24"/>
          <w:szCs w:val="24"/>
          <w:lang w:eastAsia="lt-LT"/>
          <w14:ligatures w14:val="none"/>
        </w:rPr>
      </w:pPr>
      <w:r w:rsidRPr="0062326B">
        <w:rPr>
          <w:rFonts w:ascii="Times New Roman" w:eastAsia="Times New Roman" w:hAnsi="Times New Roman" w:cs="Times New Roman"/>
          <w:b/>
          <w:kern w:val="0"/>
          <w:sz w:val="24"/>
          <w:szCs w:val="24"/>
          <w:lang w:eastAsia="lt-LT"/>
          <w14:ligatures w14:val="none"/>
        </w:rPr>
        <w:t xml:space="preserve">MOKĖJIMO UŽ SOCIALINES PASLAUGAS </w:t>
      </w:r>
      <w:r w:rsidR="00013B8C">
        <w:rPr>
          <w:rFonts w:ascii="Times New Roman" w:eastAsia="Times New Roman" w:hAnsi="Times New Roman" w:cs="Times New Roman"/>
          <w:b/>
          <w:kern w:val="0"/>
          <w:sz w:val="24"/>
          <w:szCs w:val="24"/>
          <w:lang w:eastAsia="lt-LT"/>
          <w14:ligatures w14:val="none"/>
        </w:rPr>
        <w:t xml:space="preserve">ŠILUTĖS RAJONO SAVIVALDYBĖJE </w:t>
      </w:r>
      <w:r w:rsidRPr="0062326B">
        <w:rPr>
          <w:rFonts w:ascii="Times New Roman" w:eastAsia="Times New Roman" w:hAnsi="Times New Roman" w:cs="Times New Roman"/>
          <w:b/>
          <w:kern w:val="0"/>
          <w:sz w:val="24"/>
          <w:szCs w:val="24"/>
          <w:lang w:eastAsia="lt-LT"/>
          <w14:ligatures w14:val="none"/>
        </w:rPr>
        <w:t>TVARKOS APRAŠAS</w:t>
      </w:r>
    </w:p>
    <w:p w14:paraId="431A2E4E" w14:textId="77777777" w:rsidR="0062326B" w:rsidRPr="0062326B" w:rsidRDefault="0062326B" w:rsidP="0062326B">
      <w:pPr>
        <w:spacing w:after="0" w:line="240" w:lineRule="auto"/>
        <w:jc w:val="center"/>
        <w:rPr>
          <w:rFonts w:ascii="Times New Roman" w:eastAsia="Times New Roman" w:hAnsi="Times New Roman" w:cs="Times New Roman"/>
          <w:b/>
          <w:kern w:val="0"/>
          <w:sz w:val="24"/>
          <w:szCs w:val="24"/>
          <w:lang w:eastAsia="lt-LT"/>
          <w14:ligatures w14:val="none"/>
        </w:rPr>
      </w:pPr>
    </w:p>
    <w:p w14:paraId="5E6F38C1" w14:textId="02755A74"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I</w:t>
      </w:r>
      <w:r w:rsidR="00CD69FC">
        <w:rPr>
          <w:rFonts w:ascii="Times New Roman" w:eastAsia="Times New Roman" w:hAnsi="Times New Roman" w:cs="Times New Roman"/>
          <w:b/>
          <w:bCs/>
          <w:color w:val="000000"/>
          <w:kern w:val="0"/>
          <w:sz w:val="24"/>
          <w:szCs w:val="24"/>
          <w:lang w:eastAsia="lt-LT"/>
          <w14:ligatures w14:val="none"/>
        </w:rPr>
        <w:t xml:space="preserve"> </w:t>
      </w:r>
      <w:r w:rsidRPr="0062326B">
        <w:rPr>
          <w:rFonts w:ascii="Times New Roman" w:eastAsia="Times New Roman" w:hAnsi="Times New Roman" w:cs="Times New Roman"/>
          <w:b/>
          <w:bCs/>
          <w:color w:val="000000"/>
          <w:kern w:val="0"/>
          <w:sz w:val="24"/>
          <w:szCs w:val="24"/>
          <w:lang w:eastAsia="lt-LT"/>
          <w14:ligatures w14:val="none"/>
        </w:rPr>
        <w:t>SKYRIUS</w:t>
      </w:r>
    </w:p>
    <w:p w14:paraId="6BE13CD2" w14:textId="77777777" w:rsidR="0062326B" w:rsidRPr="0062326B" w:rsidRDefault="0062326B" w:rsidP="0062326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326B">
        <w:rPr>
          <w:rFonts w:ascii="Times New Roman" w:eastAsia="Times New Roman" w:hAnsi="Times New Roman" w:cs="Times New Roman"/>
          <w:b/>
          <w:bCs/>
          <w:color w:val="000000"/>
          <w:kern w:val="0"/>
          <w:sz w:val="24"/>
          <w:szCs w:val="24"/>
          <w:lang w:eastAsia="lt-LT"/>
          <w14:ligatures w14:val="none"/>
        </w:rPr>
        <w:t>BENDROSIOS NUOSTATOS</w:t>
      </w:r>
    </w:p>
    <w:p w14:paraId="3AE73608" w14:textId="77777777" w:rsidR="0062326B" w:rsidRPr="0062326B" w:rsidRDefault="0062326B" w:rsidP="0062326B">
      <w:pPr>
        <w:spacing w:after="0" w:line="240" w:lineRule="auto"/>
        <w:jc w:val="center"/>
        <w:rPr>
          <w:rFonts w:ascii="Times New Roman" w:eastAsia="Times New Roman" w:hAnsi="Times New Roman" w:cs="Times New Roman"/>
          <w:color w:val="000000"/>
          <w:kern w:val="0"/>
          <w:sz w:val="24"/>
          <w:szCs w:val="24"/>
          <w:lang w:eastAsia="lt-LT"/>
          <w14:ligatures w14:val="none"/>
        </w:rPr>
      </w:pPr>
    </w:p>
    <w:p w14:paraId="5310A08E" w14:textId="386AB3F5" w:rsidR="0062326B" w:rsidRPr="00C000DE" w:rsidRDefault="0062326B" w:rsidP="00CC7826">
      <w:pPr>
        <w:pStyle w:val="Sraopastraipa"/>
        <w:numPr>
          <w:ilvl w:val="0"/>
          <w:numId w:val="3"/>
        </w:numPr>
        <w:tabs>
          <w:tab w:val="left" w:pos="1134"/>
          <w:tab w:val="left" w:pos="1276"/>
        </w:tabs>
        <w:spacing w:after="0" w:line="276" w:lineRule="auto"/>
        <w:ind w:left="0" w:firstLine="851"/>
        <w:jc w:val="both"/>
        <w:rPr>
          <w:rFonts w:ascii="Times New Roman" w:eastAsia="Calibri" w:hAnsi="Times New Roman" w:cs="Times New Roman"/>
          <w:kern w:val="0"/>
          <w:sz w:val="24"/>
          <w:szCs w:val="24"/>
          <w14:ligatures w14:val="none"/>
        </w:rPr>
      </w:pPr>
      <w:r w:rsidRPr="00C000DE">
        <w:rPr>
          <w:rFonts w:ascii="Times New Roman" w:eastAsia="Calibri" w:hAnsi="Times New Roman" w:cs="Times New Roman"/>
          <w:kern w:val="0"/>
          <w:sz w:val="24"/>
          <w:szCs w:val="24"/>
          <w14:ligatures w14:val="none"/>
        </w:rPr>
        <w:t>Gyventojų mokėjimo už socialines paslaugas tvarkos aprašas (toliau – Aprašas) reglamentuoja mokėjimo už tam tikrų rūšių socialines paslaugas tvarką, mokėjimo dydžių nustatymą, atleidimo nuo mokėjimo už socialines paslaugas sąlygas ir atvejus, pagalbos pinigų mokėjimą, asmens (šeimos narių) finansinių galimybių mokėti už socialines paslaugas vertinimą, atleidimo nuo mokėjimo už socialines paslaugas sąlygas ir atvejus ir kitas sąlygas.</w:t>
      </w:r>
    </w:p>
    <w:p w14:paraId="3FEC44A6" w14:textId="109267F2" w:rsidR="0062326B" w:rsidRPr="0015623B" w:rsidRDefault="0062326B" w:rsidP="00CC7826">
      <w:pPr>
        <w:tabs>
          <w:tab w:val="left" w:pos="851"/>
          <w:tab w:val="left" w:pos="1418"/>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2. Aprašas parengtas vadovaujantis Lietuvos Respublikos socialinių paslaugų įstatymu (toliau – Įstatymas), </w:t>
      </w:r>
      <w:r w:rsidR="003559A4" w:rsidRPr="0015623B">
        <w:rPr>
          <w:rFonts w:ascii="Times New Roman" w:eastAsia="Times New Roman" w:hAnsi="Times New Roman" w:cs="Times New Roman"/>
          <w:kern w:val="0"/>
          <w:sz w:val="24"/>
          <w:szCs w:val="24"/>
          <w14:ligatures w14:val="none"/>
        </w:rPr>
        <w:t>Mokėjimo už socialines paslaugas tvarkos aprašu, patvirtintu Lietuvos Respublikos socialinės apsaugos ir darbo ministro 2024 m. birželio 11 d. įsakymu Nr. A1-397 „Dėl Mokėjimo už socialines paslaugas tvarkos aprašo patvirtinimo“ (toliau – Mokėjimo už socialines paslaugas tvarkos aprašas)</w:t>
      </w:r>
      <w:r w:rsidR="001405A7">
        <w:rPr>
          <w:rFonts w:ascii="Times New Roman" w:eastAsia="Times New Roman" w:hAnsi="Times New Roman" w:cs="Times New Roman"/>
          <w:kern w:val="0"/>
          <w:sz w:val="24"/>
          <w:szCs w:val="24"/>
          <w14:ligatures w14:val="none"/>
        </w:rPr>
        <w:t xml:space="preserve">, Asmens (šeimos) socialinių paslaugų poreikio nustatymo, skyrimo ir organizavimo tvarkos aprašu, patvirtintu </w:t>
      </w:r>
      <w:r w:rsidR="001405A7" w:rsidRPr="0015623B">
        <w:rPr>
          <w:rFonts w:ascii="Times New Roman" w:eastAsia="Times New Roman" w:hAnsi="Times New Roman" w:cs="Times New Roman"/>
          <w:kern w:val="0"/>
          <w:sz w:val="24"/>
          <w:szCs w:val="24"/>
          <w14:ligatures w14:val="none"/>
        </w:rPr>
        <w:t>Lietuvos Respublikos socialinės apsaugos ir darbo ministro 2024 m. birželio 1</w:t>
      </w:r>
      <w:r w:rsidR="001405A7">
        <w:rPr>
          <w:rFonts w:ascii="Times New Roman" w:eastAsia="Times New Roman" w:hAnsi="Times New Roman" w:cs="Times New Roman"/>
          <w:kern w:val="0"/>
          <w:sz w:val="24"/>
          <w:szCs w:val="24"/>
          <w14:ligatures w14:val="none"/>
        </w:rPr>
        <w:t>5</w:t>
      </w:r>
      <w:r w:rsidR="001405A7" w:rsidRPr="0015623B">
        <w:rPr>
          <w:rFonts w:ascii="Times New Roman" w:eastAsia="Times New Roman" w:hAnsi="Times New Roman" w:cs="Times New Roman"/>
          <w:kern w:val="0"/>
          <w:sz w:val="24"/>
          <w:szCs w:val="24"/>
          <w14:ligatures w14:val="none"/>
        </w:rPr>
        <w:t xml:space="preserve"> d. įsakymu Nr. A1-</w:t>
      </w:r>
      <w:r w:rsidR="001405A7">
        <w:rPr>
          <w:rFonts w:ascii="Times New Roman" w:eastAsia="Times New Roman" w:hAnsi="Times New Roman" w:cs="Times New Roman"/>
          <w:kern w:val="0"/>
          <w:sz w:val="24"/>
          <w:szCs w:val="24"/>
          <w14:ligatures w14:val="none"/>
        </w:rPr>
        <w:t>428</w:t>
      </w:r>
      <w:r w:rsidR="001405A7" w:rsidRPr="0015623B">
        <w:rPr>
          <w:rFonts w:ascii="Times New Roman" w:eastAsia="Times New Roman" w:hAnsi="Times New Roman" w:cs="Times New Roman"/>
          <w:kern w:val="0"/>
          <w:sz w:val="24"/>
          <w:szCs w:val="24"/>
          <w14:ligatures w14:val="none"/>
        </w:rPr>
        <w:t xml:space="preserve"> „Dėl </w:t>
      </w:r>
      <w:bookmarkStart w:id="0" w:name="_Hlk178082179"/>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aprašo</w:t>
      </w:r>
      <w:bookmarkEnd w:id="0"/>
      <w:r w:rsidR="001405A7">
        <w:rPr>
          <w:rFonts w:ascii="Times New Roman" w:eastAsia="Times New Roman" w:hAnsi="Times New Roman" w:cs="Times New Roman"/>
          <w:kern w:val="0"/>
          <w:sz w:val="24"/>
          <w:szCs w:val="24"/>
          <w14:ligatures w14:val="none"/>
        </w:rPr>
        <w:t xml:space="preserve">, senyvo amžiaus asmens bei suaugusio asmens su negalia socialinės globos poreikio nustatymo metodikos ir socialinės globos poreikio vaikui su negalia nustatymo metodikos patvirtinimo“ (toliau </w:t>
      </w:r>
      <w:r w:rsidR="001405A7" w:rsidRPr="0015623B">
        <w:rPr>
          <w:rFonts w:ascii="Times New Roman" w:eastAsia="Times New Roman" w:hAnsi="Times New Roman" w:cs="Times New Roman"/>
          <w:kern w:val="0"/>
          <w:sz w:val="24"/>
          <w:szCs w:val="24"/>
          <w14:ligatures w14:val="none"/>
        </w:rPr>
        <w:t>–</w:t>
      </w:r>
      <w:r w:rsidR="003559A4" w:rsidRPr="0015623B">
        <w:rPr>
          <w:rFonts w:ascii="Times New Roman" w:eastAsia="Times New Roman" w:hAnsi="Times New Roman" w:cs="Times New Roman"/>
          <w:kern w:val="0"/>
          <w:sz w:val="24"/>
          <w:szCs w:val="24"/>
          <w14:ligatures w14:val="none"/>
        </w:rPr>
        <w:t xml:space="preserve"> </w:t>
      </w:r>
      <w:r w:rsidR="001405A7">
        <w:rPr>
          <w:rFonts w:ascii="Times New Roman" w:eastAsia="Times New Roman" w:hAnsi="Times New Roman" w:cs="Times New Roman"/>
          <w:kern w:val="0"/>
          <w:sz w:val="24"/>
          <w:szCs w:val="24"/>
          <w14:ligatures w14:val="none"/>
        </w:rPr>
        <w:t>Asmens (šeimos) socialinių paslaugų poreikio nustatymo, skyrimo ir organizavimo tvarkos aprašas).</w:t>
      </w:r>
      <w:r w:rsidR="001405A7" w:rsidRPr="0015623B">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Šiame Apraše vartojamos sąvokos suprantamos taip, kaip jos apibrėžtos Lietuvos Respublikos civiliniame kodekse, Įstatyme, Lietuvos Respublikos asmens su negalia teisių apsaugos pagrindų įstatyme, Lietuvos Respublikos vietos savivaldos įstatyme.</w:t>
      </w:r>
    </w:p>
    <w:p w14:paraId="66125EB5" w14:textId="6172DC73"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 Aprašo nuostatos taikomos toms socialinėms paslaugoms, kurias planuoja, skiria, kurių poreikį asmeniui (šeimai) nustato</w:t>
      </w:r>
      <w:r w:rsidR="008E0C85" w:rsidRPr="0015623B">
        <w:rPr>
          <w:rFonts w:ascii="Times New Roman" w:eastAsia="Calibri" w:hAnsi="Times New Roman" w:cs="Times New Roman"/>
          <w:kern w:val="0"/>
          <w:sz w:val="24"/>
          <w:szCs w:val="24"/>
          <w14:ligatures w14:val="none"/>
        </w:rPr>
        <w:t xml:space="preserve"> Šilutės rajono</w:t>
      </w:r>
      <w:r w:rsidRPr="0015623B">
        <w:rPr>
          <w:rFonts w:ascii="Times New Roman" w:eastAsia="Calibri" w:hAnsi="Times New Roman" w:cs="Times New Roman"/>
          <w:kern w:val="0"/>
          <w:sz w:val="24"/>
          <w:szCs w:val="24"/>
          <w14:ligatures w14:val="none"/>
        </w:rPr>
        <w:t xml:space="preserve"> savivaldybė (toliau – </w:t>
      </w:r>
      <w:r w:rsidR="00595DE0" w:rsidRPr="0015623B">
        <w:rPr>
          <w:rFonts w:ascii="Times New Roman" w:eastAsia="Calibri" w:hAnsi="Times New Roman" w:cs="Times New Roman"/>
          <w:kern w:val="0"/>
          <w:sz w:val="24"/>
          <w:szCs w:val="24"/>
          <w14:ligatures w14:val="none"/>
        </w:rPr>
        <w:t>S</w:t>
      </w:r>
      <w:r w:rsidRPr="0015623B">
        <w:rPr>
          <w:rFonts w:ascii="Times New Roman" w:eastAsia="Calibri" w:hAnsi="Times New Roman" w:cs="Times New Roman"/>
          <w:kern w:val="0"/>
          <w:sz w:val="24"/>
          <w:szCs w:val="24"/>
          <w14:ligatures w14:val="none"/>
        </w:rPr>
        <w:t xml:space="preserve">avivaldybė) ir kurių teikimas finansuojamas iš savivaldybės biudžeto lėšų ar savivaldybės biudžetui skiriamų Lietuvos Respublikos valstybės biudžeto specialiųjų tikslinių dotacijų socialinėms paslaugoms organizuoti. </w:t>
      </w:r>
    </w:p>
    <w:p w14:paraId="69C82DC1"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 xml:space="preserve">4. Mokėjimo už socialines paslaugas dydis asmeniui (šeimai) nustatomas individualiai, atsižvelgiant į asmens (šeimos narių) finansines galimybes mokėti už socialines paslaugas ir asmeniui (šeimai) teikiamų socialinių paslaugų rūšį. </w:t>
      </w:r>
    </w:p>
    <w:p w14:paraId="3F902373" w14:textId="77777777" w:rsidR="0062326B" w:rsidRPr="0015623B" w:rsidRDefault="0062326B" w:rsidP="007969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5. Mokėjimo šaltiniai yra asmens (šeimos) pajamos, turtas, išreikštas pinigais, asmens suaugusių vaikų, kitų suinteresuotų asmenų piniginės lėšos, skirtos asmeniui (šeimai) teikiamų socialinių paslaugų išlaidoms apmokėti.</w:t>
      </w:r>
    </w:p>
    <w:p w14:paraId="5B118F34" w14:textId="3F5055EE" w:rsidR="00BC3457"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6. Už kitas privačias ar papildomai asmens (šeimos) pageidavimu teikiamas socialines paslaugas mokama paslaugas gaunančio asmens (jam atstovaujančio) ir socialinių paslaugų įstaigos tarpusavio susitarimu.</w:t>
      </w:r>
    </w:p>
    <w:p w14:paraId="5963CFE4" w14:textId="77777777" w:rsidR="0062326B" w:rsidRPr="0015623B" w:rsidRDefault="0062326B" w:rsidP="00636524">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7. Asmens (šeimos) mokėjimo už socialines paslaugas dydis negali būti didesnis už asmeniui (šeimai) teikiamų socialinių paslaugų kainą.</w:t>
      </w:r>
    </w:p>
    <w:p w14:paraId="652B4288" w14:textId="77777777" w:rsidR="0062326B" w:rsidRPr="0015623B" w:rsidRDefault="0062326B"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8. Jei asmuo (šeima) neturi finansinių galimybių mokėti už teikiamas socialines paslaugas, už jas moka (dalinai moka) asmens artimieji giminaičiai ar kiti suinteresuoti asmenys, kurie įstatymų ir kitų teisės aktų nustatyta tvarka privalo rūpintis jais ir juos išlaikyti.</w:t>
      </w:r>
    </w:p>
    <w:p w14:paraId="112CFC67" w14:textId="0667350C" w:rsidR="002D69B3" w:rsidRPr="0015623B" w:rsidRDefault="002E571D" w:rsidP="00524362">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9</w:t>
      </w:r>
      <w:r w:rsidR="0062326B" w:rsidRPr="0015623B">
        <w:rPr>
          <w:rFonts w:ascii="Times New Roman" w:eastAsia="Calibri" w:hAnsi="Times New Roman" w:cs="Times New Roman"/>
          <w:kern w:val="0"/>
          <w:sz w:val="24"/>
          <w:szCs w:val="24"/>
          <w14:ligatures w14:val="none"/>
        </w:rPr>
        <w:t xml:space="preserve">. </w:t>
      </w:r>
      <w:r w:rsidR="002D69B3" w:rsidRPr="0015623B">
        <w:rPr>
          <w:rFonts w:ascii="Times New Roman" w:eastAsia="Times New Roman" w:hAnsi="Times New Roman" w:cs="Times New Roman"/>
          <w:kern w:val="0"/>
          <w:sz w:val="24"/>
          <w:szCs w:val="24"/>
          <w14:ligatures w14:val="none"/>
        </w:rPr>
        <w:t>Tais atvejais, kai socialinių paslaugų įstaigose yra laisvų vietų, socialinės paslaugos gali būti teikiamos ir ne Š</w:t>
      </w:r>
      <w:r w:rsidR="00463067" w:rsidRPr="0015623B">
        <w:rPr>
          <w:rFonts w:ascii="Times New Roman" w:eastAsia="Times New Roman" w:hAnsi="Times New Roman" w:cs="Times New Roman"/>
          <w:kern w:val="0"/>
          <w:sz w:val="24"/>
          <w:szCs w:val="24"/>
          <w14:ligatures w14:val="none"/>
        </w:rPr>
        <w:t>ilutės rajono savivaldybės</w:t>
      </w:r>
      <w:r w:rsidR="002D69B3" w:rsidRPr="0015623B">
        <w:rPr>
          <w:rFonts w:ascii="Times New Roman" w:eastAsia="Times New Roman" w:hAnsi="Times New Roman" w:cs="Times New Roman"/>
          <w:kern w:val="0"/>
          <w:sz w:val="24"/>
          <w:szCs w:val="24"/>
          <w14:ligatures w14:val="none"/>
        </w:rPr>
        <w:t xml:space="preserve"> gyventojams – jie moka visą nustatytą socialinės paslaugos kainą.</w:t>
      </w:r>
    </w:p>
    <w:p w14:paraId="02537B49" w14:textId="161201CE" w:rsidR="0062326B" w:rsidRPr="0015623B" w:rsidRDefault="00ED6AAE" w:rsidP="0052436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Mokestis už socialines paslaugas imamas po paslaugos suteikimo.</w:t>
      </w:r>
    </w:p>
    <w:p w14:paraId="2B11D402" w14:textId="481D20ED" w:rsidR="004621D1" w:rsidRPr="0015623B" w:rsidRDefault="00CE2C1C" w:rsidP="00524362">
      <w:pPr>
        <w:tabs>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1</w:t>
      </w:r>
      <w:r w:rsidR="002E571D" w:rsidRPr="0015623B">
        <w:rPr>
          <w:rFonts w:ascii="Times New Roman" w:eastAsia="Calibri" w:hAnsi="Times New Roman" w:cs="Times New Roman"/>
          <w:kern w:val="0"/>
          <w:sz w:val="24"/>
          <w:szCs w:val="24"/>
          <w14:ligatures w14:val="none"/>
        </w:rPr>
        <w:t>1</w:t>
      </w:r>
      <w:r w:rsidRPr="0015623B">
        <w:rPr>
          <w:rFonts w:ascii="Times New Roman" w:eastAsia="Times New Roman" w:hAnsi="Times New Roman" w:cs="Times New Roman"/>
          <w:kern w:val="0"/>
          <w:sz w:val="24"/>
          <w:szCs w:val="24"/>
          <w:lang w:eastAsia="lt-LT"/>
          <w14:ligatures w14:val="none"/>
        </w:rPr>
        <w:t>.</w:t>
      </w:r>
      <w:r w:rsidR="006A2EE7" w:rsidRPr="0015623B">
        <w:rPr>
          <w:rFonts w:ascii="Times New Roman" w:eastAsia="Times New Roman" w:hAnsi="Times New Roman" w:cs="Times New Roman"/>
          <w:kern w:val="0"/>
          <w:sz w:val="24"/>
          <w:szCs w:val="24"/>
          <w:lang w:eastAsia="lt-LT"/>
          <w14:ligatures w14:val="none"/>
        </w:rPr>
        <w:t xml:space="preserve"> </w:t>
      </w:r>
      <w:r w:rsidR="004621D1" w:rsidRPr="0015623B">
        <w:rPr>
          <w:rFonts w:ascii="Times New Roman" w:eastAsia="Times New Roman" w:hAnsi="Times New Roman" w:cs="Times New Roman"/>
          <w:kern w:val="0"/>
          <w:sz w:val="24"/>
          <w:szCs w:val="24"/>
          <w14:ligatures w14:val="none"/>
        </w:rPr>
        <w:t>Asmens (šeimos) mokėjimui už socialines paslaugas užtikrinti sudaroma sutartis</w:t>
      </w:r>
      <w:r w:rsidR="001405A7">
        <w:rPr>
          <w:rFonts w:ascii="Times New Roman" w:eastAsia="Times New Roman" w:hAnsi="Times New Roman" w:cs="Times New Roman"/>
          <w:kern w:val="0"/>
          <w:sz w:val="24"/>
          <w:szCs w:val="24"/>
          <w14:ligatures w14:val="none"/>
        </w:rPr>
        <w:t>. Socialinių paslaugų teikimo ir finansavimo sutartyje ir (ar) jos prieduose turi būti Asmens (šeimos) socialinių paslaugų poreikio nustatymo, skyrimo ir organizavimo tvarkos apraše nurodyta informacija</w:t>
      </w:r>
      <w:r w:rsidR="004621D1" w:rsidRPr="0015623B">
        <w:rPr>
          <w:rFonts w:ascii="Times New Roman" w:eastAsia="Calibri" w:hAnsi="Times New Roman" w:cs="Times New Roman"/>
          <w:color w:val="000000"/>
          <w:kern w:val="0"/>
          <w:sz w:val="24"/>
          <w:szCs w:val="24"/>
          <w14:ligatures w14:val="none"/>
        </w:rPr>
        <w:t xml:space="preserve">. Sutartį sudaro socialines paslaugas gaunantis asmuo ar jo globėjas (rūpintojas, aprūpintojas), kitas teisėtas asmens atstovas, Savivaldybės administracija ir socialines paslaugas teikianti </w:t>
      </w:r>
      <w:r w:rsidR="004621D1" w:rsidRPr="0015623B">
        <w:rPr>
          <w:rFonts w:ascii="Times New Roman" w:eastAsia="Times New Roman" w:hAnsi="Times New Roman" w:cs="Times New Roman"/>
          <w:color w:val="000000"/>
          <w:kern w:val="0"/>
          <w:sz w:val="24"/>
          <w:szCs w:val="24"/>
          <w14:ligatures w14:val="none"/>
        </w:rPr>
        <w:t xml:space="preserve">socialinių paslaugų įstaiga ar socialines paslaugas teikiantis fizinis asmuo. </w:t>
      </w:r>
      <w:r w:rsidR="004621D1" w:rsidRPr="00E26084">
        <w:rPr>
          <w:rFonts w:ascii="Times New Roman" w:eastAsia="Times New Roman" w:hAnsi="Times New Roman" w:cs="Times New Roman"/>
          <w:color w:val="000000"/>
          <w:kern w:val="0"/>
          <w:sz w:val="24"/>
          <w:szCs w:val="24"/>
          <w14:ligatures w14:val="none"/>
        </w:rPr>
        <w:t>Kai socialines paslaugas asmeniui (šeimai) teikia socialinių paslaugų įstaiga,</w:t>
      </w:r>
      <w:r w:rsidR="004621D1" w:rsidRPr="00E26084">
        <w:rPr>
          <w:rFonts w:ascii="Times New Roman" w:eastAsia="Times New Roman" w:hAnsi="Times New Roman" w:cs="Times New Roman"/>
          <w:kern w:val="0"/>
          <w:sz w:val="24"/>
          <w:szCs w:val="24"/>
          <w:lang w:eastAsia="lt-LT"/>
          <w14:ligatures w14:val="none"/>
        </w:rPr>
        <w:t xml:space="preserve"> kuri išlaikoma iš Savivaldybės biudžeto ir kurios savininkė yra Savivaldybė (toliau – Savivaldybės įstaiga), tarpusavio teisės ir pareigos, susijusios su asmens (šeimos) mokėjimu už socialines paslaugas, nustatomos rašytine asmens</w:t>
      </w:r>
      <w:r w:rsidR="004621D1" w:rsidRPr="00E26084">
        <w:rPr>
          <w:rFonts w:ascii="Times New Roman" w:eastAsia="Calibri" w:hAnsi="Times New Roman" w:cs="Times New Roman"/>
          <w:color w:val="000000"/>
          <w:kern w:val="0"/>
          <w:sz w:val="24"/>
          <w:szCs w:val="24"/>
          <w14:ligatures w14:val="none"/>
        </w:rPr>
        <w:t xml:space="preserve"> ar jo globėjo (rūpintojo, aprūpintojo), kito teisėto asmens atstovo</w:t>
      </w:r>
      <w:r w:rsidR="004621D1" w:rsidRPr="00E26084">
        <w:rPr>
          <w:rFonts w:ascii="Times New Roman" w:eastAsia="Times New Roman" w:hAnsi="Times New Roman" w:cs="Times New Roman"/>
          <w:kern w:val="0"/>
          <w:sz w:val="24"/>
          <w:szCs w:val="24"/>
          <w:lang w:eastAsia="lt-LT"/>
          <w14:ligatures w14:val="none"/>
        </w:rPr>
        <w:t xml:space="preserve"> ir Savivaldybės įstaigos sutartimi.</w:t>
      </w:r>
      <w:r w:rsidR="00A15DF8">
        <w:rPr>
          <w:rFonts w:ascii="Times New Roman" w:eastAsia="Times New Roman" w:hAnsi="Times New Roman" w:cs="Times New Roman"/>
          <w:kern w:val="0"/>
          <w:sz w:val="24"/>
          <w:szCs w:val="24"/>
          <w:lang w:eastAsia="lt-LT"/>
          <w14:ligatures w14:val="none"/>
        </w:rPr>
        <w:t xml:space="preserve"> Sutarties form</w:t>
      </w:r>
      <w:r w:rsidR="001A50B8">
        <w:rPr>
          <w:rFonts w:ascii="Times New Roman" w:eastAsia="Times New Roman" w:hAnsi="Times New Roman" w:cs="Times New Roman"/>
          <w:kern w:val="0"/>
          <w:sz w:val="24"/>
          <w:szCs w:val="24"/>
          <w:lang w:eastAsia="lt-LT"/>
          <w14:ligatures w14:val="none"/>
        </w:rPr>
        <w:t>ą</w:t>
      </w:r>
      <w:r w:rsidR="00A15DF8">
        <w:rPr>
          <w:rFonts w:ascii="Times New Roman" w:eastAsia="Times New Roman" w:hAnsi="Times New Roman" w:cs="Times New Roman"/>
          <w:kern w:val="0"/>
          <w:sz w:val="24"/>
          <w:szCs w:val="24"/>
          <w:lang w:eastAsia="lt-LT"/>
          <w14:ligatures w14:val="none"/>
        </w:rPr>
        <w:t xml:space="preserve"> tvirtina Administracijos direktori</w:t>
      </w:r>
      <w:r w:rsidR="001A50B8">
        <w:rPr>
          <w:rFonts w:ascii="Times New Roman" w:eastAsia="Times New Roman" w:hAnsi="Times New Roman" w:cs="Times New Roman"/>
          <w:kern w:val="0"/>
          <w:sz w:val="24"/>
          <w:szCs w:val="24"/>
          <w:lang w:eastAsia="lt-LT"/>
          <w14:ligatures w14:val="none"/>
        </w:rPr>
        <w:t>us</w:t>
      </w:r>
      <w:r w:rsidR="00A15DF8">
        <w:rPr>
          <w:rFonts w:ascii="Times New Roman" w:eastAsia="Times New Roman" w:hAnsi="Times New Roman" w:cs="Times New Roman"/>
          <w:kern w:val="0"/>
          <w:sz w:val="24"/>
          <w:szCs w:val="24"/>
          <w:lang w:eastAsia="lt-LT"/>
          <w14:ligatures w14:val="none"/>
        </w:rPr>
        <w:t>.</w:t>
      </w:r>
    </w:p>
    <w:p w14:paraId="29CF4543" w14:textId="0C2AEFC1" w:rsidR="00CE2C1C" w:rsidRPr="0015623B" w:rsidRDefault="006A2EE7" w:rsidP="00524362">
      <w:pPr>
        <w:tabs>
          <w:tab w:val="left" w:pos="0"/>
          <w:tab w:val="left" w:pos="851"/>
        </w:tabs>
        <w:spacing w:after="0" w:line="276" w:lineRule="auto"/>
        <w:ind w:firstLine="851"/>
        <w:jc w:val="both"/>
        <w:rPr>
          <w:rFonts w:ascii="Times New Roman" w:eastAsia="Times New Roman"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2</w:t>
      </w:r>
      <w:r w:rsidR="00CE2C1C" w:rsidRPr="0015623B">
        <w:rPr>
          <w:rFonts w:ascii="Times New Roman" w:eastAsia="Times New Roman" w:hAnsi="Times New Roman" w:cs="Times New Roman"/>
          <w:kern w:val="0"/>
          <w:sz w:val="24"/>
          <w:szCs w:val="24"/>
          <w:lang w:eastAsia="lt-LT"/>
          <w14:ligatures w14:val="none"/>
        </w:rPr>
        <w:t>.</w:t>
      </w:r>
      <w:r w:rsidR="00301F70" w:rsidRPr="0015623B">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14:ligatures w14:val="none"/>
        </w:rPr>
        <w:t xml:space="preserve">Kai asmeniui (šeimai) socialinės paslaugos teikiamos ne Savivaldybės įsteigtose įstaigose, sutartį pasirašo Socialinės paramos skyriaus vedėjas, socialinių paslaugų teikėjas ir socialines paslaugas gaunantis asmuo </w:t>
      </w:r>
      <w:r w:rsidR="004621D1" w:rsidRPr="0015623B">
        <w:rPr>
          <w:rFonts w:ascii="Times New Roman" w:eastAsia="Calibri" w:hAnsi="Times New Roman" w:cs="Times New Roman"/>
          <w:color w:val="000000"/>
          <w:kern w:val="0"/>
          <w:sz w:val="24"/>
          <w:szCs w:val="24"/>
          <w14:ligatures w14:val="none"/>
        </w:rPr>
        <w:t>ar jo globėjas (rūpintojas, aprūpintojas)</w:t>
      </w:r>
      <w:r w:rsidR="00CE2C1C" w:rsidRPr="0015623B">
        <w:rPr>
          <w:rFonts w:ascii="Times New Roman" w:eastAsia="Times New Roman" w:hAnsi="Times New Roman" w:cs="Times New Roman"/>
          <w:kern w:val="0"/>
          <w:sz w:val="24"/>
          <w:szCs w:val="24"/>
          <w:lang w:eastAsia="lt-LT"/>
          <w14:ligatures w14:val="none"/>
        </w:rPr>
        <w:t>, kit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teisėt</w:t>
      </w:r>
      <w:r w:rsidR="004621D1" w:rsidRPr="0015623B">
        <w:rPr>
          <w:rFonts w:ascii="Times New Roman" w:eastAsia="Times New Roman" w:hAnsi="Times New Roman" w:cs="Times New Roman"/>
          <w:kern w:val="0"/>
          <w:sz w:val="24"/>
          <w:szCs w:val="24"/>
          <w:lang w:eastAsia="lt-LT"/>
          <w14:ligatures w14:val="none"/>
        </w:rPr>
        <w:t>as</w:t>
      </w:r>
      <w:r w:rsidR="00CE2C1C" w:rsidRPr="0015623B">
        <w:rPr>
          <w:rFonts w:ascii="Times New Roman" w:eastAsia="Times New Roman" w:hAnsi="Times New Roman" w:cs="Times New Roman"/>
          <w:kern w:val="0"/>
          <w:sz w:val="24"/>
          <w:szCs w:val="24"/>
          <w:lang w:eastAsia="lt-LT"/>
          <w14:ligatures w14:val="none"/>
        </w:rPr>
        <w:t xml:space="preserve"> atstova</w:t>
      </w:r>
      <w:r w:rsidR="004621D1" w:rsidRPr="0015623B">
        <w:rPr>
          <w:rFonts w:ascii="Times New Roman" w:eastAsia="Times New Roman" w:hAnsi="Times New Roman" w:cs="Times New Roman"/>
          <w:kern w:val="0"/>
          <w:sz w:val="24"/>
          <w:szCs w:val="24"/>
          <w:lang w:eastAsia="lt-LT"/>
          <w14:ligatures w14:val="none"/>
        </w:rPr>
        <w:t>s</w:t>
      </w:r>
      <w:r w:rsidR="00CE2C1C" w:rsidRPr="0015623B">
        <w:rPr>
          <w:rFonts w:ascii="Times New Roman" w:eastAsia="Times New Roman" w:hAnsi="Times New Roman" w:cs="Times New Roman"/>
          <w:kern w:val="0"/>
          <w:sz w:val="24"/>
          <w:szCs w:val="24"/>
          <w:lang w:eastAsia="lt-LT"/>
          <w14:ligatures w14:val="none"/>
        </w:rPr>
        <w:t>, mokėsiant</w:t>
      </w:r>
      <w:r w:rsidR="002E571D" w:rsidRPr="0015623B">
        <w:rPr>
          <w:rFonts w:ascii="Times New Roman" w:eastAsia="Times New Roman" w:hAnsi="Times New Roman" w:cs="Times New Roman"/>
          <w:kern w:val="0"/>
          <w:sz w:val="24"/>
          <w:szCs w:val="24"/>
          <w:lang w:eastAsia="lt-LT"/>
          <w14:ligatures w14:val="none"/>
        </w:rPr>
        <w:t>i</w:t>
      </w:r>
      <w:r w:rsidR="00CE2C1C" w:rsidRPr="0015623B">
        <w:rPr>
          <w:rFonts w:ascii="Times New Roman" w:eastAsia="Times New Roman" w:hAnsi="Times New Roman" w:cs="Times New Roman"/>
          <w:kern w:val="0"/>
          <w:sz w:val="24"/>
          <w:szCs w:val="24"/>
          <w:lang w:eastAsia="lt-LT"/>
          <w14:ligatures w14:val="none"/>
        </w:rPr>
        <w:t>s už socialines paslaugas.</w:t>
      </w:r>
    </w:p>
    <w:p w14:paraId="0FA0D5A3" w14:textId="60A9A803" w:rsidR="00CE2C1C" w:rsidRPr="0015623B" w:rsidRDefault="006A2EE7" w:rsidP="00524362">
      <w:pPr>
        <w:tabs>
          <w:tab w:val="left" w:pos="0"/>
          <w:tab w:val="left" w:pos="540"/>
          <w:tab w:val="left" w:pos="851"/>
          <w:tab w:val="left" w:pos="1134"/>
        </w:tabs>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Times New Roman" w:hAnsi="Times New Roman" w:cs="Times New Roman"/>
          <w:kern w:val="0"/>
          <w:sz w:val="24"/>
          <w:szCs w:val="24"/>
          <w:lang w:eastAsia="lt-LT"/>
          <w14:ligatures w14:val="none"/>
        </w:rPr>
        <w:t>1</w:t>
      </w:r>
      <w:r w:rsidR="002E571D" w:rsidRPr="0015623B">
        <w:rPr>
          <w:rFonts w:ascii="Times New Roman" w:eastAsia="Times New Roman" w:hAnsi="Times New Roman" w:cs="Times New Roman"/>
          <w:kern w:val="0"/>
          <w:sz w:val="24"/>
          <w:szCs w:val="24"/>
          <w:lang w:eastAsia="lt-LT"/>
          <w14:ligatures w14:val="none"/>
        </w:rPr>
        <w:t>3</w:t>
      </w:r>
      <w:r w:rsidR="00CE2C1C" w:rsidRPr="0015623B">
        <w:rPr>
          <w:rFonts w:ascii="Times New Roman" w:eastAsia="Times New Roman" w:hAnsi="Times New Roman" w:cs="Times New Roman"/>
          <w:kern w:val="0"/>
          <w:sz w:val="24"/>
          <w:szCs w:val="24"/>
          <w:lang w:eastAsia="lt-LT"/>
          <w14:ligatures w14:val="none"/>
        </w:rPr>
        <w:t>.</w:t>
      </w:r>
      <w:r w:rsidR="00CD69FC">
        <w:rPr>
          <w:rFonts w:ascii="Times New Roman" w:eastAsia="Times New Roman" w:hAnsi="Times New Roman" w:cs="Times New Roman"/>
          <w:kern w:val="0"/>
          <w:sz w:val="24"/>
          <w:szCs w:val="24"/>
          <w:lang w:eastAsia="lt-LT"/>
          <w14:ligatures w14:val="none"/>
        </w:rPr>
        <w:t xml:space="preserve"> </w:t>
      </w:r>
      <w:r w:rsidR="00CE2C1C" w:rsidRPr="0015623B">
        <w:rPr>
          <w:rFonts w:ascii="Times New Roman" w:eastAsia="Times New Roman" w:hAnsi="Times New Roman" w:cs="Times New Roman"/>
          <w:kern w:val="0"/>
          <w:sz w:val="24"/>
          <w:szCs w:val="24"/>
          <w:lang w:eastAsia="lt-LT" w:bidi="he-IL"/>
          <w14:ligatures w14:val="none"/>
        </w:rPr>
        <w:t>Jei pagal Aprašą ar specialiuosius teisės aktus tam tikra socialinė paslauga asmenims (šeimoms) teikiama nemokamai</w:t>
      </w:r>
      <w:r w:rsidR="009908EA">
        <w:rPr>
          <w:rFonts w:ascii="Times New Roman" w:eastAsia="Times New Roman" w:hAnsi="Times New Roman" w:cs="Times New Roman"/>
          <w:kern w:val="0"/>
          <w:sz w:val="24"/>
          <w:szCs w:val="24"/>
          <w:lang w:eastAsia="lt-LT" w:bidi="he-IL"/>
          <w14:ligatures w14:val="none"/>
        </w:rPr>
        <w:t xml:space="preserve"> (nėra atliekamas asmens (šeimos) finansinių galimybių vertinimas)</w:t>
      </w:r>
      <w:r w:rsidR="00CE2C1C" w:rsidRPr="0015623B">
        <w:rPr>
          <w:rFonts w:ascii="Times New Roman" w:eastAsia="Times New Roman" w:hAnsi="Times New Roman" w:cs="Times New Roman"/>
          <w:kern w:val="0"/>
          <w:sz w:val="24"/>
          <w:szCs w:val="24"/>
          <w:lang w:eastAsia="lt-LT" w:bidi="he-IL"/>
          <w14:ligatures w14:val="none"/>
        </w:rPr>
        <w:t>, sutartį dėl mokėjimo už šias socialines paslaugas Savivaldybė gali sudaryti tik su paslaugų teikėju.</w:t>
      </w:r>
    </w:p>
    <w:p w14:paraId="47CBB9B7" w14:textId="6BF2E3E8" w:rsidR="006A2EE7" w:rsidRPr="0015623B" w:rsidRDefault="006A2EE7" w:rsidP="0015623B">
      <w:pPr>
        <w:tabs>
          <w:tab w:val="left" w:pos="851"/>
        </w:tabs>
        <w:spacing w:line="276" w:lineRule="auto"/>
        <w:ind w:firstLine="567"/>
        <w:jc w:val="both"/>
        <w:rPr>
          <w:rFonts w:ascii="Times New Roman" w:eastAsia="Times New Roman" w:hAnsi="Times New Roman" w:cs="Times New Roman"/>
          <w:kern w:val="0"/>
          <w:sz w:val="24"/>
          <w:szCs w:val="24"/>
          <w:lang w:eastAsia="lt-LT"/>
          <w14:ligatures w14:val="none"/>
        </w:rPr>
      </w:pPr>
    </w:p>
    <w:p w14:paraId="2521465C" w14:textId="50A94DAD" w:rsidR="0062326B" w:rsidRPr="0015623B" w:rsidRDefault="0062326B" w:rsidP="00CD69FC">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 SKYRIUS</w:t>
      </w:r>
    </w:p>
    <w:p w14:paraId="0894F817" w14:textId="25A262D8" w:rsidR="0062326B" w:rsidRPr="0015623B" w:rsidRDefault="0062326B" w:rsidP="00CD69FC">
      <w:pPr>
        <w:tabs>
          <w:tab w:val="left" w:pos="1276"/>
        </w:tabs>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MOKĖJIMAS UŽ SOCIALIN</w:t>
      </w:r>
      <w:r w:rsidR="002A607F" w:rsidRPr="0015623B">
        <w:rPr>
          <w:rFonts w:ascii="Times New Roman" w:eastAsia="Calibri" w:hAnsi="Times New Roman" w:cs="Times New Roman"/>
          <w:b/>
          <w:bCs/>
          <w:kern w:val="0"/>
          <w:sz w:val="24"/>
          <w:szCs w:val="24"/>
          <w14:ligatures w14:val="none"/>
        </w:rPr>
        <w:t>ES PASLAUGAS</w:t>
      </w:r>
    </w:p>
    <w:p w14:paraId="55FE347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42F9638" w14:textId="6C49238E" w:rsidR="0062326B" w:rsidRDefault="0062326B" w:rsidP="00463E7C">
      <w:pPr>
        <w:spacing w:after="0" w:line="276" w:lineRule="auto"/>
        <w:ind w:firstLine="851"/>
        <w:jc w:val="both"/>
        <w:rPr>
          <w:rFonts w:ascii="Times New Roman" w:eastAsia="Calibri" w:hAnsi="Times New Roman" w:cs="Times New Roman"/>
          <w:strike/>
          <w:kern w:val="0"/>
          <w:sz w:val="24"/>
          <w:szCs w:val="24"/>
          <w14:ligatures w14:val="none"/>
        </w:rPr>
      </w:pPr>
      <w:r w:rsidRPr="000935B7">
        <w:rPr>
          <w:rFonts w:ascii="Times New Roman" w:eastAsia="Calibri" w:hAnsi="Times New Roman" w:cs="Times New Roman"/>
          <w:strike/>
          <w:kern w:val="0"/>
          <w:sz w:val="24"/>
          <w:szCs w:val="24"/>
          <w14:ligatures w14:val="none"/>
        </w:rPr>
        <w:t>1</w:t>
      </w:r>
      <w:r w:rsidR="00E25FEA" w:rsidRPr="000935B7">
        <w:rPr>
          <w:rFonts w:ascii="Times New Roman" w:eastAsia="Calibri" w:hAnsi="Times New Roman" w:cs="Times New Roman"/>
          <w:strike/>
          <w:kern w:val="0"/>
          <w:sz w:val="24"/>
          <w:szCs w:val="24"/>
          <w14:ligatures w14:val="none"/>
        </w:rPr>
        <w:t>4</w:t>
      </w:r>
      <w:r w:rsidRPr="000935B7">
        <w:rPr>
          <w:rFonts w:ascii="Times New Roman" w:eastAsia="Calibri" w:hAnsi="Times New Roman" w:cs="Times New Roman"/>
          <w:strike/>
          <w:kern w:val="0"/>
          <w:sz w:val="24"/>
          <w:szCs w:val="24"/>
          <w14:ligatures w14:val="none"/>
        </w:rPr>
        <w:t>.</w:t>
      </w:r>
      <w:r w:rsidRPr="0015623B">
        <w:rPr>
          <w:rFonts w:ascii="Times New Roman" w:eastAsia="Calibri" w:hAnsi="Times New Roman" w:cs="Times New Roman"/>
          <w:kern w:val="0"/>
          <w:sz w:val="24"/>
          <w:szCs w:val="24"/>
          <w14:ligatures w14:val="none"/>
        </w:rPr>
        <w:t xml:space="preserve"> </w:t>
      </w:r>
      <w:r w:rsidRPr="000935B7">
        <w:rPr>
          <w:rFonts w:ascii="Times New Roman" w:eastAsia="Calibri" w:hAnsi="Times New Roman" w:cs="Times New Roman"/>
          <w:strike/>
          <w:kern w:val="0"/>
          <w:sz w:val="24"/>
          <w:szCs w:val="24"/>
          <w14:ligatures w14:val="none"/>
        </w:rPr>
        <w:t>Mokėjim</w:t>
      </w:r>
      <w:r w:rsidR="002A607F" w:rsidRPr="000935B7">
        <w:rPr>
          <w:rFonts w:ascii="Times New Roman" w:eastAsia="Calibri" w:hAnsi="Times New Roman" w:cs="Times New Roman"/>
          <w:strike/>
          <w:kern w:val="0"/>
          <w:sz w:val="24"/>
          <w:szCs w:val="24"/>
          <w14:ligatures w14:val="none"/>
        </w:rPr>
        <w:t>o</w:t>
      </w:r>
      <w:r w:rsidRPr="000935B7">
        <w:rPr>
          <w:rFonts w:ascii="Times New Roman" w:eastAsia="Calibri" w:hAnsi="Times New Roman" w:cs="Times New Roman"/>
          <w:strike/>
          <w:kern w:val="0"/>
          <w:sz w:val="24"/>
          <w:szCs w:val="24"/>
          <w14:ligatures w14:val="none"/>
        </w:rPr>
        <w:t xml:space="preserve"> už socialin</w:t>
      </w:r>
      <w:r w:rsidR="002A607F" w:rsidRPr="000935B7">
        <w:rPr>
          <w:rFonts w:ascii="Times New Roman" w:eastAsia="Calibri" w:hAnsi="Times New Roman" w:cs="Times New Roman"/>
          <w:strike/>
          <w:kern w:val="0"/>
          <w:sz w:val="24"/>
          <w:szCs w:val="24"/>
          <w14:ligatures w14:val="none"/>
        </w:rPr>
        <w:t>es</w:t>
      </w:r>
      <w:r w:rsidRPr="000935B7">
        <w:rPr>
          <w:rFonts w:ascii="Times New Roman" w:eastAsia="Calibri" w:hAnsi="Times New Roman" w:cs="Times New Roman"/>
          <w:strike/>
          <w:kern w:val="0"/>
          <w:sz w:val="24"/>
          <w:szCs w:val="24"/>
          <w14:ligatures w14:val="none"/>
        </w:rPr>
        <w:t xml:space="preserve"> p</w:t>
      </w:r>
      <w:r w:rsidR="002A607F" w:rsidRPr="000935B7">
        <w:rPr>
          <w:rFonts w:ascii="Times New Roman" w:eastAsia="Calibri" w:hAnsi="Times New Roman" w:cs="Times New Roman"/>
          <w:strike/>
          <w:kern w:val="0"/>
          <w:sz w:val="24"/>
          <w:szCs w:val="24"/>
          <w14:ligatures w14:val="none"/>
        </w:rPr>
        <w:t>aslaugas</w:t>
      </w:r>
      <w:r w:rsidRPr="000935B7">
        <w:rPr>
          <w:rFonts w:ascii="Times New Roman" w:eastAsia="Calibri" w:hAnsi="Times New Roman" w:cs="Times New Roman"/>
          <w:strike/>
          <w:kern w:val="0"/>
          <w:sz w:val="24"/>
          <w:szCs w:val="24"/>
          <w14:ligatures w14:val="none"/>
        </w:rPr>
        <w:t xml:space="preserve"> dydis nustatomas </w:t>
      </w:r>
      <w:r w:rsidR="002A607F" w:rsidRPr="000935B7">
        <w:rPr>
          <w:rFonts w:ascii="Times New Roman" w:eastAsia="Calibri" w:hAnsi="Times New Roman" w:cs="Times New Roman"/>
          <w:strike/>
          <w:kern w:val="0"/>
          <w:sz w:val="24"/>
          <w:szCs w:val="24"/>
          <w14:ligatures w14:val="none"/>
        </w:rPr>
        <w:t>Socialinių paslaugų įstatym</w:t>
      </w:r>
      <w:r w:rsidR="00887630" w:rsidRPr="000935B7">
        <w:rPr>
          <w:rFonts w:ascii="Times New Roman" w:eastAsia="Calibri" w:hAnsi="Times New Roman" w:cs="Times New Roman"/>
          <w:strike/>
          <w:kern w:val="0"/>
          <w:sz w:val="24"/>
          <w:szCs w:val="24"/>
          <w14:ligatures w14:val="none"/>
        </w:rPr>
        <w:t>o</w:t>
      </w:r>
      <w:r w:rsidR="002A607F" w:rsidRPr="000935B7">
        <w:rPr>
          <w:rFonts w:ascii="Times New Roman" w:eastAsia="Calibri" w:hAnsi="Times New Roman" w:cs="Times New Roman"/>
          <w:strike/>
          <w:kern w:val="0"/>
          <w:sz w:val="24"/>
          <w:szCs w:val="24"/>
          <w14:ligatures w14:val="none"/>
        </w:rPr>
        <w:t xml:space="preserve"> </w:t>
      </w:r>
      <w:r w:rsidR="009444C9" w:rsidRPr="000935B7">
        <w:rPr>
          <w:rFonts w:ascii="Times New Roman" w:eastAsia="Calibri" w:hAnsi="Times New Roman" w:cs="Times New Roman"/>
          <w:strike/>
          <w:kern w:val="0"/>
          <w:sz w:val="24"/>
          <w:szCs w:val="24"/>
          <w14:ligatures w14:val="none"/>
        </w:rPr>
        <w:t>VII</w:t>
      </w:r>
      <w:r w:rsidR="003E7605" w:rsidRPr="000935B7">
        <w:rPr>
          <w:rFonts w:ascii="Times New Roman" w:eastAsia="Calibri" w:hAnsi="Times New Roman" w:cs="Times New Roman"/>
          <w:strike/>
          <w:kern w:val="0"/>
          <w:sz w:val="24"/>
          <w:szCs w:val="24"/>
          <w14:ligatures w14:val="none"/>
        </w:rPr>
        <w:t xml:space="preserve"> skirsnio </w:t>
      </w:r>
      <w:r w:rsidR="00BD288F" w:rsidRPr="000935B7">
        <w:rPr>
          <w:rFonts w:ascii="Times New Roman" w:eastAsia="Calibri" w:hAnsi="Times New Roman" w:cs="Times New Roman"/>
          <w:strike/>
          <w:kern w:val="0"/>
          <w:sz w:val="24"/>
          <w:szCs w:val="24"/>
          <w14:ligatures w14:val="none"/>
        </w:rPr>
        <w:t xml:space="preserve">ir Mokėjimo už socialines paslaugas </w:t>
      </w:r>
      <w:r w:rsidR="00283E94" w:rsidRPr="000935B7">
        <w:rPr>
          <w:rFonts w:ascii="Times New Roman" w:eastAsia="Calibri" w:hAnsi="Times New Roman" w:cs="Times New Roman"/>
          <w:strike/>
          <w:kern w:val="0"/>
          <w:sz w:val="24"/>
          <w:szCs w:val="24"/>
          <w14:ligatures w14:val="none"/>
        </w:rPr>
        <w:t>tvarkos apraš</w:t>
      </w:r>
      <w:r w:rsidR="00887630" w:rsidRPr="000935B7">
        <w:rPr>
          <w:rFonts w:ascii="Times New Roman" w:eastAsia="Calibri" w:hAnsi="Times New Roman" w:cs="Times New Roman"/>
          <w:strike/>
          <w:kern w:val="0"/>
          <w:sz w:val="24"/>
          <w:szCs w:val="24"/>
          <w14:ligatures w14:val="none"/>
        </w:rPr>
        <w:t>e, netaikant 10, 11, 16 punktų rekomendacijų</w:t>
      </w:r>
      <w:r w:rsidR="003E7605" w:rsidRPr="000935B7">
        <w:rPr>
          <w:rFonts w:ascii="Times New Roman" w:eastAsia="Calibri" w:hAnsi="Times New Roman" w:cs="Times New Roman"/>
          <w:strike/>
          <w:kern w:val="0"/>
          <w:sz w:val="24"/>
          <w:szCs w:val="24"/>
          <w14:ligatures w14:val="none"/>
        </w:rPr>
        <w:t>,</w:t>
      </w:r>
      <w:r w:rsidR="009444C9" w:rsidRPr="000935B7">
        <w:rPr>
          <w:rFonts w:ascii="Times New Roman" w:eastAsia="Calibri" w:hAnsi="Times New Roman" w:cs="Times New Roman"/>
          <w:strike/>
          <w:kern w:val="0"/>
          <w:sz w:val="24"/>
          <w:szCs w:val="24"/>
          <w14:ligatures w14:val="none"/>
        </w:rPr>
        <w:t xml:space="preserve"> </w:t>
      </w:r>
      <w:r w:rsidR="003E7605" w:rsidRPr="000935B7">
        <w:rPr>
          <w:rFonts w:ascii="Times New Roman" w:eastAsia="Calibri" w:hAnsi="Times New Roman" w:cs="Times New Roman"/>
          <w:strike/>
          <w:kern w:val="0"/>
          <w:sz w:val="24"/>
          <w:szCs w:val="24"/>
          <w14:ligatures w14:val="none"/>
        </w:rPr>
        <w:t>nustatytais atvejais ir sąlygomis</w:t>
      </w:r>
      <w:r w:rsidRPr="000935B7">
        <w:rPr>
          <w:rFonts w:ascii="Times New Roman" w:eastAsia="Calibri" w:hAnsi="Times New Roman" w:cs="Times New Roman"/>
          <w:strike/>
          <w:kern w:val="0"/>
          <w:sz w:val="24"/>
          <w:szCs w:val="24"/>
          <w14:ligatures w14:val="none"/>
        </w:rPr>
        <w:t>.</w:t>
      </w:r>
    </w:p>
    <w:p w14:paraId="5C01EE85" w14:textId="77777777" w:rsidR="000935B7" w:rsidRPr="000935B7" w:rsidRDefault="000935B7" w:rsidP="000935B7">
      <w:pPr>
        <w:tabs>
          <w:tab w:val="left" w:pos="1134"/>
          <w:tab w:val="left" w:pos="1985"/>
        </w:tabs>
        <w:spacing w:after="0" w:line="240" w:lineRule="auto"/>
        <w:ind w:firstLine="1134"/>
        <w:jc w:val="both"/>
        <w:rPr>
          <w:rFonts w:ascii="Times New Roman" w:eastAsia="Calibri" w:hAnsi="Times New Roman" w:cs="Times New Roman"/>
          <w:b/>
          <w:bCs/>
          <w:kern w:val="0"/>
          <w:sz w:val="24"/>
          <w:szCs w:val="24"/>
          <w14:ligatures w14:val="none"/>
        </w:rPr>
      </w:pPr>
      <w:r w:rsidRPr="000935B7">
        <w:rPr>
          <w:rFonts w:ascii="Times New Roman" w:eastAsia="Times New Roman" w:hAnsi="Times New Roman" w:cs="Times New Roman"/>
          <w:b/>
          <w:bCs/>
          <w:color w:val="000000"/>
          <w:kern w:val="0"/>
          <w:sz w:val="24"/>
          <w:szCs w:val="24"/>
          <w:lang w:eastAsia="lt-LT"/>
          <w14:ligatures w14:val="none"/>
        </w:rPr>
        <w:t xml:space="preserve">14. </w:t>
      </w:r>
      <w:bookmarkStart w:id="1" w:name="_Hlk181957590"/>
      <w:r w:rsidRPr="000935B7">
        <w:rPr>
          <w:rFonts w:ascii="Times New Roman" w:eastAsia="Calibri" w:hAnsi="Times New Roman" w:cs="Times New Roman"/>
          <w:b/>
          <w:bCs/>
          <w:kern w:val="0"/>
          <w:sz w:val="24"/>
          <w:szCs w:val="24"/>
          <w14:ligatures w14:val="none"/>
        </w:rPr>
        <w:t>Mokėjimo už socialines paslaugas dydžiai:</w:t>
      </w:r>
    </w:p>
    <w:p w14:paraId="512839C5" w14:textId="2EA90378" w:rsidR="000935B7" w:rsidRPr="000935B7" w:rsidRDefault="000935B7" w:rsidP="000935B7">
      <w:pPr>
        <w:tabs>
          <w:tab w:val="left" w:pos="1134"/>
          <w:tab w:val="left" w:pos="1985"/>
        </w:tabs>
        <w:spacing w:after="0" w:line="240" w:lineRule="auto"/>
        <w:ind w:firstLine="1134"/>
        <w:jc w:val="both"/>
        <w:rPr>
          <w:rFonts w:ascii="Times New Roman" w:eastAsia="Times New Roman" w:hAnsi="Times New Roman" w:cs="Times New Roman"/>
          <w:b/>
          <w:bCs/>
          <w:kern w:val="0"/>
          <w:sz w:val="24"/>
          <w:szCs w:val="24"/>
          <w:lang w:eastAsia="lt-LT"/>
          <w14:ligatures w14:val="none"/>
        </w:rPr>
      </w:pPr>
      <w:r w:rsidRPr="000935B7">
        <w:rPr>
          <w:rFonts w:ascii="Times New Roman" w:eastAsia="Calibri" w:hAnsi="Times New Roman" w:cs="Times New Roman"/>
          <w:b/>
          <w:bCs/>
          <w:kern w:val="0"/>
          <w:sz w:val="24"/>
          <w:szCs w:val="24"/>
          <w14:ligatures w14:val="none"/>
        </w:rPr>
        <w:t xml:space="preserve">14.1. už socialinės priežiūros paslaugas dydis </w:t>
      </w:r>
      <w:r w:rsidRPr="000935B7">
        <w:rPr>
          <w:rFonts w:ascii="Times New Roman" w:eastAsia="SimSun" w:hAnsi="Times New Roman" w:cs="Times New Roman"/>
          <w:b/>
          <w:bCs/>
          <w:color w:val="000000"/>
          <w:kern w:val="0"/>
          <w:sz w:val="24"/>
          <w:szCs w:val="24"/>
          <w:lang w:eastAsia="zh-CN"/>
          <w14:ligatures w14:val="none"/>
        </w:rPr>
        <w:t xml:space="preserve">asmeniui </w:t>
      </w:r>
      <w:r w:rsidR="00DD7297" w:rsidRPr="00DD7297">
        <w:rPr>
          <w:rFonts w:ascii="Times New Roman" w:eastAsia="SimSun" w:hAnsi="Times New Roman" w:cs="Times New Roman"/>
          <w:b/>
          <w:bCs/>
          <w:color w:val="FF0000"/>
          <w:kern w:val="0"/>
          <w:sz w:val="24"/>
          <w:szCs w:val="24"/>
          <w:lang w:eastAsia="zh-CN"/>
          <w14:ligatures w14:val="none"/>
        </w:rPr>
        <w:t>yra</w:t>
      </w:r>
      <w:r w:rsidR="00DD7297">
        <w:rPr>
          <w:rFonts w:ascii="Times New Roman" w:eastAsia="SimSun" w:hAnsi="Times New Roman" w:cs="Times New Roman"/>
          <w:b/>
          <w:bCs/>
          <w:color w:val="000000"/>
          <w:kern w:val="0"/>
          <w:sz w:val="24"/>
          <w:szCs w:val="24"/>
          <w:lang w:eastAsia="zh-CN"/>
          <w14:ligatures w14:val="none"/>
        </w:rPr>
        <w:t xml:space="preserve"> </w:t>
      </w:r>
      <w:r w:rsidRPr="00DD7297">
        <w:rPr>
          <w:rFonts w:ascii="Times New Roman" w:eastAsia="SimSun" w:hAnsi="Times New Roman" w:cs="Times New Roman"/>
          <w:strike/>
          <w:color w:val="000000"/>
          <w:kern w:val="0"/>
          <w:sz w:val="24"/>
          <w:szCs w:val="24"/>
          <w:lang w:eastAsia="zh-CN"/>
          <w14:ligatures w14:val="none"/>
        </w:rPr>
        <w:t>neturi viršyti</w:t>
      </w:r>
      <w:r w:rsidRPr="000935B7">
        <w:rPr>
          <w:rFonts w:ascii="Times New Roman" w:eastAsia="SimSun" w:hAnsi="Times New Roman" w:cs="Times New Roman"/>
          <w:b/>
          <w:bCs/>
          <w:color w:val="000000"/>
          <w:kern w:val="0"/>
          <w:sz w:val="24"/>
          <w:szCs w:val="24"/>
          <w:lang w:eastAsia="zh-CN"/>
          <w14:ligatures w14:val="none"/>
        </w:rPr>
        <w:t xml:space="preserve"> 20 procentų asmens pajamų </w:t>
      </w:r>
      <w:bookmarkEnd w:id="1"/>
      <w:r w:rsidRPr="000935B7">
        <w:rPr>
          <w:rFonts w:ascii="Times New Roman" w:eastAsia="SimSun" w:hAnsi="Times New Roman" w:cs="Times New Roman"/>
          <w:b/>
          <w:bCs/>
          <w:color w:val="000000"/>
          <w:kern w:val="0"/>
          <w:sz w:val="24"/>
          <w:szCs w:val="24"/>
          <w:lang w:eastAsia="zh-CN"/>
          <w14:ligatures w14:val="none"/>
        </w:rPr>
        <w:t xml:space="preserve">arba 20 procentų šeimos pajamų, jeigu šios paslaugos teikiamos šeimai. </w:t>
      </w:r>
      <w:r w:rsidRPr="000935B7">
        <w:rPr>
          <w:rFonts w:ascii="Times New Roman" w:eastAsia="Times New Roman" w:hAnsi="Times New Roman" w:cs="Times New Roman"/>
          <w:b/>
          <w:bCs/>
          <w:kern w:val="0"/>
          <w:sz w:val="24"/>
          <w:szCs w:val="24"/>
          <w:lang w:eastAsia="lt-LT"/>
          <w14:ligatures w14:val="none"/>
        </w:rPr>
        <w:t>Atskaičius nustatytą asmens (šeimos) mokėjimo už socialinės priežiūros paslaugas dalį, asmens mėnesio vidutinės pajamos negali likti mažesnės nei 2 VRP dydžiai, o socialinę riziką patiriančio suaugusio asmens, ilgiau kaip mėnesį per kalendorinius metus gyvenančio socialinių paslaugų įstaigoje, negali likti mažesnės kaip 0,8 valstybės remiamų pajamų dydžio;</w:t>
      </w:r>
    </w:p>
    <w:p w14:paraId="0F3D2DCF" w14:textId="2914CA6B" w:rsidR="000935B7" w:rsidRPr="000935B7" w:rsidRDefault="000935B7" w:rsidP="000935B7">
      <w:pPr>
        <w:tabs>
          <w:tab w:val="left" w:pos="1134"/>
          <w:tab w:val="left" w:pos="1985"/>
        </w:tabs>
        <w:spacing w:after="0" w:line="240" w:lineRule="auto"/>
        <w:ind w:firstLine="1134"/>
        <w:jc w:val="both"/>
        <w:rPr>
          <w:rFonts w:ascii="Times New Roman" w:eastAsia="SimSun" w:hAnsi="Times New Roman" w:cs="Times New Roman"/>
          <w:b/>
          <w:bCs/>
          <w:color w:val="000000"/>
          <w:kern w:val="0"/>
          <w:sz w:val="24"/>
          <w:szCs w:val="24"/>
          <w:lang w:eastAsia="zh-CN"/>
          <w14:ligatures w14:val="none"/>
        </w:rPr>
      </w:pPr>
      <w:r w:rsidRPr="000935B7">
        <w:rPr>
          <w:rFonts w:ascii="Times New Roman" w:eastAsia="Times New Roman" w:hAnsi="Times New Roman" w:cs="Times New Roman"/>
          <w:b/>
          <w:bCs/>
          <w:kern w:val="0"/>
          <w:sz w:val="24"/>
          <w:szCs w:val="24"/>
          <w:lang w:eastAsia="lt-LT"/>
          <w14:ligatures w14:val="none"/>
        </w:rPr>
        <w:t xml:space="preserve">14.2. </w:t>
      </w:r>
      <w:r w:rsidRPr="000935B7">
        <w:rPr>
          <w:rFonts w:ascii="Times New Roman" w:eastAsia="Calibri" w:hAnsi="Times New Roman" w:cs="Times New Roman"/>
          <w:b/>
          <w:bCs/>
          <w:kern w:val="0"/>
          <w:sz w:val="24"/>
          <w:szCs w:val="24"/>
          <w14:ligatures w14:val="none"/>
        </w:rPr>
        <w:t xml:space="preserve">už dienos socialinės globos paslaugas dydis </w:t>
      </w:r>
      <w:r w:rsidRPr="000935B7">
        <w:rPr>
          <w:rFonts w:ascii="Times New Roman" w:eastAsia="SimSun" w:hAnsi="Times New Roman" w:cs="Times New Roman"/>
          <w:b/>
          <w:bCs/>
          <w:color w:val="000000"/>
          <w:kern w:val="0"/>
          <w:sz w:val="24"/>
          <w:szCs w:val="24"/>
          <w:lang w:eastAsia="zh-CN"/>
          <w14:ligatures w14:val="none"/>
        </w:rPr>
        <w:t xml:space="preserve">asmeniui </w:t>
      </w:r>
      <w:r w:rsidR="00DD7297" w:rsidRPr="00836A5E">
        <w:rPr>
          <w:rFonts w:ascii="Times New Roman" w:eastAsia="SimSun" w:hAnsi="Times New Roman" w:cs="Times New Roman"/>
          <w:b/>
          <w:bCs/>
          <w:color w:val="FF0000"/>
          <w:kern w:val="0"/>
          <w:sz w:val="24"/>
          <w:szCs w:val="24"/>
          <w:lang w:eastAsia="zh-CN"/>
          <w14:ligatures w14:val="none"/>
        </w:rPr>
        <w:t>yra</w:t>
      </w:r>
      <w:r w:rsidR="00DD7297">
        <w:rPr>
          <w:rFonts w:ascii="Times New Roman" w:eastAsia="SimSun" w:hAnsi="Times New Roman" w:cs="Times New Roman"/>
          <w:b/>
          <w:bCs/>
          <w:color w:val="000000"/>
          <w:kern w:val="0"/>
          <w:sz w:val="24"/>
          <w:szCs w:val="24"/>
          <w:lang w:eastAsia="zh-CN"/>
          <w14:ligatures w14:val="none"/>
        </w:rPr>
        <w:t xml:space="preserve"> </w:t>
      </w:r>
      <w:r w:rsidRPr="00DD7297">
        <w:rPr>
          <w:rFonts w:ascii="Times New Roman" w:eastAsia="SimSun" w:hAnsi="Times New Roman" w:cs="Times New Roman"/>
          <w:strike/>
          <w:color w:val="000000"/>
          <w:kern w:val="0"/>
          <w:sz w:val="24"/>
          <w:szCs w:val="24"/>
          <w:lang w:eastAsia="zh-CN"/>
          <w14:ligatures w14:val="none"/>
        </w:rPr>
        <w:t>neturi viršyti</w:t>
      </w:r>
      <w:r w:rsidRPr="000935B7">
        <w:rPr>
          <w:rFonts w:ascii="Times New Roman" w:eastAsia="SimSun" w:hAnsi="Times New Roman" w:cs="Times New Roman"/>
          <w:b/>
          <w:bCs/>
          <w:color w:val="000000"/>
          <w:kern w:val="0"/>
          <w:sz w:val="24"/>
          <w:szCs w:val="24"/>
          <w:lang w:eastAsia="zh-CN"/>
          <w14:ligatures w14:val="none"/>
        </w:rPr>
        <w:t xml:space="preserve"> 20 procentų asmens pajamų;</w:t>
      </w:r>
    </w:p>
    <w:p w14:paraId="39131F9D" w14:textId="346FFBB3" w:rsidR="000935B7" w:rsidRPr="000935B7" w:rsidRDefault="000935B7" w:rsidP="000935B7">
      <w:pPr>
        <w:tabs>
          <w:tab w:val="left" w:pos="1134"/>
          <w:tab w:val="left" w:pos="1985"/>
        </w:tabs>
        <w:spacing w:after="0" w:line="240" w:lineRule="auto"/>
        <w:ind w:firstLine="1134"/>
        <w:jc w:val="both"/>
        <w:rPr>
          <w:rFonts w:ascii="Times New Roman" w:eastAsia="SimSun" w:hAnsi="Times New Roman" w:cs="Times New Roman"/>
          <w:b/>
          <w:bCs/>
          <w:color w:val="000000"/>
          <w:kern w:val="0"/>
          <w:sz w:val="24"/>
          <w:szCs w:val="24"/>
          <w:lang w:eastAsia="zh-CN"/>
          <w14:ligatures w14:val="none"/>
        </w:rPr>
      </w:pPr>
      <w:r w:rsidRPr="000935B7">
        <w:rPr>
          <w:rFonts w:ascii="Times New Roman" w:eastAsia="SimSun" w:hAnsi="Times New Roman" w:cs="Times New Roman"/>
          <w:b/>
          <w:bCs/>
          <w:color w:val="000000"/>
          <w:kern w:val="0"/>
          <w:sz w:val="24"/>
          <w:szCs w:val="24"/>
          <w:lang w:eastAsia="zh-CN"/>
          <w14:ligatures w14:val="none"/>
        </w:rPr>
        <w:t xml:space="preserve">14.3. už trumpalaikės ir ilgalaikės socialinės globos paslaugas dydis </w:t>
      </w:r>
      <w:r w:rsidR="00836A5E" w:rsidRPr="00836A5E">
        <w:rPr>
          <w:rFonts w:ascii="Times New Roman" w:eastAsia="SimSun" w:hAnsi="Times New Roman" w:cs="Times New Roman"/>
          <w:b/>
          <w:bCs/>
          <w:color w:val="FF0000"/>
          <w:kern w:val="0"/>
          <w:sz w:val="24"/>
          <w:szCs w:val="24"/>
          <w:lang w:eastAsia="zh-CN"/>
          <w14:ligatures w14:val="none"/>
        </w:rPr>
        <w:t>yra</w:t>
      </w:r>
      <w:r w:rsidR="00836A5E">
        <w:rPr>
          <w:rFonts w:ascii="Times New Roman" w:eastAsia="SimSun" w:hAnsi="Times New Roman" w:cs="Times New Roman"/>
          <w:b/>
          <w:bCs/>
          <w:color w:val="000000"/>
          <w:kern w:val="0"/>
          <w:sz w:val="24"/>
          <w:szCs w:val="24"/>
          <w:lang w:eastAsia="zh-CN"/>
          <w14:ligatures w14:val="none"/>
        </w:rPr>
        <w:t xml:space="preserve"> </w:t>
      </w:r>
      <w:r w:rsidRPr="00836A5E">
        <w:rPr>
          <w:rFonts w:ascii="Times New Roman" w:eastAsia="SimSun" w:hAnsi="Times New Roman" w:cs="Times New Roman"/>
          <w:strike/>
          <w:color w:val="000000"/>
          <w:kern w:val="0"/>
          <w:sz w:val="24"/>
          <w:szCs w:val="24"/>
          <w:lang w:eastAsia="zh-CN"/>
          <w14:ligatures w14:val="none"/>
        </w:rPr>
        <w:t>neturi viršyti</w:t>
      </w:r>
      <w:r w:rsidRPr="000935B7">
        <w:rPr>
          <w:rFonts w:ascii="Times New Roman" w:eastAsia="SimSun" w:hAnsi="Times New Roman" w:cs="Times New Roman"/>
          <w:b/>
          <w:bCs/>
          <w:color w:val="000000"/>
          <w:kern w:val="0"/>
          <w:sz w:val="24"/>
          <w:szCs w:val="24"/>
          <w:lang w:eastAsia="zh-CN"/>
          <w14:ligatures w14:val="none"/>
        </w:rPr>
        <w:t xml:space="preserve"> 80 procentų asmens pajamų</w:t>
      </w:r>
      <w:r w:rsidR="009E7694">
        <w:rPr>
          <w:rFonts w:ascii="Times New Roman" w:eastAsia="SimSun" w:hAnsi="Times New Roman" w:cs="Times New Roman"/>
          <w:b/>
          <w:bCs/>
          <w:color w:val="000000"/>
          <w:kern w:val="0"/>
          <w:sz w:val="24"/>
          <w:szCs w:val="24"/>
          <w:lang w:eastAsia="zh-CN"/>
          <w14:ligatures w14:val="none"/>
        </w:rPr>
        <w:t xml:space="preserve">, </w:t>
      </w:r>
      <w:r w:rsidR="009E7694" w:rsidRPr="009E7694">
        <w:rPr>
          <w:rFonts w:ascii="Times New Roman" w:eastAsia="SimSun" w:hAnsi="Times New Roman" w:cs="Times New Roman"/>
          <w:b/>
          <w:bCs/>
          <w:color w:val="FF0000"/>
          <w:kern w:val="0"/>
          <w:sz w:val="24"/>
          <w:szCs w:val="24"/>
          <w:lang w:eastAsia="zh-CN"/>
          <w14:ligatures w14:val="none"/>
        </w:rPr>
        <w:t>įskaitant atvejus, kai asmens, pradėjusio gauti ilgalaikę socialinę globą po 2007 m. sausio 1 d., turto vertė yra mažesnė už jo gyvenamosios vietos savivaldybėje nustatytą turto vertė normatyvą</w:t>
      </w:r>
      <w:r w:rsidRPr="009E7694">
        <w:rPr>
          <w:rFonts w:ascii="Times New Roman" w:eastAsia="SimSun" w:hAnsi="Times New Roman" w:cs="Times New Roman"/>
          <w:b/>
          <w:bCs/>
          <w:color w:val="FF0000"/>
          <w:kern w:val="0"/>
          <w:sz w:val="24"/>
          <w:szCs w:val="24"/>
          <w:lang w:eastAsia="zh-CN"/>
          <w14:ligatures w14:val="none"/>
        </w:rPr>
        <w:t xml:space="preserve">; </w:t>
      </w:r>
    </w:p>
    <w:p w14:paraId="2DB09377" w14:textId="7367AC9C" w:rsidR="000935B7" w:rsidRPr="000935B7" w:rsidRDefault="000935B7" w:rsidP="000935B7">
      <w:pPr>
        <w:tabs>
          <w:tab w:val="left" w:pos="1134"/>
          <w:tab w:val="left" w:pos="1985"/>
        </w:tabs>
        <w:spacing w:after="0" w:line="240" w:lineRule="auto"/>
        <w:ind w:firstLine="1134"/>
        <w:jc w:val="both"/>
        <w:rPr>
          <w:rFonts w:ascii="Times New Roman" w:eastAsia="SimSun" w:hAnsi="Times New Roman" w:cs="Times New Roman"/>
          <w:b/>
          <w:bCs/>
          <w:color w:val="000000"/>
          <w:kern w:val="0"/>
          <w:sz w:val="24"/>
          <w:szCs w:val="24"/>
          <w:lang w:eastAsia="zh-CN"/>
          <w14:ligatures w14:val="none"/>
        </w:rPr>
      </w:pPr>
      <w:r w:rsidRPr="000935B7">
        <w:rPr>
          <w:rFonts w:ascii="Times New Roman" w:eastAsia="SimSun" w:hAnsi="Times New Roman" w:cs="Times New Roman"/>
          <w:b/>
          <w:bCs/>
          <w:color w:val="000000"/>
          <w:kern w:val="0"/>
          <w:sz w:val="24"/>
          <w:szCs w:val="24"/>
          <w:lang w:eastAsia="zh-CN"/>
          <w14:ligatures w14:val="none"/>
        </w:rPr>
        <w:lastRenderedPageBreak/>
        <w:t xml:space="preserve">14.4. už kartu teikiamas ne daugiau kaip 3 socialinės priežiūros ir (ar) laikino atokvėpio paslaugas ir (ar) asmeninę pagalbą, teikiamą pagal Asmens su negalia teisių apsaugos pagrindų įstatymą, dydis </w:t>
      </w:r>
      <w:r w:rsidR="00DF28E1" w:rsidRPr="00DF28E1">
        <w:rPr>
          <w:rFonts w:ascii="Times New Roman" w:eastAsia="SimSun" w:hAnsi="Times New Roman" w:cs="Times New Roman"/>
          <w:b/>
          <w:bCs/>
          <w:color w:val="FF0000"/>
          <w:kern w:val="0"/>
          <w:sz w:val="24"/>
          <w:szCs w:val="24"/>
          <w:lang w:eastAsia="zh-CN"/>
          <w14:ligatures w14:val="none"/>
        </w:rPr>
        <w:t>yra</w:t>
      </w:r>
      <w:r w:rsidR="00DF28E1">
        <w:rPr>
          <w:rFonts w:ascii="Times New Roman" w:eastAsia="SimSun" w:hAnsi="Times New Roman" w:cs="Times New Roman"/>
          <w:b/>
          <w:bCs/>
          <w:color w:val="000000"/>
          <w:kern w:val="0"/>
          <w:sz w:val="24"/>
          <w:szCs w:val="24"/>
          <w:lang w:eastAsia="zh-CN"/>
          <w14:ligatures w14:val="none"/>
        </w:rPr>
        <w:t xml:space="preserve"> </w:t>
      </w:r>
      <w:r w:rsidRPr="00DF28E1">
        <w:rPr>
          <w:rFonts w:ascii="Times New Roman" w:eastAsia="SimSun" w:hAnsi="Times New Roman" w:cs="Times New Roman"/>
          <w:strike/>
          <w:color w:val="000000"/>
          <w:kern w:val="0"/>
          <w:sz w:val="24"/>
          <w:szCs w:val="24"/>
          <w:lang w:eastAsia="zh-CN"/>
          <w14:ligatures w14:val="none"/>
        </w:rPr>
        <w:t>turi neviršyti</w:t>
      </w:r>
      <w:r w:rsidRPr="000935B7">
        <w:rPr>
          <w:rFonts w:ascii="Times New Roman" w:eastAsia="SimSun" w:hAnsi="Times New Roman" w:cs="Times New Roman"/>
          <w:b/>
          <w:bCs/>
          <w:color w:val="000000"/>
          <w:kern w:val="0"/>
          <w:sz w:val="24"/>
          <w:szCs w:val="24"/>
          <w:lang w:eastAsia="zh-CN"/>
          <w14:ligatures w14:val="none"/>
        </w:rPr>
        <w:t xml:space="preserve"> 20 procentų asmens pajamų;</w:t>
      </w:r>
    </w:p>
    <w:p w14:paraId="6A16165E" w14:textId="77777777" w:rsidR="000935B7" w:rsidRPr="000935B7" w:rsidRDefault="000935B7" w:rsidP="000935B7">
      <w:pPr>
        <w:tabs>
          <w:tab w:val="left" w:pos="1134"/>
          <w:tab w:val="left" w:pos="1985"/>
        </w:tabs>
        <w:spacing w:after="0" w:line="240" w:lineRule="auto"/>
        <w:ind w:firstLine="1134"/>
        <w:jc w:val="both"/>
        <w:rPr>
          <w:rFonts w:ascii="Times New Roman" w:eastAsia="Times New Roman" w:hAnsi="Times New Roman" w:cs="Times New Roman"/>
          <w:b/>
          <w:bCs/>
          <w:kern w:val="0"/>
          <w:sz w:val="24"/>
          <w:szCs w:val="24"/>
          <w14:ligatures w14:val="none"/>
        </w:rPr>
      </w:pPr>
      <w:r w:rsidRPr="000935B7">
        <w:rPr>
          <w:rFonts w:ascii="Times New Roman" w:eastAsia="SimSun" w:hAnsi="Times New Roman" w:cs="Times New Roman"/>
          <w:b/>
          <w:bCs/>
          <w:color w:val="000000"/>
          <w:kern w:val="0"/>
          <w:sz w:val="24"/>
          <w:szCs w:val="24"/>
          <w:lang w:eastAsia="zh-CN"/>
          <w14:ligatures w14:val="none"/>
        </w:rPr>
        <w:t xml:space="preserve">14.5. </w:t>
      </w:r>
      <w:r w:rsidRPr="000935B7">
        <w:rPr>
          <w:rFonts w:ascii="Times New Roman" w:eastAsia="Times New Roman" w:hAnsi="Times New Roman" w:cs="Times New Roman"/>
          <w:b/>
          <w:bCs/>
          <w:kern w:val="0"/>
          <w:sz w:val="24"/>
          <w:szCs w:val="24"/>
          <w14:ligatures w14:val="none"/>
        </w:rPr>
        <w:t>jeigu asmuo pagal Lietuvos Respublikos tikslinių kompensacijų įstatymą gauna individualios pagalbos teikimo išlaidų kompensaciją (toliau – kompensacija), mokėjimo dydis už socialines paslaugas nustatomas atsižvelgiant į šias kompensacijas:</w:t>
      </w:r>
    </w:p>
    <w:p w14:paraId="6C6501B1" w14:textId="77777777" w:rsidR="000935B7" w:rsidRPr="000935B7" w:rsidRDefault="000935B7" w:rsidP="000935B7">
      <w:pPr>
        <w:tabs>
          <w:tab w:val="left" w:pos="1134"/>
          <w:tab w:val="left" w:pos="1985"/>
        </w:tabs>
        <w:spacing w:after="0" w:line="240" w:lineRule="auto"/>
        <w:ind w:firstLine="1134"/>
        <w:jc w:val="both"/>
        <w:rPr>
          <w:rFonts w:ascii="Times New Roman" w:eastAsia="Times New Roman" w:hAnsi="Times New Roman" w:cs="Times New Roman"/>
          <w:b/>
          <w:bCs/>
          <w:kern w:val="0"/>
          <w:sz w:val="24"/>
          <w:szCs w:val="24"/>
          <w14:ligatures w14:val="none"/>
        </w:rPr>
      </w:pPr>
      <w:r w:rsidRPr="000935B7">
        <w:rPr>
          <w:rFonts w:ascii="Times New Roman" w:eastAsia="Times New Roman" w:hAnsi="Times New Roman" w:cs="Times New Roman"/>
          <w:b/>
          <w:bCs/>
          <w:kern w:val="0"/>
          <w:sz w:val="24"/>
          <w:szCs w:val="24"/>
          <w14:ligatures w14:val="none"/>
        </w:rPr>
        <w:t>14.5.1. 40 procentų šios kompensacijos, jei paslaugos teikiamos asmeniui, kuriam nustatytas pirmo ar antro lygio individualios pagalbos teikimo išlaidų kompensacijos poreikis</w:t>
      </w:r>
      <w:r w:rsidRPr="000935B7">
        <w:rPr>
          <w:rFonts w:ascii="Times New Roman" w:eastAsia="Times New Roman" w:hAnsi="Times New Roman" w:cs="Times New Roman"/>
          <w:b/>
          <w:bCs/>
          <w:color w:val="000000"/>
          <w:kern w:val="0"/>
          <w:sz w:val="24"/>
          <w:szCs w:val="24"/>
          <w14:ligatures w14:val="none"/>
        </w:rPr>
        <w:t xml:space="preserve"> </w:t>
      </w:r>
      <w:r w:rsidRPr="000935B7">
        <w:rPr>
          <w:rFonts w:ascii="Times New Roman" w:eastAsia="Times New Roman" w:hAnsi="Times New Roman" w:cs="Times New Roman"/>
          <w:b/>
          <w:bCs/>
          <w:kern w:val="0"/>
          <w:sz w:val="24"/>
          <w:szCs w:val="24"/>
          <w:lang w:eastAsia="zh-CN"/>
          <w14:ligatures w14:val="none"/>
        </w:rPr>
        <w:t xml:space="preserve">(iki 2023 m. gruodžio 31 d. nustatytas pirmojo ar antrojo lygio specialusis nuolatinės slaugos poreikis, iki 2018 m. gruodžio 31 d. nustatytas specialusis nuolatinės slaugos poreikis) </w:t>
      </w:r>
      <w:r w:rsidRPr="000935B7">
        <w:rPr>
          <w:rFonts w:ascii="Times New Roman" w:eastAsia="Times New Roman" w:hAnsi="Times New Roman" w:cs="Times New Roman"/>
          <w:b/>
          <w:bCs/>
          <w:color w:val="000000"/>
          <w:kern w:val="0"/>
          <w:sz w:val="24"/>
          <w:szCs w:val="24"/>
          <w14:ligatures w14:val="none"/>
        </w:rPr>
        <w:t>ir nustatyta tvarka paskirta ir mokama individualios pagalbos teikimo išlaidų kompensacija</w:t>
      </w:r>
      <w:r w:rsidRPr="000935B7">
        <w:rPr>
          <w:rFonts w:ascii="Times New Roman" w:eastAsia="Times New Roman" w:hAnsi="Times New Roman" w:cs="Times New Roman"/>
          <w:b/>
          <w:bCs/>
          <w:kern w:val="0"/>
          <w:sz w:val="24"/>
          <w:szCs w:val="24"/>
          <w14:ligatures w14:val="none"/>
        </w:rPr>
        <w:t>;</w:t>
      </w:r>
    </w:p>
    <w:p w14:paraId="79FED291" w14:textId="77777777" w:rsidR="000935B7" w:rsidRPr="000935B7" w:rsidRDefault="000935B7" w:rsidP="000935B7">
      <w:pPr>
        <w:tabs>
          <w:tab w:val="left" w:pos="1134"/>
          <w:tab w:val="left" w:pos="1985"/>
        </w:tabs>
        <w:spacing w:after="0" w:line="240" w:lineRule="auto"/>
        <w:ind w:firstLine="1134"/>
        <w:jc w:val="both"/>
        <w:rPr>
          <w:rFonts w:ascii="Times New Roman" w:eastAsia="Times New Roman" w:hAnsi="Times New Roman" w:cs="Times New Roman"/>
          <w:b/>
          <w:bCs/>
          <w:color w:val="000000"/>
          <w:kern w:val="0"/>
          <w:sz w:val="24"/>
          <w:szCs w:val="24"/>
          <w14:ligatures w14:val="none"/>
        </w:rPr>
      </w:pPr>
      <w:r w:rsidRPr="000935B7">
        <w:rPr>
          <w:rFonts w:ascii="Times New Roman" w:eastAsia="Times New Roman" w:hAnsi="Times New Roman" w:cs="Times New Roman"/>
          <w:b/>
          <w:bCs/>
          <w:kern w:val="0"/>
          <w:sz w:val="24"/>
          <w:szCs w:val="24"/>
          <w14:ligatures w14:val="none"/>
        </w:rPr>
        <w:t xml:space="preserve">14.5.2. 60 procentų šios kompensacijos, jei paslaugos teikiamos asmeniui, kuriam nustatytas trečio ar ketvirto lygio individualios pagalbos teikimo išlaidų kompensacijos poreikis </w:t>
      </w:r>
      <w:r w:rsidRPr="000935B7">
        <w:rPr>
          <w:rFonts w:ascii="Times New Roman" w:eastAsia="Times New Roman" w:hAnsi="Times New Roman" w:cs="Times New Roman"/>
          <w:b/>
          <w:bCs/>
          <w:kern w:val="0"/>
          <w:sz w:val="24"/>
          <w:szCs w:val="24"/>
          <w:lang w:eastAsia="zh-CN"/>
          <w14:ligatures w14:val="none"/>
        </w:rPr>
        <w:t xml:space="preserve">(iki 2023 m. gruodžio 31 d. nustatytas pirmojo ar antrojo lygio specialusis nuolatinės priežiūros (pagalbos) poreikis, iki 2018 m. gruodžio 31 d. nustatytas specialusis nuolatinės priežiūros (pagalbos) poreikis) </w:t>
      </w:r>
      <w:r w:rsidRPr="000935B7">
        <w:rPr>
          <w:rFonts w:ascii="Times New Roman" w:eastAsia="Times New Roman" w:hAnsi="Times New Roman" w:cs="Times New Roman"/>
          <w:b/>
          <w:bCs/>
          <w:color w:val="000000"/>
          <w:kern w:val="0"/>
          <w:sz w:val="24"/>
          <w:szCs w:val="24"/>
          <w14:ligatures w14:val="none"/>
        </w:rPr>
        <w:t>ir nustatyta tvarka paskirta ir mokama individualios pagalbos teikimo išlaidų kompensacija;</w:t>
      </w:r>
    </w:p>
    <w:p w14:paraId="358FD087" w14:textId="16B9F64B" w:rsidR="000935B7" w:rsidRPr="000935B7" w:rsidRDefault="000935B7" w:rsidP="000935B7">
      <w:pPr>
        <w:spacing w:after="0" w:line="276" w:lineRule="auto"/>
        <w:ind w:firstLine="851"/>
        <w:jc w:val="both"/>
        <w:rPr>
          <w:rFonts w:ascii="Times New Roman" w:eastAsia="Calibri" w:hAnsi="Times New Roman" w:cs="Times New Roman"/>
          <w:b/>
          <w:bCs/>
          <w:kern w:val="0"/>
          <w:sz w:val="24"/>
          <w:szCs w:val="24"/>
          <w14:ligatures w14:val="none"/>
        </w:rPr>
      </w:pPr>
      <w:r w:rsidRPr="000935B7">
        <w:rPr>
          <w:rFonts w:ascii="Times New Roman" w:eastAsia="Times New Roman" w:hAnsi="Times New Roman" w:cs="Times New Roman"/>
          <w:b/>
          <w:bCs/>
          <w:color w:val="000000"/>
          <w:kern w:val="0"/>
          <w:sz w:val="24"/>
          <w:szCs w:val="24"/>
          <w14:ligatures w14:val="none"/>
        </w:rPr>
        <w:t>14.5.3. 100 procentų šios kompensacijos</w:t>
      </w:r>
      <w:r w:rsidRPr="000935B7">
        <w:rPr>
          <w:rFonts w:ascii="Times New Roman" w:eastAsia="Times New Roman" w:hAnsi="Times New Roman" w:cs="Times New Roman"/>
          <w:b/>
          <w:bCs/>
          <w:kern w:val="0"/>
          <w:sz w:val="24"/>
          <w:szCs w:val="24"/>
          <w14:ligatures w14:val="none"/>
        </w:rPr>
        <w:t xml:space="preserve"> skiriama trumpalaikės ar ilgalaikės socialinės globos išlaidoms padengti.</w:t>
      </w:r>
    </w:p>
    <w:p w14:paraId="313464DF" w14:textId="3DBE5CF4" w:rsidR="002A607F" w:rsidRDefault="00A04B4F" w:rsidP="00463E7C">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2A607F" w:rsidRPr="0015623B">
        <w:rPr>
          <w:rFonts w:ascii="Times New Roman" w:eastAsia="Calibri" w:hAnsi="Times New Roman" w:cs="Times New Roman"/>
          <w:kern w:val="0"/>
          <w:sz w:val="24"/>
          <w:szCs w:val="24"/>
          <w14:ligatures w14:val="none"/>
        </w:rPr>
        <w:t xml:space="preserve"> </w:t>
      </w:r>
      <w:r w:rsidR="007E375E">
        <w:rPr>
          <w:rFonts w:ascii="Times New Roman" w:eastAsia="Calibri" w:hAnsi="Times New Roman" w:cs="Times New Roman"/>
          <w:kern w:val="0"/>
          <w:sz w:val="24"/>
          <w:szCs w:val="24"/>
          <w14:ligatures w14:val="none"/>
        </w:rPr>
        <w:t>Prevencinės ir b</w:t>
      </w:r>
      <w:r w:rsidR="00D13DAE">
        <w:rPr>
          <w:rFonts w:ascii="Times New Roman" w:eastAsia="Calibri" w:hAnsi="Times New Roman" w:cs="Times New Roman"/>
          <w:kern w:val="0"/>
          <w:sz w:val="24"/>
          <w:szCs w:val="24"/>
          <w14:ligatures w14:val="none"/>
        </w:rPr>
        <w:t>endrosios socialinės paslaugos, išskyrus transporto organizavimo</w:t>
      </w:r>
      <w:r w:rsidR="00847B13">
        <w:rPr>
          <w:rFonts w:ascii="Times New Roman" w:eastAsia="Calibri" w:hAnsi="Times New Roman" w:cs="Times New Roman"/>
          <w:kern w:val="0"/>
          <w:sz w:val="24"/>
          <w:szCs w:val="24"/>
          <w14:ligatures w14:val="none"/>
        </w:rPr>
        <w:t xml:space="preserve">, kurios finansuojamos iš Savivaldybės biudžeto lėšų ar iš valstybės biudžeto dotacijų savivaldybių biudžetams arba iš Europos Sąjungos struktūrinių fondų lėšų, teikiamos nemokamai. </w:t>
      </w:r>
      <w:r w:rsidR="00FB2C96">
        <w:rPr>
          <w:rFonts w:ascii="Times New Roman" w:eastAsia="Calibri" w:hAnsi="Times New Roman" w:cs="Times New Roman"/>
          <w:kern w:val="0"/>
          <w:sz w:val="24"/>
          <w:szCs w:val="24"/>
          <w14:ligatures w14:val="none"/>
        </w:rPr>
        <w:t>M</w:t>
      </w:r>
      <w:r w:rsidR="002A607F" w:rsidRPr="0015623B">
        <w:rPr>
          <w:rFonts w:ascii="Times New Roman" w:eastAsia="Calibri" w:hAnsi="Times New Roman" w:cs="Times New Roman"/>
          <w:kern w:val="0"/>
          <w:sz w:val="24"/>
          <w:szCs w:val="24"/>
          <w14:ligatures w14:val="none"/>
        </w:rPr>
        <w:t>okėjim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 xml:space="preserve"> už teikiamas transporto paslaugas </w:t>
      </w:r>
      <w:r w:rsidR="00BE5758" w:rsidRPr="0015623B">
        <w:rPr>
          <w:rFonts w:ascii="Times New Roman" w:eastAsia="Calibri" w:hAnsi="Times New Roman" w:cs="Times New Roman"/>
          <w:kern w:val="0"/>
          <w:sz w:val="24"/>
          <w:szCs w:val="24"/>
          <w14:ligatures w14:val="none"/>
        </w:rPr>
        <w:t xml:space="preserve">kaina ir sąlygos </w:t>
      </w:r>
      <w:r w:rsidR="002A607F" w:rsidRPr="0015623B">
        <w:rPr>
          <w:rFonts w:ascii="Times New Roman" w:eastAsia="Calibri" w:hAnsi="Times New Roman" w:cs="Times New Roman"/>
          <w:kern w:val="0"/>
          <w:sz w:val="24"/>
          <w:szCs w:val="24"/>
          <w14:ligatures w14:val="none"/>
        </w:rPr>
        <w:t>nustatom</w:t>
      </w:r>
      <w:r w:rsidR="00BE5758" w:rsidRPr="0015623B">
        <w:rPr>
          <w:rFonts w:ascii="Times New Roman" w:eastAsia="Calibri" w:hAnsi="Times New Roman" w:cs="Times New Roman"/>
          <w:kern w:val="0"/>
          <w:sz w:val="24"/>
          <w:szCs w:val="24"/>
          <w14:ligatures w14:val="none"/>
        </w:rPr>
        <w:t>o</w:t>
      </w:r>
      <w:r w:rsidR="002A607F" w:rsidRPr="0015623B">
        <w:rPr>
          <w:rFonts w:ascii="Times New Roman" w:eastAsia="Calibri" w:hAnsi="Times New Roman" w:cs="Times New Roman"/>
          <w:kern w:val="0"/>
          <w:sz w:val="24"/>
          <w:szCs w:val="24"/>
          <w14:ligatures w14:val="none"/>
        </w:rPr>
        <w:t>s Šilutės rajono savivaldybės tarybos sprendim</w:t>
      </w:r>
      <w:r w:rsidR="00BE5758" w:rsidRPr="0015623B">
        <w:rPr>
          <w:rFonts w:ascii="Times New Roman" w:eastAsia="Calibri" w:hAnsi="Times New Roman" w:cs="Times New Roman"/>
          <w:kern w:val="0"/>
          <w:sz w:val="24"/>
          <w:szCs w:val="24"/>
          <w14:ligatures w14:val="none"/>
        </w:rPr>
        <w:t>ais</w:t>
      </w:r>
      <w:r w:rsidR="005E4491" w:rsidRPr="0015623B">
        <w:rPr>
          <w:rFonts w:ascii="Times New Roman" w:eastAsia="Calibri" w:hAnsi="Times New Roman" w:cs="Times New Roman"/>
          <w:kern w:val="0"/>
          <w:sz w:val="24"/>
          <w:szCs w:val="24"/>
          <w14:ligatures w14:val="none"/>
        </w:rPr>
        <w:t>:</w:t>
      </w:r>
    </w:p>
    <w:p w14:paraId="001CA292" w14:textId="15B9BF04"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15.1.</w:t>
      </w:r>
      <w:r w:rsidRPr="003E61D2">
        <w:rPr>
          <w:rFonts w:ascii="Times New Roman" w:eastAsia="Times New Roman" w:hAnsi="Times New Roman" w:cs="Times New Roman"/>
          <w:color w:val="FF0000"/>
          <w:kern w:val="0"/>
          <w:sz w:val="24"/>
          <w:szCs w:val="24"/>
          <w:lang w:eastAsia="lt-LT"/>
          <w14:ligatures w14:val="none"/>
        </w:rPr>
        <w:t xml:space="preserve"> </w:t>
      </w:r>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valstybės remiamų pajamų (toliau – VRP) dvigubą dydį, bet mažesnės už VRP trigubą dydį, </w:t>
      </w:r>
      <w:bookmarkStart w:id="2" w:name="_Hlk100671155"/>
      <w:r w:rsidRPr="003E61D2">
        <w:rPr>
          <w:rFonts w:ascii="Times New Roman" w:eastAsia="Times New Roman" w:hAnsi="Times New Roman" w:cs="Times New Roman"/>
          <w:color w:val="000000"/>
          <w:kern w:val="0"/>
          <w:sz w:val="24"/>
          <w:szCs w:val="24"/>
          <w:lang w:eastAsia="zh-CN"/>
          <w14:ligatures w14:val="none"/>
        </w:rPr>
        <w:t xml:space="preserve">mokėjimo už transporto paslaugą </w:t>
      </w:r>
      <w:proofErr w:type="spellStart"/>
      <w:r w:rsidRPr="003E61D2">
        <w:rPr>
          <w:rFonts w:ascii="Times New Roman" w:eastAsia="Times New Roman" w:hAnsi="Times New Roman" w:cs="Times New Roman"/>
          <w:color w:val="000000"/>
          <w:kern w:val="0"/>
          <w:sz w:val="24"/>
          <w:szCs w:val="24"/>
          <w:lang w:eastAsia="zh-CN"/>
          <w14:ligatures w14:val="none"/>
        </w:rPr>
        <w:t>dyd</w:t>
      </w:r>
      <w:r w:rsidRPr="00FC6B37">
        <w:rPr>
          <w:rFonts w:ascii="Times New Roman" w:eastAsia="Times New Roman" w:hAnsi="Times New Roman" w:cs="Times New Roman"/>
          <w:strike/>
          <w:color w:val="000000"/>
          <w:kern w:val="0"/>
          <w:sz w:val="24"/>
          <w:szCs w:val="24"/>
          <w:lang w:eastAsia="zh-CN"/>
          <w14:ligatures w14:val="none"/>
        </w:rPr>
        <w:t>į</w:t>
      </w:r>
      <w:r w:rsidR="00FC6B37" w:rsidRPr="0031755B">
        <w:rPr>
          <w:rFonts w:ascii="Times New Roman" w:eastAsia="Times New Roman" w:hAnsi="Times New Roman" w:cs="Times New Roman"/>
          <w:b/>
          <w:bCs/>
          <w:color w:val="FF0000"/>
          <w:kern w:val="0"/>
          <w:sz w:val="24"/>
          <w:szCs w:val="24"/>
          <w:lang w:eastAsia="zh-CN"/>
          <w14:ligatures w14:val="none"/>
        </w:rPr>
        <w:t>s</w:t>
      </w:r>
      <w:proofErr w:type="spellEnd"/>
      <w:r w:rsidRPr="00FC6B37">
        <w:rPr>
          <w:rFonts w:ascii="Times New Roman" w:eastAsia="Times New Roman" w:hAnsi="Times New Roman" w:cs="Times New Roman"/>
          <w:strike/>
          <w:color w:val="000000"/>
          <w:kern w:val="0"/>
          <w:sz w:val="24"/>
          <w:szCs w:val="24"/>
          <w:lang w:eastAsia="zh-CN"/>
          <w14:ligatures w14:val="none"/>
        </w:rPr>
        <w:t>, neviršijantį</w:t>
      </w:r>
      <w:r w:rsidRPr="003E61D2">
        <w:rPr>
          <w:rFonts w:ascii="Times New Roman" w:eastAsia="Times New Roman" w:hAnsi="Times New Roman" w:cs="Times New Roman"/>
          <w:color w:val="000000"/>
          <w:kern w:val="0"/>
          <w:sz w:val="24"/>
          <w:szCs w:val="24"/>
          <w:lang w:eastAsia="zh-CN"/>
          <w14:ligatures w14:val="none"/>
        </w:rPr>
        <w:t xml:space="preserve"> </w:t>
      </w:r>
      <w:r w:rsidR="00FC6B37" w:rsidRPr="00FC6B37">
        <w:rPr>
          <w:rFonts w:ascii="Times New Roman" w:eastAsia="Times New Roman" w:hAnsi="Times New Roman" w:cs="Times New Roman"/>
          <w:b/>
          <w:bCs/>
          <w:color w:val="FF0000"/>
          <w:kern w:val="0"/>
          <w:sz w:val="24"/>
          <w:szCs w:val="24"/>
          <w:lang w:eastAsia="zh-CN"/>
          <w14:ligatures w14:val="none"/>
        </w:rPr>
        <w:t>yra</w:t>
      </w:r>
      <w:r w:rsidR="00FC6B37">
        <w:rPr>
          <w:rFonts w:ascii="Times New Roman" w:eastAsia="Times New Roman" w:hAnsi="Times New Roman" w:cs="Times New Roman"/>
          <w:color w:val="000000"/>
          <w:kern w:val="0"/>
          <w:sz w:val="24"/>
          <w:szCs w:val="24"/>
          <w:lang w:eastAsia="zh-CN"/>
          <w14:ligatures w14:val="none"/>
        </w:rPr>
        <w:t xml:space="preserve"> </w:t>
      </w:r>
      <w:r w:rsidRPr="003E61D2">
        <w:rPr>
          <w:rFonts w:ascii="Times New Roman" w:eastAsia="Times New Roman" w:hAnsi="Times New Roman" w:cs="Times New Roman"/>
          <w:color w:val="000000"/>
          <w:kern w:val="0"/>
          <w:sz w:val="24"/>
          <w:szCs w:val="24"/>
          <w:lang w:eastAsia="zh-CN"/>
          <w14:ligatures w14:val="none"/>
        </w:rPr>
        <w:t>20 procentų nustatytos transporto paslaugos kainos;</w:t>
      </w:r>
    </w:p>
    <w:bookmarkEnd w:id="2"/>
    <w:p w14:paraId="65956585" w14:textId="6F8FEA96"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00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 xml:space="preserve">15.2. asmens, kurio pajamos (vidutinės šeimos pajamos, tenkančios vienam šeimos nariui) yra didesnės už VRP trigubą dydį, bet mažesnės už VRP keturgubą dydį, mokėjimo už transporto paslaugą </w:t>
      </w:r>
      <w:proofErr w:type="spellStart"/>
      <w:r w:rsidRPr="003E61D2">
        <w:rPr>
          <w:rFonts w:ascii="Times New Roman" w:eastAsia="Times New Roman" w:hAnsi="Times New Roman" w:cs="Times New Roman"/>
          <w:color w:val="000000"/>
          <w:kern w:val="0"/>
          <w:sz w:val="24"/>
          <w:szCs w:val="24"/>
          <w:lang w:eastAsia="zh-CN"/>
          <w14:ligatures w14:val="none"/>
        </w:rPr>
        <w:t>dyd</w:t>
      </w:r>
      <w:r w:rsidRPr="0031755B">
        <w:rPr>
          <w:rFonts w:ascii="Times New Roman" w:eastAsia="Times New Roman" w:hAnsi="Times New Roman" w:cs="Times New Roman"/>
          <w:strike/>
          <w:color w:val="000000"/>
          <w:kern w:val="0"/>
          <w:sz w:val="24"/>
          <w:szCs w:val="24"/>
          <w:lang w:eastAsia="zh-CN"/>
          <w14:ligatures w14:val="none"/>
        </w:rPr>
        <w:t>į</w:t>
      </w:r>
      <w:r w:rsidR="0031755B" w:rsidRPr="0031755B">
        <w:rPr>
          <w:rFonts w:ascii="Times New Roman" w:eastAsia="Times New Roman" w:hAnsi="Times New Roman" w:cs="Times New Roman"/>
          <w:b/>
          <w:bCs/>
          <w:color w:val="FF0000"/>
          <w:kern w:val="0"/>
          <w:sz w:val="24"/>
          <w:szCs w:val="24"/>
          <w:lang w:eastAsia="zh-CN"/>
          <w14:ligatures w14:val="none"/>
        </w:rPr>
        <w:t>s</w:t>
      </w:r>
      <w:proofErr w:type="spellEnd"/>
      <w:r w:rsidRPr="0031755B">
        <w:rPr>
          <w:rFonts w:ascii="Times New Roman" w:eastAsia="Times New Roman" w:hAnsi="Times New Roman" w:cs="Times New Roman"/>
          <w:strike/>
          <w:color w:val="000000"/>
          <w:kern w:val="0"/>
          <w:sz w:val="24"/>
          <w:szCs w:val="24"/>
          <w:lang w:eastAsia="zh-CN"/>
          <w14:ligatures w14:val="none"/>
        </w:rPr>
        <w:t>, neviršijantį</w:t>
      </w:r>
      <w:r w:rsidRPr="003E61D2">
        <w:rPr>
          <w:rFonts w:ascii="Times New Roman" w:eastAsia="Times New Roman" w:hAnsi="Times New Roman" w:cs="Times New Roman"/>
          <w:color w:val="000000"/>
          <w:kern w:val="0"/>
          <w:sz w:val="24"/>
          <w:szCs w:val="24"/>
          <w:lang w:eastAsia="zh-CN"/>
          <w14:ligatures w14:val="none"/>
        </w:rPr>
        <w:t xml:space="preserve"> </w:t>
      </w:r>
      <w:r w:rsidR="0031755B" w:rsidRPr="0031755B">
        <w:rPr>
          <w:rFonts w:ascii="Times New Roman" w:eastAsia="Times New Roman" w:hAnsi="Times New Roman" w:cs="Times New Roman"/>
          <w:b/>
          <w:bCs/>
          <w:color w:val="FF0000"/>
          <w:kern w:val="0"/>
          <w:sz w:val="24"/>
          <w:szCs w:val="24"/>
          <w:lang w:eastAsia="zh-CN"/>
          <w14:ligatures w14:val="none"/>
        </w:rPr>
        <w:t xml:space="preserve">yra </w:t>
      </w:r>
      <w:r w:rsidRPr="003E61D2">
        <w:rPr>
          <w:rFonts w:ascii="Times New Roman" w:eastAsia="Times New Roman" w:hAnsi="Times New Roman" w:cs="Times New Roman"/>
          <w:color w:val="000000"/>
          <w:kern w:val="0"/>
          <w:sz w:val="24"/>
          <w:szCs w:val="24"/>
          <w:lang w:eastAsia="zh-CN"/>
          <w14:ligatures w14:val="none"/>
        </w:rPr>
        <w:t>30 procentų nustatytos transporto paslaugos kainos;</w:t>
      </w:r>
    </w:p>
    <w:p w14:paraId="2F649F26" w14:textId="77777777" w:rsidR="003E61D2" w:rsidRPr="003E61D2" w:rsidRDefault="003E61D2" w:rsidP="003E61D2">
      <w:pPr>
        <w:suppressAutoHyphens/>
        <w:spacing w:after="0" w:line="276" w:lineRule="auto"/>
        <w:ind w:firstLine="851"/>
        <w:jc w:val="both"/>
        <w:rPr>
          <w:rFonts w:ascii="Times New Roman" w:eastAsia="Times New Roman" w:hAnsi="Times New Roman" w:cs="Times New Roman"/>
          <w:color w:val="FF0000"/>
          <w:kern w:val="0"/>
          <w:sz w:val="24"/>
          <w:szCs w:val="24"/>
          <w:lang w:eastAsia="zh-CN"/>
          <w14:ligatures w14:val="none"/>
        </w:rPr>
      </w:pPr>
      <w:r w:rsidRPr="003E61D2">
        <w:rPr>
          <w:rFonts w:ascii="Times New Roman" w:eastAsia="Times New Roman" w:hAnsi="Times New Roman" w:cs="Times New Roman"/>
          <w:color w:val="000000"/>
          <w:kern w:val="0"/>
          <w:sz w:val="24"/>
          <w:szCs w:val="24"/>
          <w:lang w:eastAsia="zh-CN"/>
          <w14:ligatures w14:val="none"/>
        </w:rPr>
        <w:t xml:space="preserve">15.3. </w:t>
      </w:r>
      <w:bookmarkStart w:id="3" w:name="_Hlk100680266"/>
      <w:r w:rsidRPr="003E61D2">
        <w:rPr>
          <w:rFonts w:ascii="Times New Roman" w:eastAsia="Times New Roman" w:hAnsi="Times New Roman" w:cs="Times New Roman"/>
          <w:color w:val="000000"/>
          <w:kern w:val="0"/>
          <w:sz w:val="24"/>
          <w:szCs w:val="24"/>
          <w:lang w:eastAsia="zh-CN"/>
          <w14:ligatures w14:val="none"/>
        </w:rPr>
        <w:t xml:space="preserve">asmens, kurio pajamos (vidutinės šeimos pajamos, tenkančios vienam šeimos nariui) yra didesnės už VRP keturgubą dydį </w:t>
      </w:r>
      <w:r w:rsidRPr="003E61D2">
        <w:rPr>
          <w:rFonts w:ascii="Times New Roman" w:eastAsia="Times New Roman" w:hAnsi="Times New Roman" w:cs="Times New Roman"/>
          <w:kern w:val="0"/>
          <w:sz w:val="24"/>
          <w:szCs w:val="24"/>
          <w:lang w:eastAsia="zh-CN"/>
          <w14:ligatures w14:val="none"/>
        </w:rPr>
        <w:t>ir daugiau</w:t>
      </w:r>
      <w:r w:rsidRPr="003E61D2">
        <w:rPr>
          <w:rFonts w:ascii="Times New Roman" w:eastAsia="Times New Roman" w:hAnsi="Times New Roman" w:cs="Times New Roman"/>
          <w:color w:val="000000"/>
          <w:kern w:val="0"/>
          <w:sz w:val="24"/>
          <w:szCs w:val="24"/>
          <w:lang w:eastAsia="zh-CN"/>
          <w14:ligatures w14:val="none"/>
        </w:rPr>
        <w:t>, mokėjimo už transporto paslaugą dydį, neviršijantį 50 procentų nustatytos transporto paslaugos kainos</w:t>
      </w:r>
      <w:bookmarkEnd w:id="3"/>
      <w:r w:rsidRPr="003E61D2">
        <w:rPr>
          <w:rFonts w:ascii="Times New Roman" w:eastAsia="Times New Roman" w:hAnsi="Times New Roman" w:cs="Times New Roman"/>
          <w:kern w:val="0"/>
          <w:sz w:val="24"/>
          <w:szCs w:val="24"/>
          <w:lang w:eastAsia="zh-CN"/>
          <w14:ligatures w14:val="none"/>
        </w:rPr>
        <w:t>;</w:t>
      </w:r>
    </w:p>
    <w:p w14:paraId="7565BD71" w14:textId="3B953BCE" w:rsidR="003E61D2" w:rsidRPr="0015623B" w:rsidRDefault="003E61D2" w:rsidP="003E61D2">
      <w:pPr>
        <w:suppressAutoHyphens/>
        <w:spacing w:after="0" w:line="276" w:lineRule="auto"/>
        <w:ind w:firstLine="851"/>
        <w:jc w:val="both"/>
        <w:rPr>
          <w:rFonts w:ascii="Times New Roman" w:eastAsia="Calibri" w:hAnsi="Times New Roman" w:cs="Times New Roman"/>
          <w:kern w:val="0"/>
          <w:sz w:val="24"/>
          <w:szCs w:val="24"/>
          <w14:ligatures w14:val="none"/>
        </w:rPr>
      </w:pPr>
      <w:r w:rsidRPr="003E61D2">
        <w:rPr>
          <w:rFonts w:ascii="Times New Roman" w:eastAsia="Times New Roman" w:hAnsi="Times New Roman" w:cs="Times New Roman"/>
          <w:color w:val="000000"/>
          <w:kern w:val="0"/>
          <w:sz w:val="24"/>
          <w:szCs w:val="24"/>
          <w:lang w:eastAsia="zh-CN"/>
          <w14:ligatures w14:val="none"/>
        </w:rPr>
        <w:t>15.4.</w:t>
      </w:r>
      <w:r w:rsidRPr="003E61D2">
        <w:rPr>
          <w:rFonts w:ascii="Times New Roman" w:eastAsia="Times New Roman" w:hAnsi="Times New Roman" w:cs="Times New Roman"/>
          <w:kern w:val="0"/>
          <w:sz w:val="24"/>
          <w:szCs w:val="24"/>
          <w:lang w:eastAsia="zh-CN"/>
          <w14:ligatures w14:val="none"/>
        </w:rPr>
        <w:t xml:space="preserve"> Keletui asmenų vienu metu naudojantis mokama transporto paslauga, mokestis už suteiktą paslaugą dalijamas proporcingai iš paslaugą gavusių asmenų skaičiaus;</w:t>
      </w:r>
    </w:p>
    <w:p w14:paraId="52668E87" w14:textId="6724323D" w:rsidR="005E4491" w:rsidRDefault="005E4491" w:rsidP="003E61D2">
      <w:pPr>
        <w:tabs>
          <w:tab w:val="left" w:pos="1418"/>
        </w:tabs>
        <w:spacing w:after="0" w:line="276" w:lineRule="auto"/>
        <w:ind w:firstLine="851"/>
        <w:jc w:val="both"/>
        <w:rPr>
          <w:rFonts w:ascii="Times New Roman" w:eastAsia="Times New Roman"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w:t>
      </w:r>
      <w:r w:rsidR="003E61D2">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C73AB5">
        <w:rPr>
          <w:rFonts w:ascii="Times New Roman" w:eastAsia="Times New Roman" w:hAnsi="Times New Roman" w:cs="Times New Roman"/>
          <w:kern w:val="0"/>
          <w:sz w:val="24"/>
          <w:szCs w:val="24"/>
          <w:lang w:eastAsia="lt-LT" w:bidi="he-IL"/>
          <w14:ligatures w14:val="none"/>
        </w:rPr>
        <w:t>a</w:t>
      </w:r>
      <w:r w:rsidRPr="0015623B">
        <w:rPr>
          <w:rFonts w:ascii="Times New Roman" w:eastAsia="Times New Roman" w:hAnsi="Times New Roman" w:cs="Times New Roman"/>
          <w:kern w:val="0"/>
          <w:sz w:val="24"/>
          <w:szCs w:val="24"/>
          <w:lang w:eastAsia="lt-LT" w:bidi="he-IL"/>
          <w14:ligatures w14:val="none"/>
        </w:rPr>
        <w:t>smeniui, kuris gauna socialinę pašalpą Lietuvos Respublikos piniginės socialinės paramos nepasiturintiems gyventojams įstatymo nustatyta tvarka, arba asmeniui, kurio pajamos mažesnės už 2 valstybės remiamų pajamų dydžius, Savivaldybė kompensuoja visą transporto organizavimo paslaugas kainą. Visais atvejais, atskaičiavus nustatytą asmens mokėjimo už transporto organizavimo paslaugą kainą, asmens mėnesio pajamos negali likti mažesnės nei 2 valstybės remiamų pajamų dydžiai</w:t>
      </w:r>
      <w:r w:rsidR="00C73AB5">
        <w:rPr>
          <w:rFonts w:ascii="Times New Roman" w:eastAsia="Times New Roman" w:hAnsi="Times New Roman" w:cs="Times New Roman"/>
          <w:kern w:val="0"/>
          <w:sz w:val="24"/>
          <w:szCs w:val="24"/>
          <w:lang w:eastAsia="lt-LT" w:bidi="he-IL"/>
          <w14:ligatures w14:val="none"/>
        </w:rPr>
        <w:t>;</w:t>
      </w:r>
    </w:p>
    <w:p w14:paraId="79F36406" w14:textId="06AB06DC" w:rsidR="00C73AB5" w:rsidRPr="0015623B" w:rsidRDefault="00C73AB5" w:rsidP="003E61D2">
      <w:pPr>
        <w:tabs>
          <w:tab w:val="left" w:pos="1560"/>
        </w:tabs>
        <w:spacing w:after="0" w:line="276" w:lineRule="auto"/>
        <w:ind w:firstLine="851"/>
        <w:jc w:val="both"/>
        <w:rPr>
          <w:rFonts w:ascii="Times New Roman" w:eastAsia="Times New Roman" w:hAnsi="Times New Roman" w:cs="Times New Roman"/>
          <w:kern w:val="0"/>
          <w:sz w:val="24"/>
          <w:szCs w:val="24"/>
          <w:lang w:bidi="he-IL"/>
          <w14:ligatures w14:val="none"/>
        </w:rPr>
      </w:pPr>
      <w:r>
        <w:rPr>
          <w:rFonts w:ascii="Times New Roman" w:eastAsia="Times New Roman" w:hAnsi="Times New Roman" w:cs="Times New Roman"/>
          <w:kern w:val="0"/>
          <w:sz w:val="24"/>
          <w:szCs w:val="24"/>
          <w:lang w:eastAsia="lt-LT" w:bidi="he-IL"/>
          <w14:ligatures w14:val="none"/>
        </w:rPr>
        <w:t>15.</w:t>
      </w:r>
      <w:r w:rsidR="003E61D2">
        <w:rPr>
          <w:rFonts w:ascii="Times New Roman" w:eastAsia="Times New Roman" w:hAnsi="Times New Roman" w:cs="Times New Roman"/>
          <w:kern w:val="0"/>
          <w:sz w:val="24"/>
          <w:szCs w:val="24"/>
          <w:lang w:eastAsia="lt-LT" w:bidi="he-IL"/>
          <w14:ligatures w14:val="none"/>
        </w:rPr>
        <w:t>6</w:t>
      </w:r>
      <w:r>
        <w:rPr>
          <w:rFonts w:ascii="Times New Roman" w:eastAsia="Times New Roman" w:hAnsi="Times New Roman" w:cs="Times New Roman"/>
          <w:kern w:val="0"/>
          <w:sz w:val="24"/>
          <w:szCs w:val="24"/>
          <w:lang w:eastAsia="lt-LT" w:bidi="he-IL"/>
          <w14:ligatures w14:val="none"/>
        </w:rPr>
        <w:t>. asmeniui nesumokėjus už suteiktas transporto organizavimo paslaugas, netenkama teisės naudotis transporto paslauga. Transporto paslaugų teikimas atnaujinamas sumokėjus skolą už suteiktas paslaugas.</w:t>
      </w:r>
    </w:p>
    <w:p w14:paraId="420E97BA" w14:textId="1C536C4E" w:rsidR="002A607F" w:rsidRPr="0015623B" w:rsidRDefault="002A607F"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 Jei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paslauga reikalinga asmenims tais atvejai, kurie numatyti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 xml:space="preserve">žėjimo paslaugų organizavimo ir teikimo tvarkos apraše, patvirtintame Lietuvos Respublikos </w:t>
      </w:r>
      <w:r w:rsidRPr="0015623B">
        <w:rPr>
          <w:rFonts w:ascii="Times New Roman" w:eastAsia="Calibri" w:hAnsi="Times New Roman" w:cs="Times New Roman"/>
          <w:kern w:val="0"/>
          <w:sz w:val="24"/>
          <w:szCs w:val="24"/>
          <w14:ligatures w14:val="none"/>
        </w:rPr>
        <w:lastRenderedPageBreak/>
        <w:t>Vyriausybės 2022 m. lapkričio 30 d. nutarimu Nr. 1196 ,,Dėl pacientų pav</w:t>
      </w:r>
      <w:r w:rsidR="00C25AC3">
        <w:rPr>
          <w:rFonts w:ascii="Times New Roman" w:eastAsia="Calibri" w:hAnsi="Times New Roman" w:cs="Times New Roman"/>
          <w:kern w:val="0"/>
          <w:sz w:val="24"/>
          <w:szCs w:val="24"/>
          <w14:ligatures w14:val="none"/>
        </w:rPr>
        <w:t>ė</w:t>
      </w:r>
      <w:r w:rsidRPr="0015623B">
        <w:rPr>
          <w:rFonts w:ascii="Times New Roman" w:eastAsia="Calibri" w:hAnsi="Times New Roman" w:cs="Times New Roman"/>
          <w:kern w:val="0"/>
          <w:sz w:val="24"/>
          <w:szCs w:val="24"/>
          <w14:ligatures w14:val="none"/>
        </w:rPr>
        <w:t>žėjimo paslaugų organizavimo ir teikimo tvarkos aprašo patvirtinimo“ (toliau – Aprašas), taikomos Aprašo nuostatos.</w:t>
      </w:r>
    </w:p>
    <w:p w14:paraId="7D6045D0" w14:textId="53DD4D2D" w:rsidR="007B0BDE" w:rsidRPr="0015623B" w:rsidRDefault="00CB3346"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E25FEA" w:rsidRPr="0015623B">
        <w:rPr>
          <w:rFonts w:ascii="Times New Roman" w:eastAsia="Calibri" w:hAnsi="Times New Roman" w:cs="Times New Roman"/>
          <w:kern w:val="0"/>
          <w:sz w:val="24"/>
          <w:szCs w:val="24"/>
          <w14:ligatures w14:val="none"/>
        </w:rPr>
        <w:t>7</w:t>
      </w:r>
      <w:r w:rsidRPr="0015623B">
        <w:rPr>
          <w:rFonts w:ascii="Times New Roman" w:eastAsia="Calibri" w:hAnsi="Times New Roman" w:cs="Times New Roman"/>
          <w:kern w:val="0"/>
          <w:sz w:val="24"/>
          <w:szCs w:val="24"/>
          <w14:ligatures w14:val="none"/>
        </w:rPr>
        <w:t xml:space="preserve">. </w:t>
      </w:r>
      <w:r w:rsidR="00331CEE" w:rsidRPr="0015623B">
        <w:rPr>
          <w:rFonts w:ascii="Times New Roman" w:eastAsia="Calibri" w:hAnsi="Times New Roman" w:cs="Times New Roman"/>
          <w:kern w:val="0"/>
          <w:sz w:val="24"/>
          <w:szCs w:val="24"/>
          <w14:ligatures w14:val="none"/>
        </w:rPr>
        <w:t>Krizių atvejais, kai asmuo (šeima) patiria fizinį ar psichologinį smurtą arba kyla grėsmė jo (jos) fiziniam ar emociniam saugumui, sveikatai ar gyvybei, asmuo (šeima) atleidžiamas (-a) nuo mokėjimo už socialinės priežiūros paslaugas 7 pirmąsias kalendorines dienas</w:t>
      </w:r>
      <w:r w:rsidR="00D0708E" w:rsidRPr="0015623B">
        <w:rPr>
          <w:rFonts w:ascii="Times New Roman" w:eastAsia="Calibri" w:hAnsi="Times New Roman" w:cs="Times New Roman"/>
          <w:kern w:val="0"/>
          <w:sz w:val="24"/>
          <w:szCs w:val="24"/>
          <w14:ligatures w14:val="none"/>
        </w:rPr>
        <w:t xml:space="preserve">, už trumpalaikę socialinę globą </w:t>
      </w:r>
      <w:r w:rsidR="007B0BDE">
        <w:rPr>
          <w:rFonts w:ascii="Times New Roman" w:eastAsia="Calibri" w:hAnsi="Times New Roman" w:cs="Times New Roman"/>
          <w:kern w:val="0"/>
          <w:sz w:val="24"/>
          <w:szCs w:val="24"/>
          <w14:ligatures w14:val="none"/>
        </w:rPr>
        <w:t xml:space="preserve">ar laikino </w:t>
      </w:r>
      <w:proofErr w:type="spellStart"/>
      <w:r w:rsidR="007B0BDE">
        <w:rPr>
          <w:rFonts w:ascii="Times New Roman" w:eastAsia="Calibri" w:hAnsi="Times New Roman" w:cs="Times New Roman"/>
          <w:kern w:val="0"/>
          <w:sz w:val="24"/>
          <w:szCs w:val="24"/>
          <w14:ligatures w14:val="none"/>
        </w:rPr>
        <w:t>apnakvindinimo</w:t>
      </w:r>
      <w:proofErr w:type="spellEnd"/>
      <w:r w:rsidR="007B0BDE">
        <w:rPr>
          <w:rFonts w:ascii="Times New Roman" w:eastAsia="Calibri" w:hAnsi="Times New Roman" w:cs="Times New Roman"/>
          <w:kern w:val="0"/>
          <w:sz w:val="24"/>
          <w:szCs w:val="24"/>
          <w14:ligatures w14:val="none"/>
        </w:rPr>
        <w:t xml:space="preserve"> </w:t>
      </w:r>
      <w:r w:rsidR="00546820">
        <w:rPr>
          <w:rFonts w:ascii="Times New Roman" w:eastAsia="Calibri" w:hAnsi="Times New Roman" w:cs="Times New Roman"/>
          <w:kern w:val="0"/>
          <w:sz w:val="24"/>
          <w:szCs w:val="24"/>
          <w14:ligatures w14:val="none"/>
        </w:rPr>
        <w:t xml:space="preserve">paslaugą </w:t>
      </w:r>
      <w:r w:rsidR="00D0708E" w:rsidRPr="0015623B">
        <w:rPr>
          <w:rFonts w:ascii="Times New Roman" w:eastAsia="Calibri" w:hAnsi="Times New Roman" w:cs="Times New Roman"/>
          <w:kern w:val="0"/>
          <w:sz w:val="24"/>
          <w:szCs w:val="24"/>
          <w14:ligatures w14:val="none"/>
        </w:rPr>
        <w:t>30 kalendorinių dienų.</w:t>
      </w:r>
      <w:r w:rsidR="007B0BDE">
        <w:rPr>
          <w:rFonts w:ascii="Times New Roman" w:eastAsia="Calibri" w:hAnsi="Times New Roman" w:cs="Times New Roman"/>
          <w:kern w:val="0"/>
          <w:sz w:val="24"/>
          <w:szCs w:val="24"/>
          <w14:ligatures w14:val="none"/>
        </w:rPr>
        <w:t xml:space="preserve"> </w:t>
      </w:r>
    </w:p>
    <w:p w14:paraId="4DFC20D8" w14:textId="13236E0B" w:rsidR="001529F9"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w:t>
      </w:r>
      <w:r w:rsidR="00CB3B2A"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Mokėjimo už trumpiau nei vieną kalendorinį mėnesį</w:t>
      </w:r>
      <w:r w:rsidR="00D0708E" w:rsidRPr="0015623B">
        <w:rPr>
          <w:rFonts w:ascii="Times New Roman" w:eastAsia="Calibri" w:hAnsi="Times New Roman" w:cs="Times New Roman"/>
          <w:kern w:val="0"/>
          <w:sz w:val="24"/>
          <w:szCs w:val="24"/>
          <w14:ligatures w14:val="none"/>
        </w:rPr>
        <w:t>,</w:t>
      </w:r>
      <w:r w:rsidR="0062326B" w:rsidRPr="0015623B">
        <w:rPr>
          <w:rFonts w:ascii="Times New Roman" w:eastAsia="Calibri" w:hAnsi="Times New Roman" w:cs="Times New Roman"/>
          <w:kern w:val="0"/>
          <w:sz w:val="24"/>
          <w:szCs w:val="24"/>
          <w14:ligatures w14:val="none"/>
        </w:rPr>
        <w:t xml:space="preserve"> ne visą dieną teikiamą </w:t>
      </w:r>
      <w:r w:rsidR="00D0708E" w:rsidRPr="0015623B">
        <w:rPr>
          <w:rFonts w:ascii="Times New Roman" w:eastAsia="Calibri" w:hAnsi="Times New Roman" w:cs="Times New Roman"/>
          <w:kern w:val="0"/>
          <w:sz w:val="24"/>
          <w:szCs w:val="24"/>
          <w14:ligatures w14:val="none"/>
        </w:rPr>
        <w:t xml:space="preserve">ar trumpiau nei nustatyta maksimali galima socialinių paslaugų teikimo trukmė, dydis nustatomas proporcingai teikiamų </w:t>
      </w:r>
      <w:r w:rsidR="001529F9" w:rsidRPr="0015623B">
        <w:rPr>
          <w:rFonts w:ascii="Times New Roman" w:eastAsia="Calibri" w:hAnsi="Times New Roman" w:cs="Times New Roman"/>
          <w:kern w:val="0"/>
          <w:sz w:val="24"/>
          <w:szCs w:val="24"/>
          <w14:ligatures w14:val="none"/>
        </w:rPr>
        <w:t xml:space="preserve">socialinių </w:t>
      </w:r>
      <w:r w:rsidR="00D0708E" w:rsidRPr="0015623B">
        <w:rPr>
          <w:rFonts w:ascii="Times New Roman" w:eastAsia="Calibri" w:hAnsi="Times New Roman" w:cs="Times New Roman"/>
          <w:kern w:val="0"/>
          <w:sz w:val="24"/>
          <w:szCs w:val="24"/>
          <w14:ligatures w14:val="none"/>
        </w:rPr>
        <w:t>paslaugų trukmei</w:t>
      </w:r>
      <w:r w:rsidR="001529F9" w:rsidRPr="0015623B">
        <w:rPr>
          <w:rFonts w:ascii="Times New Roman" w:eastAsia="Calibri" w:hAnsi="Times New Roman" w:cs="Times New Roman"/>
          <w:kern w:val="0"/>
          <w:sz w:val="24"/>
          <w:szCs w:val="24"/>
          <w14:ligatures w14:val="none"/>
        </w:rPr>
        <w:t>.</w:t>
      </w:r>
    </w:p>
    <w:p w14:paraId="04D51A60" w14:textId="19ED2060" w:rsidR="0062326B" w:rsidRPr="0015623B" w:rsidRDefault="00CB3B2A"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19</w:t>
      </w:r>
      <w:r w:rsidR="001529F9"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Tais atvejais, kai asmuo, gaudamas dienos socialinę globą, maitinasi savo lėšomis, mokėjimo už dienos socialinę globą dydis mažinamas proporcingai ta dalimi, kuria sumažėja dienos socialinės globos kaina, kai į ją neįskaičiuojamos maitinimosi išlaidos pagal sveikatos apsaugos ministro nustatytas rekomenduojamas paros maistinių medžiagų ir energijos normas.</w:t>
      </w:r>
    </w:p>
    <w:p w14:paraId="72C4C7D0" w14:textId="48C940EA" w:rsidR="0062326B" w:rsidRPr="0015623B" w:rsidRDefault="0062326B"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0</w:t>
      </w:r>
      <w:r w:rsidRPr="0015623B">
        <w:rPr>
          <w:rFonts w:ascii="Times New Roman" w:eastAsia="Calibri" w:hAnsi="Times New Roman" w:cs="Times New Roman"/>
          <w:kern w:val="0"/>
          <w:sz w:val="24"/>
          <w:szCs w:val="24"/>
          <w14:ligatures w14:val="none"/>
        </w:rPr>
        <w:t xml:space="preserve">. </w:t>
      </w:r>
      <w:r w:rsidR="00AB29FF" w:rsidRPr="0015623B">
        <w:rPr>
          <w:rFonts w:ascii="Times New Roman" w:eastAsia="Calibri" w:hAnsi="Times New Roman" w:cs="Times New Roman"/>
          <w:kern w:val="0"/>
          <w:sz w:val="24"/>
          <w:szCs w:val="24"/>
          <w14:ligatures w14:val="none"/>
        </w:rPr>
        <w:t xml:space="preserve">Socialines </w:t>
      </w:r>
      <w:r w:rsidRPr="0015623B">
        <w:rPr>
          <w:rFonts w:ascii="Times New Roman" w:eastAsia="Calibri" w:hAnsi="Times New Roman" w:cs="Times New Roman"/>
          <w:kern w:val="0"/>
          <w:sz w:val="24"/>
          <w:szCs w:val="24"/>
          <w14:ligatures w14:val="none"/>
        </w:rPr>
        <w:t xml:space="preserve">paslaugas teikianti socialinių paslaugų įstaiga, gavusi informaciją apie jau gaunančio </w:t>
      </w:r>
      <w:r w:rsidR="00AB29FF" w:rsidRPr="0015623B">
        <w:rPr>
          <w:rFonts w:ascii="Times New Roman" w:eastAsia="Calibri" w:hAnsi="Times New Roman" w:cs="Times New Roman"/>
          <w:kern w:val="0"/>
          <w:sz w:val="24"/>
          <w:szCs w:val="24"/>
          <w14:ligatures w14:val="none"/>
        </w:rPr>
        <w:t>socialines paslaugas</w:t>
      </w:r>
      <w:r w:rsidRPr="0015623B">
        <w:rPr>
          <w:rFonts w:ascii="Times New Roman" w:eastAsia="Calibri" w:hAnsi="Times New Roman" w:cs="Times New Roman"/>
          <w:kern w:val="0"/>
          <w:sz w:val="24"/>
          <w:szCs w:val="24"/>
          <w14:ligatures w14:val="none"/>
        </w:rPr>
        <w:t xml:space="preserve"> asmens pajamų pokyčius, ne vėliau kaip per 10 darbo dienų šią informaciją pateikia Socialinės paramos skyriui. Asmens mokamas dydis už socialinę paslaugą taip pat perskaičiuojamas gavus informaciją apie vykdomaisiais dokumentais paremtus asmens pajamų išskaičiavimus, t. y. pagal realias asmens pajamas, gaunamas po atskaitymų pagal vykdomuosius dokumentus. Pasikeitus asmens finansinėms galimybėms, parengiamas sutarties papildym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xml:space="preserve"> (pakeitim</w:t>
      </w:r>
      <w:r w:rsidR="00AB29FF" w:rsidRPr="0015623B">
        <w:rPr>
          <w:rFonts w:ascii="Times New Roman" w:eastAsia="Calibri" w:hAnsi="Times New Roman" w:cs="Times New Roman"/>
          <w:kern w:val="0"/>
          <w:sz w:val="24"/>
          <w:szCs w:val="24"/>
          <w14:ligatures w14:val="none"/>
        </w:rPr>
        <w:t>as</w:t>
      </w:r>
      <w:r w:rsidRPr="0015623B">
        <w:rPr>
          <w:rFonts w:ascii="Times New Roman" w:eastAsia="Calibri" w:hAnsi="Times New Roman" w:cs="Times New Roman"/>
          <w:kern w:val="0"/>
          <w:sz w:val="24"/>
          <w:szCs w:val="24"/>
          <w14:ligatures w14:val="none"/>
        </w:rPr>
        <w:t>), asmuo už suteiktas paslaugas moka nuo datos, kurią pasikeitė asmens mokėjimo už paslaugas dydis.</w:t>
      </w:r>
    </w:p>
    <w:p w14:paraId="0F3C8CD4" w14:textId="26D11029" w:rsidR="00D43D42"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1</w:t>
      </w:r>
      <w:r w:rsidR="001529F9" w:rsidRPr="0015623B">
        <w:rPr>
          <w:rFonts w:ascii="Times New Roman" w:eastAsia="Calibri" w:hAnsi="Times New Roman" w:cs="Times New Roman"/>
          <w:kern w:val="0"/>
          <w:sz w:val="24"/>
          <w:szCs w:val="24"/>
          <w14:ligatures w14:val="none"/>
        </w:rPr>
        <w:t xml:space="preserve">. Asmeniui, laikinai socialinės apsaugos ir darbo ministro nustatyta tvarka išvykusiam iš trumpalaikę </w:t>
      </w:r>
      <w:r w:rsidR="00D43D42" w:rsidRPr="0015623B">
        <w:rPr>
          <w:rFonts w:ascii="Times New Roman" w:eastAsia="Calibri" w:hAnsi="Times New Roman" w:cs="Times New Roman"/>
          <w:kern w:val="0"/>
          <w:sz w:val="24"/>
          <w:szCs w:val="24"/>
          <w14:ligatures w14:val="none"/>
        </w:rPr>
        <w:t>socialinę globą teikiančios socialinių paslaugų įstaigos į stacionarias sveikatos priežiūros įstaigas, mokėjimo už trumpalaikę socialinę globą dydis sumažinamas – už laiką, kai asmuo išvykęs, nuo ketvirtos paros, skaičiuojamos nuo išvykimo paros, asmuo moka 30 procentų jam nustatyto mokėjimo dydžio. Už 3 pirmąsias paras, skaičiuojamas nuo išvykimo paros (įskaitant ir tuos atvejus, kai išvykstama trumpiau kaip 3 paroms), mokėjimo už trumpalaikę socialinę globą dydis nemažinamas.</w:t>
      </w:r>
    </w:p>
    <w:p w14:paraId="42656704" w14:textId="00F32AF0" w:rsidR="0062326B"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Asmenys, laikinai teisės aktų nustatyta tvarka išvykę iš ilgalaikę socialinę globą teikiančios socialinių paslaugų įstaigos, už išvykimo laiką nuo ketvirtos išvykimo paros moka 30 procentų jiems nustatyto mokėjimo už ilgalaikę socialinę globą dydžio. Už 3 pirmąsias išvykimo paras (įskaitant ir tuos atvejus, kai išvykstama trumpiau kaip 3 paroms), mokėjimo už ilgalaikę socialinę globą dydis nemažinamas.</w:t>
      </w:r>
    </w:p>
    <w:p w14:paraId="76CED51E" w14:textId="4DEFFF19" w:rsidR="005208F6" w:rsidRPr="0015623B" w:rsidRDefault="002E571D"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CB3B2A" w:rsidRPr="0015623B">
        <w:rPr>
          <w:rFonts w:ascii="Times New Roman" w:eastAsia="Calibri" w:hAnsi="Times New Roman" w:cs="Times New Roman"/>
          <w:kern w:val="0"/>
          <w:sz w:val="24"/>
          <w:szCs w:val="24"/>
          <w14:ligatures w14:val="none"/>
        </w:rPr>
        <w:t>3</w:t>
      </w:r>
      <w:r w:rsidR="005208F6" w:rsidRPr="0015623B">
        <w:rPr>
          <w:rFonts w:ascii="Times New Roman" w:eastAsia="Calibri" w:hAnsi="Times New Roman" w:cs="Times New Roman"/>
          <w:kern w:val="0"/>
          <w:sz w:val="24"/>
          <w:szCs w:val="24"/>
          <w14:ligatures w14:val="none"/>
        </w:rPr>
        <w:t>. Laikas, kai asmuo laikomas išvykusiu, pradedamas skaičiuoti nuo kitos paros, einančios po išvykimo paros.</w:t>
      </w:r>
    </w:p>
    <w:p w14:paraId="04BE95EC" w14:textId="6ED1C764" w:rsidR="004D2E92" w:rsidRPr="0015623B"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24. Pagalbos pinigų, kai vaikus prižiūri ar juos globoja (jais rūpinasi) vaikus globojančios šeimos, budintys globotojai</w:t>
      </w:r>
      <w:r>
        <w:rPr>
          <w:rFonts w:ascii="Times New Roman" w:eastAsia="Calibri" w:hAnsi="Times New Roman" w:cs="Times New Roman"/>
          <w:kern w:val="0"/>
          <w:sz w:val="24"/>
          <w:szCs w:val="24"/>
          <w14:ligatures w14:val="none"/>
        </w:rPr>
        <w:t xml:space="preserve"> </w:t>
      </w:r>
      <w:r w:rsidRPr="004D2E92">
        <w:rPr>
          <w:rFonts w:ascii="Times New Roman" w:eastAsia="Calibri" w:hAnsi="Times New Roman" w:cs="Times New Roman"/>
          <w:kern w:val="0"/>
          <w:sz w:val="24"/>
          <w:szCs w:val="24"/>
          <w14:ligatures w14:val="none"/>
        </w:rPr>
        <w:t>ar nuolatiniai globotojai, dydis ir mokėjimas</w:t>
      </w:r>
      <w:r w:rsidRPr="0015623B">
        <w:rPr>
          <w:rFonts w:ascii="Times New Roman" w:eastAsia="Calibri" w:hAnsi="Times New Roman" w:cs="Times New Roman"/>
          <w:kern w:val="0"/>
          <w:sz w:val="24"/>
          <w:szCs w:val="24"/>
          <w14:ligatures w14:val="none"/>
        </w:rPr>
        <w:t>:</w:t>
      </w:r>
    </w:p>
    <w:p w14:paraId="1E8A2C12"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hAnsi="Times New Roman" w:cs="Times New Roman"/>
          <w:sz w:val="24"/>
          <w:szCs w:val="24"/>
          <w:lang w:eastAsia="lt-LT"/>
        </w:rPr>
        <w:t>24.1</w:t>
      </w:r>
      <w:r w:rsidRPr="0024320D">
        <w:rPr>
          <w:rFonts w:ascii="Times New Roman" w:hAnsi="Times New Roman" w:cs="Times New Roman"/>
          <w:sz w:val="24"/>
          <w:szCs w:val="24"/>
          <w:lang w:eastAsia="lt-LT"/>
        </w:rPr>
        <w:t xml:space="preserve">. </w:t>
      </w:r>
      <w:r w:rsidRPr="0024320D">
        <w:rPr>
          <w:rFonts w:ascii="Times New Roman" w:eastAsia="Calibri" w:hAnsi="Times New Roman" w:cs="Times New Roman"/>
          <w:color w:val="FF0000"/>
          <w:kern w:val="0"/>
          <w:sz w:val="24"/>
          <w:szCs w:val="24"/>
          <w14:ligatures w14:val="none"/>
        </w:rPr>
        <w:t xml:space="preserve"> </w:t>
      </w:r>
      <w:r w:rsidRPr="004D2E92">
        <w:rPr>
          <w:rFonts w:ascii="Times New Roman" w:eastAsia="Calibri" w:hAnsi="Times New Roman" w:cs="Times New Roman"/>
          <w:kern w:val="0"/>
          <w:sz w:val="24"/>
          <w:szCs w:val="24"/>
          <w14:ligatures w14:val="none"/>
        </w:rPr>
        <w:t>vaikus globojančioms šeimoms, kurios nesusijusios artimais giminystės ryšiais su globotiniu (rūpintiniu), taip kaip nustatyta Lietuvos Respublikos civiliniame kodekse, skiriami ir mokami pagalbos pinigai, t. y. 2 bazinių socialinių išmokų (toliau – BSI) dydžio išmoka per mėnesį už kiekvieną globojamą (rūpinamą) vaiką;</w:t>
      </w:r>
    </w:p>
    <w:p w14:paraId="35C95DE5"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 budinčiam globotojui už vaikų priežiūrą ar globą (rūpybą) skiriami ir mokami pagalbos pinigai:</w:t>
      </w:r>
    </w:p>
    <w:p w14:paraId="0923EC3E"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24.2.1. už vieną vaiką mokama 4 BSI dydžio išmoka per mėnesį;</w:t>
      </w:r>
    </w:p>
    <w:p w14:paraId="422AB607"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24.2.2. už du vaikus mokama 6 BSI dydžio išmoka per mėnesį;</w:t>
      </w:r>
    </w:p>
    <w:p w14:paraId="7B960A86"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t>24.2.3. už tris ir daugiau vaikų 9 BSI dydžio išmoka per mėnesį;</w:t>
      </w:r>
    </w:p>
    <w:p w14:paraId="461EAAAB" w14:textId="77777777" w:rsidR="004D2E92" w:rsidRPr="004D2E92"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4D2E92">
        <w:rPr>
          <w:rFonts w:ascii="Times New Roman" w:eastAsia="Calibri" w:hAnsi="Times New Roman" w:cs="Times New Roman"/>
          <w:kern w:val="0"/>
          <w:sz w:val="24"/>
          <w:szCs w:val="24"/>
          <w14:ligatures w14:val="none"/>
        </w:rPr>
        <w:lastRenderedPageBreak/>
        <w:t>24.2.4. už kiekvieną vaiką iki 3 metų didinama papildomai 1 BSI dydžiu išmoka per mėnesį.</w:t>
      </w:r>
    </w:p>
    <w:p w14:paraId="218642DB" w14:textId="77777777" w:rsidR="004D2E92" w:rsidRPr="004D2E92" w:rsidRDefault="004D2E92" w:rsidP="004D2E92">
      <w:pPr>
        <w:spacing w:after="0" w:line="276" w:lineRule="auto"/>
        <w:ind w:firstLine="851"/>
        <w:jc w:val="both"/>
        <w:rPr>
          <w:rFonts w:ascii="Times New Roman" w:hAnsi="Times New Roman" w:cs="Times New Roman"/>
          <w:sz w:val="24"/>
          <w:szCs w:val="24"/>
          <w:lang w:eastAsia="lt-LT"/>
        </w:rPr>
      </w:pPr>
      <w:r w:rsidRPr="004D2E92">
        <w:rPr>
          <w:rFonts w:ascii="Times New Roman" w:eastAsia="Calibri" w:hAnsi="Times New Roman" w:cs="Times New Roman"/>
          <w:kern w:val="0"/>
          <w:sz w:val="24"/>
          <w:szCs w:val="24"/>
          <w14:ligatures w14:val="none"/>
        </w:rPr>
        <w:t>24.3. nuolatiniam globotojui už vaiko globą (rūpybą) skiriami ir mokami pagalbos pinigai, t. y. 4 BSI dydžio išmoka per mėnesį;</w:t>
      </w:r>
    </w:p>
    <w:p w14:paraId="36BF9224" w14:textId="77777777"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EB3207">
        <w:rPr>
          <w:rFonts w:ascii="Times New Roman" w:hAnsi="Times New Roman" w:cs="Times New Roman"/>
          <w:sz w:val="24"/>
          <w:szCs w:val="24"/>
          <w:lang w:eastAsia="lt-LT"/>
        </w:rPr>
        <w:t>24.4.</w:t>
      </w:r>
      <w:r>
        <w:rPr>
          <w:rFonts w:ascii="Times New Roman" w:hAnsi="Times New Roman" w:cs="Times New Roman"/>
          <w:sz w:val="24"/>
          <w:szCs w:val="24"/>
          <w:lang w:eastAsia="lt-LT"/>
        </w:rPr>
        <w:t xml:space="preserve"> </w:t>
      </w:r>
      <w:r w:rsidRPr="0015623B">
        <w:rPr>
          <w:rFonts w:ascii="Times New Roman" w:hAnsi="Times New Roman" w:cs="Times New Roman"/>
          <w:sz w:val="24"/>
          <w:szCs w:val="24"/>
          <w:lang w:eastAsia="lt-LT"/>
        </w:rPr>
        <w:t>pagalbos pinigai skiriami už vieną vaiką iki 18 metų ir vyresnį vaiką, jeigu jis mokosi pagal bendrojo ugdymo programą, baigiamaisiais mokymosi metais mokami iki tų metų rugsėjo 1 dienos, o asmeniui, kuris mokosi pagal formaliojo profesinio mokymo programą (taip pat ir asmeniui, kurio mokymą pagal bendrojo ugdymo programą kartu su profesinio mokymo programa vykdo profesinio mokymo teikėjai) ar studijuoja aukštojoje mokykloje pagal nuolatinės studijų formos programą, iki mokymosi ar studijų pagal šias programas baigimo dienos, bet ne ilgiau, iki jam sukaks 24 metai;</w:t>
      </w:r>
    </w:p>
    <w:p w14:paraId="6E564CF6" w14:textId="50316592"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w:t>
      </w:r>
      <w:r w:rsidR="00805CAF" w:rsidRPr="00805CAF">
        <w:rPr>
          <w:rFonts w:ascii="Times New Roman" w:hAnsi="Times New Roman" w:cs="Times New Roman"/>
          <w:sz w:val="24"/>
          <w:szCs w:val="24"/>
          <w:lang w:eastAsia="lt-LT"/>
        </w:rPr>
        <w:t>5.</w:t>
      </w:r>
      <w:r w:rsidRPr="0015623B">
        <w:rPr>
          <w:rFonts w:ascii="Times New Roman" w:hAnsi="Times New Roman" w:cs="Times New Roman"/>
          <w:sz w:val="24"/>
          <w:szCs w:val="24"/>
          <w:lang w:eastAsia="lt-LT"/>
        </w:rPr>
        <w:t xml:space="preserve"> pagalbos pinigai yra skiriami naudoti globotinio (rūpintinio) ar prižiūrimo vaiko poreikių ir interesų patenkinimui;</w:t>
      </w:r>
    </w:p>
    <w:p w14:paraId="7FD36A0E" w14:textId="2DBC7F6F" w:rsidR="004D2E92" w:rsidRPr="0015623B"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6.</w:t>
      </w:r>
      <w:r w:rsidRPr="0015623B">
        <w:rPr>
          <w:rFonts w:ascii="Times New Roman" w:hAnsi="Times New Roman" w:cs="Times New Roman"/>
          <w:sz w:val="24"/>
          <w:szCs w:val="24"/>
          <w:lang w:eastAsia="lt-LT"/>
        </w:rPr>
        <w:t xml:space="preserve"> už tinkamą pagalbos pinigų panaudojimą yra atsakingas </w:t>
      </w:r>
      <w:r w:rsidRPr="00632292">
        <w:rPr>
          <w:rFonts w:ascii="Times New Roman" w:hAnsi="Times New Roman" w:cs="Times New Roman"/>
          <w:sz w:val="24"/>
          <w:szCs w:val="24"/>
          <w:lang w:eastAsia="lt-LT"/>
        </w:rPr>
        <w:t>globėjas (rūpintojas), budintis globotojas ar nuolatinis globotojas. Vaiko globėjas (rūpintojas), Glo</w:t>
      </w:r>
      <w:r w:rsidRPr="0015623B">
        <w:rPr>
          <w:rFonts w:ascii="Times New Roman" w:hAnsi="Times New Roman" w:cs="Times New Roman"/>
          <w:sz w:val="24"/>
          <w:szCs w:val="24"/>
          <w:lang w:eastAsia="lt-LT"/>
        </w:rPr>
        <w:t>bos centras turi informuoti Savivaldybės administraciją apie aplinkybes, turinčias įtakos pagalbos pinigų mokėjimui ar jų dydžiui:</w:t>
      </w:r>
    </w:p>
    <w:p w14:paraId="6C98A27B" w14:textId="69F4CD1E" w:rsidR="004D2E92" w:rsidRPr="00805CAF" w:rsidRDefault="004D2E92" w:rsidP="004D2E92">
      <w:pPr>
        <w:spacing w:after="0" w:line="276" w:lineRule="auto"/>
        <w:ind w:firstLine="851"/>
        <w:jc w:val="both"/>
        <w:rPr>
          <w:rFonts w:ascii="Times New Roman" w:hAnsi="Times New Roman" w:cs="Times New Roman"/>
          <w:sz w:val="24"/>
          <w:szCs w:val="24"/>
          <w:lang w:eastAsia="lt-LT"/>
        </w:rPr>
      </w:pPr>
      <w:r w:rsidRPr="0015623B">
        <w:rPr>
          <w:rFonts w:ascii="Times New Roman" w:hAnsi="Times New Roman" w:cs="Times New Roman"/>
          <w:sz w:val="24"/>
          <w:szCs w:val="24"/>
          <w:lang w:eastAsia="lt-LT"/>
        </w:rPr>
        <w:t>24</w:t>
      </w:r>
      <w:r w:rsidRPr="00805CAF">
        <w:rPr>
          <w:rFonts w:ascii="Times New Roman" w:hAnsi="Times New Roman" w:cs="Times New Roman"/>
          <w:sz w:val="24"/>
          <w:szCs w:val="24"/>
          <w:lang w:eastAsia="lt-LT"/>
        </w:rPr>
        <w:t>.6.1. panaikinus globą (rūpybą);</w:t>
      </w:r>
    </w:p>
    <w:p w14:paraId="369E2B37" w14:textId="6F6DE9DD" w:rsidR="004D2E92" w:rsidRPr="00805CAF" w:rsidRDefault="004D2E92" w:rsidP="004D2E92">
      <w:pPr>
        <w:spacing w:after="0" w:line="276" w:lineRule="auto"/>
        <w:ind w:firstLine="851"/>
        <w:jc w:val="both"/>
        <w:rPr>
          <w:rFonts w:ascii="Times New Roman" w:eastAsia="Calibri" w:hAnsi="Times New Roman" w:cs="Times New Roman"/>
          <w:kern w:val="0"/>
          <w:sz w:val="24"/>
          <w:szCs w:val="24"/>
          <w14:ligatures w14:val="none"/>
        </w:rPr>
      </w:pPr>
      <w:r w:rsidRPr="00805CAF">
        <w:rPr>
          <w:rFonts w:ascii="Times New Roman" w:hAnsi="Times New Roman" w:cs="Times New Roman"/>
          <w:sz w:val="24"/>
          <w:szCs w:val="24"/>
          <w:lang w:eastAsia="lt-LT"/>
        </w:rPr>
        <w:t>24.6.2. atleidus ar nušalinus globėją (rūpintoją) nuo pareigų;</w:t>
      </w:r>
    </w:p>
    <w:p w14:paraId="6CECB16C" w14:textId="66B1A7B0"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24.6.3. globojamas (rūpinamas) vaikas suimtas, atlieka su laisvės atėmimu susijusią bausmę, jam paskirtos priverčiamosios stacionarinio stebėjimo specializuotose psichikos sveikatos priežiūros įstaigose medicinos priemonės, paskelbta jo paieška ar jis teismo pripažintas nežinia kur esančiu, kol neišnyksta nurodytos aplinkybės;</w:t>
      </w:r>
    </w:p>
    <w:p w14:paraId="4F5F7146" w14:textId="487AF410"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24.6.4. jei vaiko globėjas (rūpintojas) deklaravo savo gyvenamąją vietą kitoje valstybėje ir / ar išvyko gyventi į kitą valstybę.</w:t>
      </w:r>
    </w:p>
    <w:p w14:paraId="1B8959C8" w14:textId="2FF1DD95" w:rsidR="004D2E92" w:rsidRPr="00805CAF"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24.6.5. mirus prižiūrimam ar globojamam (rūpinamam) vaikui ar vaiko globėjui (rūpintojui), budinčiam ar nuolatiniam globotojui;</w:t>
      </w:r>
    </w:p>
    <w:p w14:paraId="7F460ED7" w14:textId="6CCE79D0" w:rsidR="004D2E92" w:rsidRPr="0015623B" w:rsidRDefault="004D2E92" w:rsidP="004D2E92">
      <w:pPr>
        <w:spacing w:after="0"/>
        <w:ind w:right="-23" w:firstLine="851"/>
        <w:jc w:val="both"/>
        <w:rPr>
          <w:rFonts w:ascii="Times New Roman" w:hAnsi="Times New Roman" w:cs="Times New Roman"/>
          <w:sz w:val="24"/>
          <w:szCs w:val="24"/>
          <w:lang w:eastAsia="lt-LT"/>
        </w:rPr>
      </w:pPr>
      <w:r w:rsidRPr="00805CAF">
        <w:rPr>
          <w:rFonts w:ascii="Times New Roman" w:hAnsi="Times New Roman" w:cs="Times New Roman"/>
          <w:sz w:val="24"/>
          <w:szCs w:val="24"/>
          <w:lang w:eastAsia="lt-LT"/>
        </w:rPr>
        <w:t>24.6.6</w:t>
      </w:r>
      <w:r w:rsidRPr="0015623B">
        <w:rPr>
          <w:rFonts w:ascii="Times New Roman" w:hAnsi="Times New Roman" w:cs="Times New Roman"/>
          <w:sz w:val="24"/>
          <w:szCs w:val="24"/>
          <w:lang w:eastAsia="lt-LT"/>
        </w:rPr>
        <w:t>. nustačius, kad pagalbos pinigai naudojami ne vaiko poreikiams tenkinti.</w:t>
      </w:r>
    </w:p>
    <w:p w14:paraId="4A57489A" w14:textId="476E9CF7" w:rsidR="005208F6" w:rsidRPr="0015623B" w:rsidRDefault="003F1E14" w:rsidP="00641138">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25.</w:t>
      </w:r>
      <w:r w:rsidR="00F80EB3">
        <w:rPr>
          <w:rFonts w:ascii="Times New Roman" w:eastAsia="Calibri" w:hAnsi="Times New Roman" w:cs="Times New Roman"/>
          <w:kern w:val="0"/>
          <w:sz w:val="24"/>
          <w:szCs w:val="24"/>
          <w14:ligatures w14:val="none"/>
        </w:rPr>
        <w:t xml:space="preserve"> </w:t>
      </w:r>
      <w:r w:rsidR="005208F6" w:rsidRPr="0015623B">
        <w:rPr>
          <w:rFonts w:ascii="Times New Roman" w:eastAsia="Calibri" w:hAnsi="Times New Roman" w:cs="Times New Roman"/>
          <w:kern w:val="0"/>
          <w:sz w:val="24"/>
          <w:szCs w:val="24"/>
          <w14:ligatures w14:val="none"/>
        </w:rPr>
        <w:t xml:space="preserve">Nustačius, kad pagalbos pinigai naudojami ne pagal paskirtį, seniūnija ar socialines paslaugas teikianti įstaiga gali teikti išvadą </w:t>
      </w:r>
      <w:r w:rsidR="009C33A8" w:rsidRPr="0015623B">
        <w:rPr>
          <w:rFonts w:ascii="Times New Roman" w:eastAsia="Calibri" w:hAnsi="Times New Roman" w:cs="Times New Roman"/>
          <w:kern w:val="0"/>
          <w:sz w:val="24"/>
          <w:szCs w:val="24"/>
          <w14:ligatures w14:val="none"/>
        </w:rPr>
        <w:t>Administracijos direktoriui</w:t>
      </w:r>
      <w:r w:rsidR="005208F6" w:rsidRPr="0015623B">
        <w:rPr>
          <w:rFonts w:ascii="Times New Roman" w:eastAsia="Calibri" w:hAnsi="Times New Roman" w:cs="Times New Roman"/>
          <w:kern w:val="0"/>
          <w:sz w:val="24"/>
          <w:szCs w:val="24"/>
          <w14:ligatures w14:val="none"/>
        </w:rPr>
        <w:t xml:space="preserve"> ar jo įgaliotam asmeniui dėl pagalbos pinigų mokėjimo asmeniui (šeimai) nutraukimo ir pagalbos pinigų pakeitimo į bendrąsias ar socialinės priežiūros paslaugas.</w:t>
      </w:r>
      <w:r w:rsidR="00BD0C44" w:rsidRPr="0015623B">
        <w:rPr>
          <w:rFonts w:ascii="Times New Roman" w:eastAsia="Calibri" w:hAnsi="Times New Roman" w:cs="Times New Roman"/>
          <w:kern w:val="0"/>
          <w:sz w:val="24"/>
          <w:szCs w:val="24"/>
          <w14:ligatures w14:val="none"/>
        </w:rPr>
        <w:t xml:space="preserve"> Pagalbos pinigų mokėjimas nutraukiamas, neteisėtai išmokėti pagalbos pinigai grąžinami į </w:t>
      </w:r>
      <w:r w:rsidR="00C25AC3">
        <w:rPr>
          <w:rFonts w:ascii="Times New Roman" w:eastAsia="Calibri" w:hAnsi="Times New Roman" w:cs="Times New Roman"/>
          <w:kern w:val="0"/>
          <w:sz w:val="24"/>
          <w:szCs w:val="24"/>
          <w14:ligatures w14:val="none"/>
        </w:rPr>
        <w:t>s</w:t>
      </w:r>
      <w:r w:rsidR="00BD0C44" w:rsidRPr="0015623B">
        <w:rPr>
          <w:rFonts w:ascii="Times New Roman" w:eastAsia="Calibri" w:hAnsi="Times New Roman" w:cs="Times New Roman"/>
          <w:kern w:val="0"/>
          <w:sz w:val="24"/>
          <w:szCs w:val="24"/>
          <w14:ligatures w14:val="none"/>
        </w:rPr>
        <w:t>avivaldybės biudžeto sąskaitą</w:t>
      </w:r>
      <w:r w:rsidR="002E3BB6" w:rsidRPr="0015623B">
        <w:rPr>
          <w:rFonts w:ascii="Times New Roman" w:eastAsia="Calibri" w:hAnsi="Times New Roman" w:cs="Times New Roman"/>
          <w:kern w:val="0"/>
          <w:sz w:val="24"/>
          <w:szCs w:val="24"/>
          <w14:ligatures w14:val="none"/>
        </w:rPr>
        <w:t xml:space="preserve"> arba </w:t>
      </w:r>
      <w:r w:rsidR="002E3BB6" w:rsidRPr="0015623B">
        <w:rPr>
          <w:rFonts w:ascii="Times New Roman" w:hAnsi="Times New Roman" w:cs="Times New Roman"/>
          <w:sz w:val="24"/>
          <w:szCs w:val="24"/>
          <w:lang w:eastAsia="lt-LT"/>
        </w:rPr>
        <w:t>išieškomi Lietuvos Respublikos teisės aktų nustatyta tvarka.</w:t>
      </w:r>
    </w:p>
    <w:p w14:paraId="472DD646"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448222C1" w14:textId="33994BBD" w:rsidR="0062326B" w:rsidRPr="0015623B" w:rsidRDefault="000837E5"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II</w:t>
      </w:r>
      <w:r w:rsidR="0062326B" w:rsidRPr="0015623B">
        <w:rPr>
          <w:rFonts w:ascii="Times New Roman" w:eastAsia="Calibri" w:hAnsi="Times New Roman" w:cs="Times New Roman"/>
          <w:b/>
          <w:bCs/>
          <w:kern w:val="0"/>
          <w:sz w:val="24"/>
          <w:szCs w:val="24"/>
          <w14:ligatures w14:val="none"/>
        </w:rPr>
        <w:t>I SKYRIUS</w:t>
      </w:r>
    </w:p>
    <w:p w14:paraId="4F7C3275" w14:textId="77777777" w:rsidR="0062326B" w:rsidRPr="0015623B" w:rsidRDefault="0062326B" w:rsidP="005C508D">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ASMENS (ŠEIMOS) FINANSINIŲ GALIMYBIŲ VERTINIMAS</w:t>
      </w:r>
    </w:p>
    <w:p w14:paraId="6AA8A55E"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7E4CD367" w14:textId="454C810B" w:rsidR="00ED70F5"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w:t>
      </w:r>
      <w:r w:rsidR="00ED70F5" w:rsidRPr="0015623B">
        <w:rPr>
          <w:rFonts w:ascii="Times New Roman" w:eastAsia="Calibri" w:hAnsi="Times New Roman" w:cs="Times New Roman"/>
          <w:kern w:val="0"/>
          <w:sz w:val="24"/>
          <w:szCs w:val="24"/>
          <w14:ligatures w14:val="none"/>
        </w:rPr>
        <w:t xml:space="preserve"> </w:t>
      </w:r>
      <w:r w:rsidR="007836AD">
        <w:rPr>
          <w:rFonts w:ascii="Times New Roman" w:eastAsia="Calibri" w:hAnsi="Times New Roman" w:cs="Times New Roman"/>
          <w:kern w:val="0"/>
          <w:sz w:val="24"/>
          <w:szCs w:val="24"/>
          <w14:ligatures w14:val="none"/>
        </w:rPr>
        <w:t xml:space="preserve">Nustatant asmens finansines galimybes mokėti už socialines paslaugas, į asmens pajamas (šeimos) įskaitomos Lietuvos Respublikos socialinių paslaugų įstatymo 39 straipsnyje nustatytos asmens gaunamos pajamos, o kreipiantis dėl ilgalaikės socialinės globos, ir turtas, nurodytas Lietuvos Respublikos socialinių paslaugų įstatymo 40 straipsnio 1 ir 2 dalyje, išreikštas pinigais. </w:t>
      </w:r>
      <w:r w:rsidR="00ED70F5" w:rsidRPr="0015623B">
        <w:rPr>
          <w:rFonts w:ascii="Times New Roman" w:eastAsia="Calibri" w:hAnsi="Times New Roman" w:cs="Times New Roman"/>
          <w:kern w:val="0"/>
          <w:sz w:val="24"/>
          <w:szCs w:val="24"/>
          <w14:ligatures w14:val="none"/>
        </w:rPr>
        <w:t xml:space="preserve">Asmens (šeimos) finansinių galimybių vertinimas atliekamas </w:t>
      </w:r>
      <w:r w:rsidR="007836AD">
        <w:rPr>
          <w:rFonts w:ascii="Times New Roman" w:eastAsia="Calibri" w:hAnsi="Times New Roman" w:cs="Times New Roman"/>
          <w:kern w:val="0"/>
          <w:sz w:val="24"/>
          <w:szCs w:val="24"/>
          <w14:ligatures w14:val="none"/>
        </w:rPr>
        <w:t xml:space="preserve">vadovaujantis </w:t>
      </w:r>
      <w:r w:rsidR="00887630" w:rsidRPr="0015623B">
        <w:rPr>
          <w:rFonts w:ascii="Times New Roman" w:eastAsia="Calibri" w:hAnsi="Times New Roman" w:cs="Times New Roman"/>
          <w:kern w:val="0"/>
          <w:sz w:val="24"/>
          <w:szCs w:val="24"/>
          <w14:ligatures w14:val="none"/>
        </w:rPr>
        <w:t>Mokėjimo už socialines paslaugas tvarkos apraš</w:t>
      </w:r>
      <w:r w:rsidR="009444C9">
        <w:rPr>
          <w:rFonts w:ascii="Times New Roman" w:eastAsia="Calibri" w:hAnsi="Times New Roman" w:cs="Times New Roman"/>
          <w:kern w:val="0"/>
          <w:sz w:val="24"/>
          <w:szCs w:val="24"/>
          <w14:ligatures w14:val="none"/>
        </w:rPr>
        <w:t xml:space="preserve">o </w:t>
      </w:r>
      <w:r w:rsidR="00887630" w:rsidRPr="0015623B">
        <w:rPr>
          <w:rFonts w:ascii="Times New Roman" w:eastAsia="Calibri" w:hAnsi="Times New Roman" w:cs="Times New Roman"/>
          <w:kern w:val="0"/>
          <w:sz w:val="24"/>
          <w:szCs w:val="24"/>
          <w14:ligatures w14:val="none"/>
        </w:rPr>
        <w:t xml:space="preserve"> </w:t>
      </w:r>
      <w:r w:rsidR="009444C9">
        <w:rPr>
          <w:rFonts w:ascii="Times New Roman" w:eastAsia="Calibri" w:hAnsi="Times New Roman" w:cs="Times New Roman"/>
          <w:kern w:val="0"/>
          <w:sz w:val="24"/>
          <w:szCs w:val="24"/>
          <w14:ligatures w14:val="none"/>
        </w:rPr>
        <w:t xml:space="preserve">VIII skyriuje </w:t>
      </w:r>
      <w:r w:rsidR="00887630" w:rsidRPr="0015623B">
        <w:rPr>
          <w:rFonts w:ascii="Times New Roman" w:eastAsia="Calibri" w:hAnsi="Times New Roman" w:cs="Times New Roman"/>
          <w:kern w:val="0"/>
          <w:sz w:val="24"/>
          <w:szCs w:val="24"/>
          <w14:ligatures w14:val="none"/>
        </w:rPr>
        <w:t>nustatytais atvejais ir sąlygomis.</w:t>
      </w:r>
      <w:r w:rsidR="007836AD">
        <w:rPr>
          <w:rFonts w:ascii="Times New Roman" w:eastAsia="Calibri" w:hAnsi="Times New Roman" w:cs="Times New Roman"/>
          <w:kern w:val="0"/>
          <w:sz w:val="24"/>
          <w:szCs w:val="24"/>
          <w14:ligatures w14:val="none"/>
        </w:rPr>
        <w:t xml:space="preserve"> </w:t>
      </w:r>
    </w:p>
    <w:p w14:paraId="514DDD73" w14:textId="0F2A159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Pageidaujantis gauti socialines paslaugas asmuo (vienas iš suaugusiųjų šeimos narių) ar jo globėjas (rūpintojas) turi pateikti informaciją apie asmens (šeimos) pajamas</w:t>
      </w:r>
      <w:r w:rsidR="00E71F2F" w:rsidRPr="0015623B">
        <w:rPr>
          <w:rFonts w:ascii="Times New Roman" w:eastAsia="Calibri" w:hAnsi="Times New Roman" w:cs="Times New Roman"/>
          <w:kern w:val="0"/>
          <w:sz w:val="24"/>
          <w:szCs w:val="24"/>
          <w14:ligatures w14:val="none"/>
        </w:rPr>
        <w:t xml:space="preserve"> ir turtą</w:t>
      </w:r>
      <w:r w:rsidR="0062326B" w:rsidRPr="0015623B">
        <w:rPr>
          <w:rFonts w:ascii="Times New Roman" w:eastAsia="Calibri" w:hAnsi="Times New Roman" w:cs="Times New Roman"/>
          <w:kern w:val="0"/>
          <w:sz w:val="24"/>
          <w:szCs w:val="24"/>
          <w14:ligatures w14:val="none"/>
        </w:rPr>
        <w:t xml:space="preserve">, jeigu šių </w:t>
      </w:r>
      <w:r w:rsidR="0062326B" w:rsidRPr="0015623B">
        <w:rPr>
          <w:rFonts w:ascii="Times New Roman" w:eastAsia="Calibri" w:hAnsi="Times New Roman" w:cs="Times New Roman"/>
          <w:kern w:val="0"/>
          <w:sz w:val="24"/>
          <w:szCs w:val="24"/>
          <w14:ligatures w14:val="none"/>
        </w:rPr>
        <w:lastRenderedPageBreak/>
        <w:t xml:space="preserve">duomenų </w:t>
      </w:r>
      <w:r w:rsidR="0004701C" w:rsidRPr="0015623B">
        <w:rPr>
          <w:rFonts w:ascii="Times New Roman" w:eastAsia="Calibri" w:hAnsi="Times New Roman" w:cs="Times New Roman"/>
          <w:kern w:val="0"/>
          <w:sz w:val="24"/>
          <w:szCs w:val="24"/>
          <w14:ligatures w14:val="none"/>
        </w:rPr>
        <w:t>S</w:t>
      </w:r>
      <w:r w:rsidR="0062326B" w:rsidRPr="0015623B">
        <w:rPr>
          <w:rFonts w:ascii="Times New Roman" w:eastAsia="Calibri" w:hAnsi="Times New Roman" w:cs="Times New Roman"/>
          <w:kern w:val="0"/>
          <w:sz w:val="24"/>
          <w:szCs w:val="24"/>
          <w14:ligatures w14:val="none"/>
        </w:rPr>
        <w:t>avivaldybė negauna pagal duomenų teikimo sutartis.</w:t>
      </w:r>
      <w:r w:rsidR="00EA0C47">
        <w:rPr>
          <w:rFonts w:ascii="Times New Roman" w:eastAsia="Calibri" w:hAnsi="Times New Roman" w:cs="Times New Roman"/>
          <w:kern w:val="0"/>
          <w:sz w:val="24"/>
          <w:szCs w:val="24"/>
          <w14:ligatures w14:val="none"/>
        </w:rPr>
        <w:t xml:space="preserve"> Asmens turtas skaičiuojamas ir vertinamas vadovaujantis Mokėjimo už socialines paslaugas tvarkos aprašo X skyriumi.</w:t>
      </w:r>
    </w:p>
    <w:p w14:paraId="213F47CA" w14:textId="4F9AF1CC"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Tais atvejais, kai finansinių galimybių vertinimas apima ir asmens turto vertinimą ir šis vertinimas atliekamas vėliau, negu pradedamos teikti socialinės paslaugos, asmeniui mokėjimo už socialines paslaugas dydis skaičiuojamas ir už praėjusio laikotarpio suteiktas socialines paslaugas.</w:t>
      </w:r>
    </w:p>
    <w:p w14:paraId="13B1CD3A" w14:textId="07B0D73A" w:rsidR="0062326B" w:rsidRPr="0015623B" w:rsidRDefault="00824CD6"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29</w:t>
      </w:r>
      <w:r w:rsidR="0062326B" w:rsidRPr="0015623B">
        <w:rPr>
          <w:rFonts w:ascii="Times New Roman" w:eastAsia="Calibri" w:hAnsi="Times New Roman" w:cs="Times New Roman"/>
          <w:kern w:val="0"/>
          <w:sz w:val="24"/>
          <w:szCs w:val="24"/>
          <w14:ligatures w14:val="none"/>
        </w:rPr>
        <w:t>. Išskirtiniais atvejais, kai socialinės paslaugos asmeniui (šeimai) skiriamos siekiant išvengti grėsmės asmens (šeimos) fiziniam ar emociniam saugumui, sveikatai ar gyvybei, finansines galimybes vertin</w:t>
      </w:r>
      <w:r w:rsidR="00841B4E" w:rsidRPr="0015623B">
        <w:rPr>
          <w:rFonts w:ascii="Times New Roman" w:eastAsia="Calibri" w:hAnsi="Times New Roman" w:cs="Times New Roman"/>
          <w:kern w:val="0"/>
          <w:sz w:val="24"/>
          <w:szCs w:val="24"/>
          <w14:ligatures w14:val="none"/>
        </w:rPr>
        <w:t>amos</w:t>
      </w:r>
      <w:r w:rsidR="0062326B" w:rsidRPr="0015623B">
        <w:rPr>
          <w:rFonts w:ascii="Times New Roman" w:eastAsia="Calibri" w:hAnsi="Times New Roman" w:cs="Times New Roman"/>
          <w:kern w:val="0"/>
          <w:sz w:val="24"/>
          <w:szCs w:val="24"/>
          <w14:ligatures w14:val="none"/>
        </w:rPr>
        <w:t xml:space="preserve"> po to, kai nustatomas asmens (šeimos) socialinių paslaugų poreikis ir jam skiriamos socialinės paslaugos.</w:t>
      </w:r>
    </w:p>
    <w:p w14:paraId="271AF06E" w14:textId="1EF71F2F" w:rsidR="0062326B" w:rsidRPr="0015623B" w:rsidRDefault="00E71F2F"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0</w:t>
      </w:r>
      <w:r w:rsidR="0062326B" w:rsidRPr="0015623B">
        <w:rPr>
          <w:rFonts w:ascii="Times New Roman" w:eastAsia="Calibri" w:hAnsi="Times New Roman" w:cs="Times New Roman"/>
          <w:kern w:val="0"/>
          <w:sz w:val="24"/>
          <w:szCs w:val="24"/>
          <w14:ligatures w14:val="none"/>
        </w:rPr>
        <w:t>. Socialinės paramos skyrius, gavęs informaciją apie jau gaunančio socialines paslaugas asmens (šeimos) pajamų ir (ar) turto pokyčius per paslaugų gavimo laiką, finansines galimybes iš naujo įvertina ne vėliau kaip per 3 mėnesius nuo minėtos informacijos gavimo.</w:t>
      </w:r>
    </w:p>
    <w:p w14:paraId="4F8674F1" w14:textId="37EC870D"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Pasikeitus Lietuvos Respublikos Vyriausybės nustatytam valstybės remiamų pajamų dydžiui, mokėjimą už socialines paslaugas reglamentuojantiems teisės aktams, socialinių paslaugų kainai ar asmens pajamoms, Socialinės paramos skyrius finansines galimybes iš naujo įvertina ne vėliau kaip per 3 mėnesius nuo informacijos gavimo.</w:t>
      </w:r>
    </w:p>
    <w:p w14:paraId="7441183D" w14:textId="72C839EF" w:rsidR="0062326B" w:rsidRPr="0015623B" w:rsidRDefault="002E571D" w:rsidP="00080C30">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Socialinės paramos skyrius turi teisę asmens (šeimos), gaunančio socialines paslaugas, finansines galimybes iš naujo vertinti savo ar socialines paslaugas asmeniui (šeimai) teikiančios socialinių paslaugų įstaigos iniciatyva.</w:t>
      </w:r>
    </w:p>
    <w:p w14:paraId="665F5D59" w14:textId="0805D35F"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bidi="he-IL"/>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Asmens (šeimos narių) finansinės galimybės nevertinamos</w:t>
      </w:r>
      <w:r w:rsidR="00841B4E" w:rsidRPr="0015623B">
        <w:rPr>
          <w:rFonts w:ascii="Times New Roman" w:eastAsia="Calibri" w:hAnsi="Times New Roman" w:cs="Times New Roman"/>
          <w:kern w:val="0"/>
          <w:sz w:val="24"/>
          <w:szCs w:val="24"/>
          <w14:ligatures w14:val="none"/>
        </w:rPr>
        <w:t xml:space="preserve">, </w:t>
      </w:r>
      <w:r w:rsidR="0062326B" w:rsidRPr="0015623B">
        <w:rPr>
          <w:rFonts w:ascii="Times New Roman" w:eastAsia="Calibri" w:hAnsi="Times New Roman" w:cs="Times New Roman"/>
          <w:kern w:val="0"/>
          <w:sz w:val="24"/>
          <w:szCs w:val="24"/>
          <w14:ligatures w14:val="none"/>
        </w:rPr>
        <w:t>kai asmuo (šeimos nariai) sutinka mokėti visą socialinių paslaugų kainos sumą.</w:t>
      </w:r>
    </w:p>
    <w:p w14:paraId="51683E7A" w14:textId="3B011683"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14:ligatures w14:val="none"/>
        </w:rPr>
      </w:pPr>
      <w:r w:rsidRPr="0015623B">
        <w:rPr>
          <w:rFonts w:ascii="Times New Roman" w:eastAsia="Calibri" w:hAnsi="Times New Roman" w:cs="Times New Roman"/>
          <w:kern w:val="0"/>
          <w:sz w:val="24"/>
          <w:szCs w:val="24"/>
          <w:lang w:eastAsia="lt-LT" w:bidi="he-IL"/>
          <w14:ligatures w14:val="none"/>
        </w:rPr>
        <w:t>3</w:t>
      </w:r>
      <w:r w:rsidR="00824CD6" w:rsidRPr="0015623B">
        <w:rPr>
          <w:rFonts w:ascii="Times New Roman" w:eastAsia="Calibri" w:hAnsi="Times New Roman" w:cs="Times New Roman"/>
          <w:kern w:val="0"/>
          <w:sz w:val="24"/>
          <w:szCs w:val="24"/>
          <w:lang w:eastAsia="lt-LT" w:bidi="he-IL"/>
          <w14:ligatures w14:val="none"/>
        </w:rPr>
        <w:t>4</w:t>
      </w:r>
      <w:r w:rsidR="00C66D5E" w:rsidRPr="0015623B">
        <w:rPr>
          <w:rFonts w:ascii="Times New Roman" w:eastAsia="Calibri" w:hAnsi="Times New Roman" w:cs="Times New Roman"/>
          <w:kern w:val="0"/>
          <w:sz w:val="24"/>
          <w:szCs w:val="24"/>
          <w:lang w:eastAsia="lt-LT" w:bidi="he-IL"/>
          <w14:ligatures w14:val="none"/>
        </w:rPr>
        <w:t xml:space="preserve">. </w:t>
      </w:r>
      <w:r w:rsidR="00C66D5E" w:rsidRPr="0015623B">
        <w:rPr>
          <w:rFonts w:ascii="Times New Roman" w:eastAsia="Times New Roman" w:hAnsi="Times New Roman" w:cs="Times New Roman"/>
          <w:kern w:val="0"/>
          <w:sz w:val="24"/>
          <w:szCs w:val="24"/>
          <w:lang w:bidi="he-IL"/>
          <w14:ligatures w14:val="none"/>
        </w:rPr>
        <w:t>Jei asmens (šeimos) finansinių galimybių ir (ar) turto vertinimo metu, kai asmuo (šeima) dar negauna socialinių paslaugų ar asmeniui (šeimai), teisės aktų nustatyta tvarka keičiamos socialinės paslaugos ar socialinių paslaugų teikėjas, paaiškėja, kad asmens (šeimos) mokėtinas dydis už tas socialines paslaugas, apskaičiuotas Aprašo nustatyta tvarka, nepakankamas visiškai apmokėti asmens (šeimos) pasirinkto paslaugų teikėjo asmeniui (šeimai) teikiamos socialinės paslaugos kainos (įkainio), išskaičiavus Savivaldybės tarybos nustatytą maksimalų tos socialinės paslaugos išlaidų finansavimo Savivaldybės teritorijos gyventojams dydį, asmeniui (šeimai) pasiūloma kitas (-i) tas pačias socialines paslaugas teikiantis (-</w:t>
      </w:r>
      <w:proofErr w:type="spellStart"/>
      <w:r w:rsidR="00C66D5E" w:rsidRPr="0015623B">
        <w:rPr>
          <w:rFonts w:ascii="Times New Roman" w:eastAsia="Times New Roman" w:hAnsi="Times New Roman" w:cs="Times New Roman"/>
          <w:kern w:val="0"/>
          <w:sz w:val="24"/>
          <w:szCs w:val="24"/>
          <w:lang w:bidi="he-IL"/>
          <w14:ligatures w14:val="none"/>
        </w:rPr>
        <w:t>ys</w:t>
      </w:r>
      <w:proofErr w:type="spellEnd"/>
      <w:r w:rsidR="00C66D5E" w:rsidRPr="0015623B">
        <w:rPr>
          <w:rFonts w:ascii="Times New Roman" w:eastAsia="Times New Roman" w:hAnsi="Times New Roman" w:cs="Times New Roman"/>
          <w:kern w:val="0"/>
          <w:sz w:val="24"/>
          <w:szCs w:val="24"/>
          <w:lang w:bidi="he-IL"/>
          <w14:ligatures w14:val="none"/>
        </w:rPr>
        <w:t>) paslaugų teikėjas (-ai), kur asmens (šeimos) mokėtinas dydis, apskaičiuotas Aprašo nustatyta tvarka, įvertinus socialinės paslaugos kainą (įkainį) pas tą paslaugų teikėją ir Savivaldybės tarybos nustatytą maksimalų tos socialinės paslaugos išlaidų finansavimo Savivaldybės teritorijos gyventojams dydį, pakankamas sumokėti už teikiamas socialines paslaugas. Jei asmuo (šeima) nesutinka pasirinkti kito paslaugų teikėjo, kurio socialinių paslaugų kaina (įkainis) mažesnis, asmuo (šeima) įsipareigoja apmokėti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 Šis skirtumas mokamas Asmens ir paslaugų teikėjo tarpusavio susitarimu.</w:t>
      </w:r>
    </w:p>
    <w:p w14:paraId="3558123A" w14:textId="517B373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 Jei asmens (šeimos), gaunančio socialines paslaugas, finansinių galimybių ir (ar) turto pervertinimo metu ir (ar) paslaugų teikėjui pakeitus socialinių paslaugų kainą paaiškėja, kad asmens (šeimos) mokėjimo dydis už asmens (šeimos) gaunamas socialines paslaugas, apskaičiuotas Aprašo nustatyta tvarka, nepakankamas visiškai apmokėti asmens (šeimos) pasirinkto paslaugų teikėjo asmeniui (šeimai) teikiamos socialinės paslaugos kainos, išskaičiavus Savivaldybės tarybos nustatytą maksimalų tos socialinės paslaugos išlaidų finansavimo Savivaldybės teritorijos gyventojams dydį, išlaidų suma, viršijanti asmens (šeimos) mokėjimo dydį, kompensuojama Savivaldybės biudžeto ar valstybės biudžeto specialiųjų tikslinių dotacijų (kai asmuo su sunkia negalia ir jam teikiamos </w:t>
      </w:r>
      <w:r w:rsidR="00C66D5E" w:rsidRPr="0015623B">
        <w:rPr>
          <w:rFonts w:ascii="Times New Roman" w:eastAsia="Times New Roman" w:hAnsi="Times New Roman" w:cs="Times New Roman"/>
          <w:kern w:val="0"/>
          <w:sz w:val="24"/>
          <w:szCs w:val="24"/>
          <w:lang w:bidi="he-IL"/>
          <w14:ligatures w14:val="none"/>
        </w:rPr>
        <w:lastRenderedPageBreak/>
        <w:t>socialinės globos paslaugos) lėšomis, bet ne ilgiau kaip 3 mėnesius nuo tos dienos, kai paaiškėja, kad asmens (šeimos) finansinės galimybės nepakankamos apmokėti už socialinę paslaugą, ir per tą laikotarpį:</w:t>
      </w:r>
    </w:p>
    <w:p w14:paraId="0EBFFAB0" w14:textId="713EBA82" w:rsidR="00C66D5E" w:rsidRPr="0015623B" w:rsidRDefault="002E571D" w:rsidP="00080C30">
      <w:pPr>
        <w:spacing w:after="0" w:line="276" w:lineRule="auto"/>
        <w:ind w:firstLine="851"/>
        <w:jc w:val="both"/>
        <w:rPr>
          <w:rFonts w:ascii="Times New Roman" w:eastAsia="Times New Roman" w:hAnsi="Times New Roman" w:cs="Times New Roman"/>
          <w:kern w:val="0"/>
          <w:sz w:val="24"/>
          <w:szCs w:val="24"/>
          <w:lang w:bidi="he-IL"/>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.1.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pasirenka kitą paslaugų teikėją, teikiantį analogišką ar lygiavertę (atsižvelgiant į asmens (šeimos) socialinių paslaugų poreikį, įvertintą teisės aktų nustatyta tvarka) asmeniui (šeimai) reikalingą socialinę paslaugą, kurio socialinės paslaugos kaina (įkainis) mažesnis ir asmens (šeimos) mokėtinas dydis, apskaičiuotas Aprašo nustatyta tvarka, įvertinus socialinės paslaugos kainą pas tą paslaugų teikėją ir Savivaldybės tarybos nustatytą maksimalų tos socialinės paslaugos išlaidų finansavimo Savivaldybės teritorijos gyventojams dydį, pakankamas sumokėti už teikiamas socialines paslaugas;</w:t>
      </w:r>
    </w:p>
    <w:p w14:paraId="7600ED94" w14:textId="2B0F9B57" w:rsidR="00C66D5E" w:rsidRPr="0015623B" w:rsidRDefault="002E571D" w:rsidP="00080C30">
      <w:pPr>
        <w:spacing w:after="0" w:line="276" w:lineRule="auto"/>
        <w:ind w:firstLine="851"/>
        <w:jc w:val="both"/>
        <w:rPr>
          <w:rFonts w:ascii="Times New Roman" w:eastAsia="Calibri" w:hAnsi="Times New Roman" w:cs="Times New Roman"/>
          <w:kern w:val="0"/>
          <w:sz w:val="24"/>
          <w:szCs w:val="24"/>
          <w:lang w:eastAsia="lt-LT"/>
          <w14:ligatures w14:val="none"/>
        </w:rPr>
      </w:pPr>
      <w:r w:rsidRPr="0015623B">
        <w:rPr>
          <w:rFonts w:ascii="Times New Roman" w:eastAsia="Times New Roman" w:hAnsi="Times New Roman" w:cs="Times New Roman"/>
          <w:kern w:val="0"/>
          <w:sz w:val="24"/>
          <w:szCs w:val="24"/>
          <w:lang w:bidi="he-IL"/>
          <w14:ligatures w14:val="none"/>
        </w:rPr>
        <w:t>3</w:t>
      </w:r>
      <w:r w:rsidR="00824CD6" w:rsidRPr="0015623B">
        <w:rPr>
          <w:rFonts w:ascii="Times New Roman" w:eastAsia="Times New Roman" w:hAnsi="Times New Roman" w:cs="Times New Roman"/>
          <w:kern w:val="0"/>
          <w:sz w:val="24"/>
          <w:szCs w:val="24"/>
          <w:lang w:bidi="he-IL"/>
          <w14:ligatures w14:val="none"/>
        </w:rPr>
        <w:t>5</w:t>
      </w:r>
      <w:r w:rsidR="00C66D5E" w:rsidRPr="0015623B">
        <w:rPr>
          <w:rFonts w:ascii="Times New Roman" w:eastAsia="Times New Roman" w:hAnsi="Times New Roman" w:cs="Times New Roman"/>
          <w:kern w:val="0"/>
          <w:sz w:val="24"/>
          <w:szCs w:val="24"/>
          <w:lang w:bidi="he-IL"/>
          <w14:ligatures w14:val="none"/>
        </w:rPr>
        <w:t xml:space="preserve">.2. asmuo (šeima) </w:t>
      </w:r>
      <w:r w:rsidR="00C66D5E" w:rsidRPr="0015623B">
        <w:rPr>
          <w:rFonts w:ascii="Times New Roman" w:eastAsia="Times New Roman" w:hAnsi="Times New Roman" w:cs="Times New Roman"/>
          <w:bCs/>
          <w:color w:val="000000"/>
          <w:kern w:val="0"/>
          <w:sz w:val="24"/>
          <w:szCs w:val="24"/>
          <w:lang w:bidi="he-IL"/>
          <w14:ligatures w14:val="none"/>
        </w:rPr>
        <w:t>ar jo globėjas (rūpintojas), kitas teisėtas atstovas</w:t>
      </w:r>
      <w:r w:rsidR="00C66D5E" w:rsidRPr="0015623B">
        <w:rPr>
          <w:rFonts w:ascii="Times New Roman" w:eastAsia="Times New Roman" w:hAnsi="Times New Roman" w:cs="Times New Roman"/>
          <w:kern w:val="0"/>
          <w:sz w:val="24"/>
          <w:szCs w:val="24"/>
          <w:lang w:bidi="he-IL"/>
          <w14:ligatures w14:val="none"/>
        </w:rPr>
        <w:t xml:space="preserve"> pageidauja toliau gauti tas pačias jam reikalingas socialines paslaugas pas tą patį paslaugų teikėją ir įsipareigoja sumokėti ne tik Aprašo nustatyta tvarka apskaičiuotą mokėtiną dydį, bet ir skirtumą, kuris susidaro iš jam teikiamos socialinės paslaugos kainos (įkainio) išskaičiavus asmens (šeimos) mokėtiną dydį ir Savivaldybės tarybos nustatytą maksimalų tos socialinės paslaugos išlaidų finansavimo Savivaldybės teritorijos gyventojams dydį.</w:t>
      </w:r>
    </w:p>
    <w:p w14:paraId="239DA03B" w14:textId="1CA73716"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15441187" w14:textId="32E8352F" w:rsidR="0062326B" w:rsidRPr="0015623B" w:rsidRDefault="00586039" w:rsidP="000740BC">
      <w:pPr>
        <w:spacing w:after="0" w:line="276" w:lineRule="auto"/>
        <w:ind w:firstLine="567"/>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I</w:t>
      </w:r>
      <w:r w:rsidR="0062326B" w:rsidRPr="0015623B">
        <w:rPr>
          <w:rFonts w:ascii="Times New Roman" w:eastAsia="Calibri" w:hAnsi="Times New Roman" w:cs="Times New Roman"/>
          <w:b/>
          <w:bCs/>
          <w:kern w:val="0"/>
          <w:sz w:val="24"/>
          <w:szCs w:val="24"/>
          <w14:ligatures w14:val="none"/>
        </w:rPr>
        <w:t>V SKYRIUS</w:t>
      </w:r>
    </w:p>
    <w:p w14:paraId="6F612076" w14:textId="77777777" w:rsidR="0062326B" w:rsidRPr="0015623B" w:rsidRDefault="0062326B" w:rsidP="000740BC">
      <w:pPr>
        <w:spacing w:after="0" w:line="276" w:lineRule="auto"/>
        <w:ind w:firstLine="567"/>
        <w:jc w:val="center"/>
        <w:rPr>
          <w:rFonts w:ascii="Times New Roman" w:eastAsia="Calibri" w:hAnsi="Times New Roman" w:cs="Times New Roman"/>
          <w:kern w:val="0"/>
          <w:sz w:val="24"/>
          <w:szCs w:val="24"/>
          <w14:ligatures w14:val="none"/>
        </w:rPr>
      </w:pPr>
      <w:r w:rsidRPr="0015623B">
        <w:rPr>
          <w:rFonts w:ascii="Times New Roman" w:eastAsia="Calibri" w:hAnsi="Times New Roman" w:cs="Times New Roman"/>
          <w:b/>
          <w:bCs/>
          <w:kern w:val="0"/>
          <w:sz w:val="24"/>
          <w:szCs w:val="24"/>
          <w14:ligatures w14:val="none"/>
        </w:rPr>
        <w:t>ATLEIDIMAS NUO MOKĖJIMO UŽ SOCIALINES PASLAUGAS</w:t>
      </w:r>
    </w:p>
    <w:p w14:paraId="7C274673"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09C6A616" w14:textId="1B5DE145" w:rsidR="0062326B" w:rsidRPr="0015623B" w:rsidRDefault="007A7EF0" w:rsidP="00813005">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Asmuo (šeima) gali būti atleidžiamas nuo mokėjimo už socialines paslaugas šiais atvejais:</w:t>
      </w:r>
    </w:p>
    <w:p w14:paraId="24DE5AA8" w14:textId="69550A38"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.1. kai vienas asmuo su negalia augina vaiką su negalia, kuriam nustatyta nuolatinė slauga iki 6 mėnesių per kalendorinius metus;</w:t>
      </w:r>
    </w:p>
    <w:p w14:paraId="0148AF82" w14:textId="610B3D45"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.2. kitais ypatingais atvejais (sunki liga, gaisras, vagystė) iki 6 mėnesių per kalendorinius metus;</w:t>
      </w:r>
    </w:p>
    <w:p w14:paraId="5C81C4D9" w14:textId="59ECF8CE" w:rsidR="0062326B" w:rsidRPr="0015623B" w:rsidRDefault="00C56032"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.3. kol asmeniui, kuriam teikiamos ilgalaikės socialinės globos paslaugos globos namuose, teismo keliu bus paskirta institucinė globa (rūpyba) ir parduotas jo turimas turtas bei grąžintas globos namams savivaldybės sumokėtas turto mokestis nuo jo apgyvendinimo datos, asmuo atleidžiamas nuo apskaičiuoto turimo turto, viršijančio normatyvą, mokesčio mokėjimo iki 12 mėnesių</w:t>
      </w:r>
      <w:r w:rsidR="00394BCD">
        <w:rPr>
          <w:rFonts w:ascii="Times New Roman" w:eastAsia="Calibri" w:hAnsi="Times New Roman" w:cs="Times New Roman"/>
          <w:kern w:val="0"/>
          <w:sz w:val="24"/>
          <w:szCs w:val="24"/>
          <w14:ligatures w14:val="none"/>
        </w:rPr>
        <w:t xml:space="preserve"> per kalendorinius metus</w:t>
      </w:r>
      <w:r w:rsidR="0062326B" w:rsidRPr="0015623B">
        <w:rPr>
          <w:rFonts w:ascii="Times New Roman" w:eastAsia="Calibri" w:hAnsi="Times New Roman" w:cs="Times New Roman"/>
          <w:kern w:val="0"/>
          <w:sz w:val="24"/>
          <w:szCs w:val="24"/>
          <w14:ligatures w14:val="none"/>
        </w:rPr>
        <w:t>;</w:t>
      </w:r>
    </w:p>
    <w:p w14:paraId="7969A2A1" w14:textId="54D923F2" w:rsidR="0062326B" w:rsidRPr="0015623B" w:rsidRDefault="00752668"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.4. netekus pragyvenimo šaltinio už teikiamas socialinės priežiūros, dienos ar trumpalaikės, ilgalaikės socialinės globos paslaugas iki 3 mėnesių per kalendorinius metus</w:t>
      </w:r>
      <w:r w:rsidR="009B7CCF" w:rsidRPr="0015623B">
        <w:rPr>
          <w:rFonts w:ascii="Times New Roman" w:eastAsia="Calibri" w:hAnsi="Times New Roman" w:cs="Times New Roman"/>
          <w:kern w:val="0"/>
          <w:sz w:val="24"/>
          <w:szCs w:val="24"/>
          <w14:ligatures w14:val="none"/>
        </w:rPr>
        <w:t>;</w:t>
      </w:r>
    </w:p>
    <w:p w14:paraId="09CF2CCD" w14:textId="3F160502" w:rsidR="00394BCD" w:rsidRDefault="00752668" w:rsidP="0021566B">
      <w:pPr>
        <w:spacing w:after="0" w:line="276" w:lineRule="auto"/>
        <w:ind w:firstLine="851"/>
        <w:jc w:val="both"/>
        <w:rPr>
          <w:rFonts w:ascii="Times New Roman" w:eastAsia="Calibri" w:hAnsi="Times New Roman" w:cs="Times New Roman"/>
          <w:kern w:val="0"/>
          <w:sz w:val="24"/>
          <w:szCs w:val="24"/>
          <w14:ligatures w14:val="none"/>
        </w:rPr>
      </w:pPr>
      <w:bookmarkStart w:id="4" w:name="part_f290d16dcd704559b66e529179473509"/>
      <w:bookmarkStart w:id="5" w:name="part_fc1daf3cb873498e92909d660d97abd5"/>
      <w:bookmarkEnd w:id="4"/>
      <w:bookmarkEnd w:id="5"/>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6</w:t>
      </w:r>
      <w:r w:rsidRPr="0015623B">
        <w:rPr>
          <w:rFonts w:ascii="Times New Roman" w:eastAsia="Calibri" w:hAnsi="Times New Roman" w:cs="Times New Roman"/>
          <w:kern w:val="0"/>
          <w:sz w:val="24"/>
          <w:szCs w:val="24"/>
          <w14:ligatures w14:val="none"/>
        </w:rPr>
        <w:t>.</w:t>
      </w:r>
      <w:r w:rsidR="009B7CCF" w:rsidRPr="0015623B">
        <w:rPr>
          <w:rFonts w:ascii="Times New Roman" w:eastAsia="Calibri" w:hAnsi="Times New Roman" w:cs="Times New Roman"/>
          <w:kern w:val="0"/>
          <w:sz w:val="24"/>
          <w:szCs w:val="24"/>
          <w14:ligatures w14:val="none"/>
        </w:rPr>
        <w:t>5</w:t>
      </w:r>
      <w:r w:rsidRPr="0015623B">
        <w:rPr>
          <w:rFonts w:ascii="Times New Roman" w:eastAsia="Calibri" w:hAnsi="Times New Roman" w:cs="Times New Roman"/>
          <w:kern w:val="0"/>
          <w:sz w:val="24"/>
          <w:szCs w:val="24"/>
          <w14:ligatures w14:val="none"/>
        </w:rPr>
        <w:t xml:space="preserve">. </w:t>
      </w:r>
      <w:r w:rsidR="00AF28B1" w:rsidRPr="0015623B">
        <w:rPr>
          <w:rFonts w:ascii="Times New Roman" w:eastAsia="Calibri" w:hAnsi="Times New Roman" w:cs="Times New Roman"/>
          <w:kern w:val="0"/>
          <w:sz w:val="24"/>
          <w:szCs w:val="24"/>
          <w14:ligatures w14:val="none"/>
        </w:rPr>
        <w:t xml:space="preserve">kai turtas yra nelikvidus (statiniai apgriuvę, labai blogos būklės, žemė toli nuo socialinės infrastruktūros </w:t>
      </w:r>
      <w:r w:rsidR="00AF28B1" w:rsidRPr="00834CB3">
        <w:rPr>
          <w:rFonts w:ascii="Times New Roman" w:eastAsia="Calibri" w:hAnsi="Times New Roman" w:cs="Times New Roman"/>
          <w:strike/>
          <w:kern w:val="0"/>
          <w:sz w:val="24"/>
          <w:szCs w:val="24"/>
          <w:highlight w:val="yellow"/>
          <w14:ligatures w14:val="none"/>
        </w:rPr>
        <w:t>ir kt.</w:t>
      </w:r>
      <w:r w:rsidR="00AF28B1" w:rsidRPr="00834CB3">
        <w:rPr>
          <w:rFonts w:ascii="Times New Roman" w:eastAsia="Calibri" w:hAnsi="Times New Roman" w:cs="Times New Roman"/>
          <w:kern w:val="0"/>
          <w:sz w:val="24"/>
          <w:szCs w:val="24"/>
          <w:highlight w:val="yellow"/>
          <w14:ligatures w14:val="none"/>
        </w:rPr>
        <w:t>)</w:t>
      </w:r>
      <w:r w:rsidR="009B7CCF" w:rsidRPr="0015623B">
        <w:rPr>
          <w:rFonts w:ascii="Times New Roman" w:eastAsia="Calibri" w:hAnsi="Times New Roman" w:cs="Times New Roman"/>
          <w:kern w:val="0"/>
          <w:sz w:val="24"/>
          <w:szCs w:val="24"/>
          <w14:ligatures w14:val="none"/>
        </w:rPr>
        <w:t xml:space="preserve"> iki 12 mėnesių</w:t>
      </w:r>
      <w:r w:rsidR="00394BCD">
        <w:rPr>
          <w:rFonts w:ascii="Times New Roman" w:eastAsia="Calibri" w:hAnsi="Times New Roman" w:cs="Times New Roman"/>
          <w:kern w:val="0"/>
          <w:sz w:val="24"/>
          <w:szCs w:val="24"/>
          <w14:ligatures w14:val="none"/>
        </w:rPr>
        <w:t xml:space="preserve"> per kalendorinius metus;</w:t>
      </w:r>
    </w:p>
    <w:p w14:paraId="10DC9914" w14:textId="6A8E4CC1" w:rsidR="00394BCD"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36.6. kai asmuo dėl sveikatos būklės negali atlikti notarinių veiksmų sudarant turto perleidimo kitam fiziniam ar juridiniam asmeniui sandorių ir kai teisės aktų nustatyta tvarka yra inicijuotas procesas dėl asmens pripažinimo neveiksniu arba ribotai veiksniu tam tikroje srityje bei globėjo ir turto administratoriaus paskyrimo</w:t>
      </w:r>
      <w:r w:rsidRPr="00394BCD">
        <w:rPr>
          <w:rFonts w:ascii="Times New Roman" w:eastAsia="Calibri" w:hAnsi="Times New Roman" w:cs="Times New Roman"/>
          <w:kern w:val="0"/>
          <w:sz w:val="24"/>
          <w:szCs w:val="24"/>
          <w14:ligatures w14:val="none"/>
        </w:rPr>
        <w:t xml:space="preserve"> </w:t>
      </w:r>
      <w:r w:rsidRPr="0015623B">
        <w:rPr>
          <w:rFonts w:ascii="Times New Roman" w:eastAsia="Calibri" w:hAnsi="Times New Roman" w:cs="Times New Roman"/>
          <w:kern w:val="0"/>
          <w:sz w:val="24"/>
          <w:szCs w:val="24"/>
          <w14:ligatures w14:val="none"/>
        </w:rPr>
        <w:t>iki 12 mėnesių</w:t>
      </w:r>
      <w:r>
        <w:rPr>
          <w:rFonts w:ascii="Times New Roman" w:eastAsia="Calibri" w:hAnsi="Times New Roman" w:cs="Times New Roman"/>
          <w:kern w:val="0"/>
          <w:sz w:val="24"/>
          <w:szCs w:val="24"/>
          <w14:ligatures w14:val="none"/>
        </w:rPr>
        <w:t xml:space="preserve"> per kalendorinius metus;</w:t>
      </w:r>
    </w:p>
    <w:p w14:paraId="25119200" w14:textId="58B9CA2F" w:rsidR="00AF28B1" w:rsidRPr="0015623B" w:rsidRDefault="00394BCD" w:rsidP="0021566B">
      <w:pPr>
        <w:spacing w:after="0" w:line="276" w:lineRule="auto"/>
        <w:ind w:firstLine="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36.7. asmeniui netekus jį atstovaujančio globėjo dėl jo mirties, nušalinimo ar atsisakymo vykdyti globėjo pareigas – iki bus paskirtas kitas globėjas, 6 mėnesių laikotarpiui arba iki kito globėjo paskyrimo.</w:t>
      </w:r>
    </w:p>
    <w:p w14:paraId="27A398D9" w14:textId="0CEAECB5" w:rsidR="0062326B" w:rsidRPr="0015623B" w:rsidRDefault="009B7CC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w:t>
      </w:r>
      <w:r w:rsidR="00824CD6" w:rsidRPr="0015623B">
        <w:rPr>
          <w:rFonts w:ascii="Times New Roman" w:eastAsia="Calibri" w:hAnsi="Times New Roman" w:cs="Times New Roman"/>
          <w:kern w:val="0"/>
          <w:sz w:val="24"/>
          <w:szCs w:val="24"/>
          <w14:ligatures w14:val="none"/>
        </w:rPr>
        <w:t>7</w:t>
      </w:r>
      <w:r w:rsidR="0062326B" w:rsidRPr="0015623B">
        <w:rPr>
          <w:rFonts w:ascii="Times New Roman" w:eastAsia="Calibri" w:hAnsi="Times New Roman" w:cs="Times New Roman"/>
          <w:kern w:val="0"/>
          <w:sz w:val="24"/>
          <w:szCs w:val="24"/>
          <w14:ligatures w14:val="none"/>
        </w:rPr>
        <w:t xml:space="preserve">. Asmuo (šeima) ar jo globėjas (rūpintojas) </w:t>
      </w:r>
      <w:r w:rsidR="005A7F5A" w:rsidRPr="0015623B">
        <w:rPr>
          <w:rFonts w:ascii="Times New Roman" w:eastAsia="Calibri" w:hAnsi="Times New Roman" w:cs="Times New Roman"/>
          <w:kern w:val="0"/>
          <w:sz w:val="24"/>
          <w:szCs w:val="24"/>
          <w14:ligatures w14:val="none"/>
        </w:rPr>
        <w:t xml:space="preserve">ar įstaiga, teikianti socialines paslaugas, </w:t>
      </w:r>
      <w:r w:rsidR="00A45292" w:rsidRPr="0015623B">
        <w:rPr>
          <w:rFonts w:ascii="Times New Roman" w:eastAsia="Times New Roman" w:hAnsi="Times New Roman" w:cs="Times New Roman"/>
          <w:bCs/>
          <w:color w:val="000000"/>
          <w:kern w:val="0"/>
          <w:sz w:val="24"/>
          <w:szCs w:val="24"/>
          <w:lang w:bidi="he-IL"/>
          <w14:ligatures w14:val="none"/>
        </w:rPr>
        <w:t>kitas teisėtas atstovas</w:t>
      </w:r>
      <w:r w:rsidR="00A45292" w:rsidRPr="0015623B">
        <w:rPr>
          <w:rFonts w:ascii="Times New Roman" w:eastAsia="Times New Roman" w:hAnsi="Times New Roman" w:cs="Times New Roman"/>
          <w:kern w:val="0"/>
          <w:sz w:val="24"/>
          <w:szCs w:val="24"/>
          <w:lang w:bidi="he-IL"/>
          <w14:ligatures w14:val="none"/>
        </w:rPr>
        <w:t xml:space="preserve"> </w:t>
      </w:r>
      <w:r w:rsidR="0062326B" w:rsidRPr="0015623B">
        <w:rPr>
          <w:rFonts w:ascii="Times New Roman" w:eastAsia="Calibri" w:hAnsi="Times New Roman" w:cs="Times New Roman"/>
          <w:kern w:val="0"/>
          <w:sz w:val="24"/>
          <w:szCs w:val="24"/>
          <w14:ligatures w14:val="none"/>
        </w:rPr>
        <w:t>dėl atleidimo nuo mokėjimo už teikiamas socialines paslaugas kreipiasi į Socialinės paramos skyrių, pateikia raštišką prašymą ir aplinkybes pateisinančius, motyvuotus dokumentus.</w:t>
      </w:r>
    </w:p>
    <w:p w14:paraId="4A2B7D6C" w14:textId="7C5EEA2E" w:rsidR="0062326B" w:rsidRPr="0015623B" w:rsidRDefault="0071469B"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lastRenderedPageBreak/>
        <w:t>3</w:t>
      </w:r>
      <w:r w:rsidR="00824CD6" w:rsidRPr="0015623B">
        <w:rPr>
          <w:rFonts w:ascii="Times New Roman" w:eastAsia="Calibri" w:hAnsi="Times New Roman" w:cs="Times New Roman"/>
          <w:kern w:val="0"/>
          <w:sz w:val="24"/>
          <w:szCs w:val="24"/>
          <w14:ligatures w14:val="none"/>
        </w:rPr>
        <w:t>8</w:t>
      </w:r>
      <w:r w:rsidR="0062326B" w:rsidRPr="0015623B">
        <w:rPr>
          <w:rFonts w:ascii="Times New Roman" w:eastAsia="Calibri" w:hAnsi="Times New Roman" w:cs="Times New Roman"/>
          <w:kern w:val="0"/>
          <w:sz w:val="24"/>
          <w:szCs w:val="24"/>
          <w14:ligatures w14:val="none"/>
        </w:rPr>
        <w:t xml:space="preserve">. Socialinės paramos </w:t>
      </w:r>
      <w:r w:rsidR="0062326B" w:rsidRPr="00DD13BD">
        <w:rPr>
          <w:rFonts w:ascii="Times New Roman" w:eastAsia="Calibri" w:hAnsi="Times New Roman" w:cs="Times New Roman"/>
          <w:kern w:val="0"/>
          <w:sz w:val="24"/>
          <w:szCs w:val="24"/>
          <w14:ligatures w14:val="none"/>
        </w:rPr>
        <w:t>skyriaus specialistas</w:t>
      </w:r>
      <w:r w:rsidR="009871A9">
        <w:rPr>
          <w:rFonts w:ascii="Times New Roman" w:eastAsia="Calibri" w:hAnsi="Times New Roman" w:cs="Times New Roman"/>
          <w:kern w:val="0"/>
          <w:sz w:val="24"/>
          <w:szCs w:val="24"/>
          <w14:ligatures w14:val="none"/>
        </w:rPr>
        <w:t xml:space="preserve"> ar seniūnijos socialinis darbuotojas</w:t>
      </w:r>
      <w:r w:rsidR="0062326B" w:rsidRPr="0015623B">
        <w:rPr>
          <w:rFonts w:ascii="Times New Roman" w:eastAsia="Calibri" w:hAnsi="Times New Roman" w:cs="Times New Roman"/>
          <w:kern w:val="0"/>
          <w:sz w:val="24"/>
          <w:szCs w:val="24"/>
          <w14:ligatures w14:val="none"/>
        </w:rPr>
        <w:t xml:space="preserve"> patikrina paslaugų gavėjo buities ir gyvenimo sąlygas (išskyrus atvejus kai teikiama ilgalaikė ar trumpalaikė socialinė globa institucijoje), surašo buities ir gyvenimo sąlygų patikrinimo aktą ir išvadas pateikia </w:t>
      </w:r>
      <w:r w:rsidR="007B49AD" w:rsidRPr="0015623B">
        <w:rPr>
          <w:rFonts w:ascii="Times New Roman" w:eastAsia="Calibri" w:hAnsi="Times New Roman" w:cs="Times New Roman"/>
          <w:kern w:val="0"/>
          <w:sz w:val="24"/>
          <w:szCs w:val="24"/>
          <w14:ligatures w14:val="none"/>
        </w:rPr>
        <w:t>Socialinių paslaugų skyrimo komisijai</w:t>
      </w:r>
      <w:r w:rsidR="0062326B" w:rsidRPr="0015623B">
        <w:rPr>
          <w:rFonts w:ascii="Times New Roman" w:eastAsia="Calibri" w:hAnsi="Times New Roman" w:cs="Times New Roman"/>
          <w:kern w:val="0"/>
          <w:sz w:val="24"/>
          <w:szCs w:val="24"/>
          <w14:ligatures w14:val="none"/>
        </w:rPr>
        <w:t>.</w:t>
      </w:r>
    </w:p>
    <w:p w14:paraId="5BED70C4" w14:textId="11C0AF44" w:rsidR="0062326B" w:rsidRPr="0015623B" w:rsidRDefault="00824CD6"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39</w:t>
      </w:r>
      <w:r w:rsidR="0062326B" w:rsidRPr="0015623B">
        <w:rPr>
          <w:rFonts w:ascii="Times New Roman" w:eastAsia="Calibri" w:hAnsi="Times New Roman" w:cs="Times New Roman"/>
          <w:kern w:val="0"/>
          <w:sz w:val="24"/>
          <w:szCs w:val="24"/>
          <w14:ligatures w14:val="none"/>
        </w:rPr>
        <w:t xml:space="preserve">. Asmenį atleidus nuo mokėjimo už teikiamas socialines paslaugas, socialinių paslaugų teikimo išlaidos yra dengiamos iš </w:t>
      </w:r>
      <w:r w:rsidR="00E50B46" w:rsidRPr="0015623B">
        <w:rPr>
          <w:rFonts w:ascii="Times New Roman" w:eastAsia="Calibri" w:hAnsi="Times New Roman" w:cs="Times New Roman"/>
          <w:kern w:val="0"/>
          <w:sz w:val="24"/>
          <w:szCs w:val="24"/>
          <w14:ligatures w14:val="none"/>
        </w:rPr>
        <w:t>Šilutės rajono</w:t>
      </w:r>
      <w:r w:rsidR="0062326B" w:rsidRPr="0015623B">
        <w:rPr>
          <w:rFonts w:ascii="Times New Roman" w:eastAsia="Calibri" w:hAnsi="Times New Roman" w:cs="Times New Roman"/>
          <w:kern w:val="0"/>
          <w:sz w:val="24"/>
          <w:szCs w:val="24"/>
          <w14:ligatures w14:val="none"/>
        </w:rPr>
        <w:t xml:space="preserve"> savivaldybės biudžeto.</w:t>
      </w:r>
    </w:p>
    <w:p w14:paraId="22F4A230" w14:textId="6D7943DE" w:rsidR="00223199" w:rsidRPr="0015623B" w:rsidRDefault="00C35582" w:rsidP="0021566B">
      <w:pPr>
        <w:spacing w:after="0" w:line="276" w:lineRule="auto"/>
        <w:ind w:firstLine="851"/>
        <w:jc w:val="both"/>
        <w:rPr>
          <w:rFonts w:ascii="Times New Roman" w:eastAsia="Times New Roman" w:hAnsi="Times New Roman" w:cs="Times New Roman"/>
          <w:color w:val="000000"/>
          <w:kern w:val="0"/>
          <w:sz w:val="24"/>
          <w:szCs w:val="24"/>
          <w14:ligatures w14:val="none"/>
        </w:rPr>
      </w:pPr>
      <w:r w:rsidRPr="0015623B">
        <w:rPr>
          <w:rFonts w:ascii="Times New Roman" w:eastAsia="Times New Roman" w:hAnsi="Times New Roman" w:cs="Times New Roman"/>
          <w:kern w:val="0"/>
          <w:sz w:val="24"/>
          <w:szCs w:val="24"/>
          <w14:ligatures w14:val="none"/>
        </w:rPr>
        <w:t>4</w:t>
      </w:r>
      <w:r w:rsidR="00824CD6" w:rsidRPr="0015623B">
        <w:rPr>
          <w:rFonts w:ascii="Times New Roman" w:eastAsia="Times New Roman" w:hAnsi="Times New Roman" w:cs="Times New Roman"/>
          <w:kern w:val="0"/>
          <w:sz w:val="24"/>
          <w:szCs w:val="24"/>
          <w14:ligatures w14:val="none"/>
        </w:rPr>
        <w:t>0</w:t>
      </w:r>
      <w:r w:rsidR="00223199" w:rsidRPr="0015623B">
        <w:rPr>
          <w:rFonts w:ascii="Times New Roman" w:eastAsia="Times New Roman" w:hAnsi="Times New Roman" w:cs="Times New Roman"/>
          <w:kern w:val="0"/>
          <w:sz w:val="24"/>
          <w:szCs w:val="24"/>
          <w14:ligatures w14:val="none"/>
        </w:rPr>
        <w:t>. Sprendimą dėl atleidimo nuo mokėjimo priima</w:t>
      </w:r>
      <w:r w:rsidR="0031755B">
        <w:rPr>
          <w:rFonts w:ascii="Times New Roman" w:eastAsia="Times New Roman" w:hAnsi="Times New Roman" w:cs="Times New Roman"/>
          <w:kern w:val="0"/>
          <w:sz w:val="24"/>
          <w:szCs w:val="24"/>
          <w14:ligatures w14:val="none"/>
        </w:rPr>
        <w:t xml:space="preserve"> </w:t>
      </w:r>
      <w:r w:rsidR="0031755B" w:rsidRPr="0031755B">
        <w:rPr>
          <w:rFonts w:ascii="Times New Roman" w:eastAsia="Times New Roman" w:hAnsi="Times New Roman" w:cs="Times New Roman"/>
          <w:b/>
          <w:bCs/>
          <w:color w:val="FF0000"/>
          <w:kern w:val="0"/>
          <w:sz w:val="24"/>
          <w:szCs w:val="24"/>
          <w14:ligatures w14:val="none"/>
        </w:rPr>
        <w:t>Administracijos direktorius</w:t>
      </w:r>
      <w:r w:rsidR="00223199" w:rsidRPr="0031755B">
        <w:rPr>
          <w:rFonts w:ascii="Times New Roman" w:eastAsia="Times New Roman" w:hAnsi="Times New Roman" w:cs="Times New Roman"/>
          <w:color w:val="FF0000"/>
          <w:kern w:val="0"/>
          <w:sz w:val="24"/>
          <w:szCs w:val="24"/>
          <w14:ligatures w14:val="none"/>
        </w:rPr>
        <w:t xml:space="preserve"> </w:t>
      </w:r>
      <w:r w:rsidR="00223199" w:rsidRPr="0031755B">
        <w:rPr>
          <w:rFonts w:ascii="Times New Roman" w:eastAsia="Times New Roman" w:hAnsi="Times New Roman" w:cs="Times New Roman"/>
          <w:strike/>
          <w:color w:val="000000"/>
          <w:kern w:val="0"/>
          <w:sz w:val="24"/>
          <w:szCs w:val="24"/>
          <w14:ligatures w14:val="none"/>
        </w:rPr>
        <w:t>Socialinių paslaugų skyriaus vedėjas</w:t>
      </w:r>
      <w:r w:rsidR="00223199" w:rsidRPr="0015623B">
        <w:rPr>
          <w:rFonts w:ascii="Times New Roman" w:eastAsia="Times New Roman" w:hAnsi="Times New Roman" w:cs="Times New Roman"/>
          <w:color w:val="000000"/>
          <w:kern w:val="0"/>
          <w:sz w:val="24"/>
          <w:szCs w:val="24"/>
          <w14:ligatures w14:val="none"/>
        </w:rPr>
        <w:t xml:space="preserve"> </w:t>
      </w:r>
      <w:r w:rsidR="00223199" w:rsidRPr="0015623B">
        <w:rPr>
          <w:rFonts w:ascii="Times New Roman" w:eastAsia="Times New Roman" w:hAnsi="Times New Roman" w:cs="Times New Roman"/>
          <w:kern w:val="0"/>
          <w:sz w:val="24"/>
          <w:szCs w:val="24"/>
          <w14:ligatures w14:val="none"/>
        </w:rPr>
        <w:t>Socialinių paslaugų skyrimo komisijos siūlymu.</w:t>
      </w:r>
      <w:r w:rsidR="004819A2">
        <w:rPr>
          <w:rFonts w:ascii="Times New Roman" w:eastAsia="Times New Roman" w:hAnsi="Times New Roman" w:cs="Times New Roman"/>
          <w:kern w:val="0"/>
          <w:sz w:val="24"/>
          <w:szCs w:val="24"/>
          <w14:ligatures w14:val="none"/>
        </w:rPr>
        <w:t xml:space="preserve"> Asmenį (šeimą) atleidus nuo mokėjimo už teikiamas socialines pasaugas ar turto mokesčio mokėjimo, socialinių paslaugų teikimo išlaidos dengiamos </w:t>
      </w:r>
      <w:r w:rsidR="00C25AC3">
        <w:rPr>
          <w:rFonts w:ascii="Times New Roman" w:eastAsia="Times New Roman" w:hAnsi="Times New Roman" w:cs="Times New Roman"/>
          <w:kern w:val="0"/>
          <w:sz w:val="24"/>
          <w:szCs w:val="24"/>
          <w14:ligatures w14:val="none"/>
        </w:rPr>
        <w:t>s</w:t>
      </w:r>
      <w:r w:rsidR="004819A2">
        <w:rPr>
          <w:rFonts w:ascii="Times New Roman" w:eastAsia="Times New Roman" w:hAnsi="Times New Roman" w:cs="Times New Roman"/>
          <w:kern w:val="0"/>
          <w:sz w:val="24"/>
          <w:szCs w:val="24"/>
          <w14:ligatures w14:val="none"/>
        </w:rPr>
        <w:t xml:space="preserve">avivaldybės biudžeto ar valstybės biudžeto specialiųjų tikslinių dotacijų </w:t>
      </w:r>
      <w:r w:rsidR="00C25AC3" w:rsidRPr="003E61D2">
        <w:rPr>
          <w:rFonts w:ascii="Times New Roman" w:eastAsia="Times New Roman" w:hAnsi="Times New Roman" w:cs="Times New Roman"/>
          <w:kern w:val="0"/>
          <w:sz w:val="24"/>
          <w:szCs w:val="24"/>
          <w14:ligatures w14:val="none"/>
        </w:rPr>
        <w:t>s</w:t>
      </w:r>
      <w:r w:rsidR="004819A2" w:rsidRPr="003E61D2">
        <w:rPr>
          <w:rFonts w:ascii="Times New Roman" w:eastAsia="Times New Roman" w:hAnsi="Times New Roman" w:cs="Times New Roman"/>
          <w:kern w:val="0"/>
          <w:sz w:val="24"/>
          <w:szCs w:val="24"/>
          <w14:ligatures w14:val="none"/>
        </w:rPr>
        <w:t>avivaldyb</w:t>
      </w:r>
      <w:r w:rsidR="003E61D2" w:rsidRPr="003E61D2">
        <w:rPr>
          <w:rFonts w:ascii="Times New Roman" w:eastAsia="Times New Roman" w:hAnsi="Times New Roman" w:cs="Times New Roman"/>
          <w:kern w:val="0"/>
          <w:sz w:val="24"/>
          <w:szCs w:val="24"/>
          <w14:ligatures w14:val="none"/>
        </w:rPr>
        <w:t>ės</w:t>
      </w:r>
      <w:r w:rsidR="003E61D2">
        <w:rPr>
          <w:rFonts w:ascii="Times New Roman" w:eastAsia="Times New Roman" w:hAnsi="Times New Roman" w:cs="Times New Roman"/>
          <w:kern w:val="0"/>
          <w:sz w:val="24"/>
          <w:szCs w:val="24"/>
          <w14:ligatures w14:val="none"/>
        </w:rPr>
        <w:t xml:space="preserve"> </w:t>
      </w:r>
      <w:r w:rsidR="004819A2">
        <w:rPr>
          <w:rFonts w:ascii="Times New Roman" w:eastAsia="Times New Roman" w:hAnsi="Times New Roman" w:cs="Times New Roman"/>
          <w:kern w:val="0"/>
          <w:sz w:val="24"/>
          <w:szCs w:val="24"/>
          <w14:ligatures w14:val="none"/>
        </w:rPr>
        <w:t>biudžetui lėšomis.</w:t>
      </w:r>
    </w:p>
    <w:p w14:paraId="5194EABB"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58FDEA2A" w14:textId="1991ECD3" w:rsidR="0062326B" w:rsidRPr="0015623B" w:rsidRDefault="00851187"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V</w:t>
      </w:r>
      <w:r w:rsidR="0062326B" w:rsidRPr="0015623B">
        <w:rPr>
          <w:rFonts w:ascii="Times New Roman" w:eastAsia="Calibri" w:hAnsi="Times New Roman" w:cs="Times New Roman"/>
          <w:b/>
          <w:bCs/>
          <w:kern w:val="0"/>
          <w:sz w:val="24"/>
          <w:szCs w:val="24"/>
          <w14:ligatures w14:val="none"/>
        </w:rPr>
        <w:t xml:space="preserve"> SKYRIUS</w:t>
      </w:r>
    </w:p>
    <w:p w14:paraId="200D2C1F" w14:textId="77777777" w:rsidR="0062326B" w:rsidRPr="0015623B" w:rsidRDefault="0062326B" w:rsidP="006E5C86">
      <w:pPr>
        <w:spacing w:after="0" w:line="276" w:lineRule="auto"/>
        <w:ind w:firstLine="567"/>
        <w:jc w:val="center"/>
        <w:rPr>
          <w:rFonts w:ascii="Times New Roman" w:eastAsia="Calibri" w:hAnsi="Times New Roman" w:cs="Times New Roman"/>
          <w:b/>
          <w:bCs/>
          <w:kern w:val="0"/>
          <w:sz w:val="24"/>
          <w:szCs w:val="24"/>
          <w14:ligatures w14:val="none"/>
        </w:rPr>
      </w:pPr>
      <w:r w:rsidRPr="0015623B">
        <w:rPr>
          <w:rFonts w:ascii="Times New Roman" w:eastAsia="Calibri" w:hAnsi="Times New Roman" w:cs="Times New Roman"/>
          <w:b/>
          <w:bCs/>
          <w:kern w:val="0"/>
          <w:sz w:val="24"/>
          <w:szCs w:val="24"/>
          <w14:ligatures w14:val="none"/>
        </w:rPr>
        <w:t>BAIGIAMOSIOS NUOSTATOS</w:t>
      </w:r>
    </w:p>
    <w:p w14:paraId="34625317" w14:textId="77777777" w:rsidR="0062326B" w:rsidRPr="0015623B" w:rsidRDefault="0062326B" w:rsidP="0015623B">
      <w:pPr>
        <w:spacing w:after="0" w:line="276" w:lineRule="auto"/>
        <w:ind w:firstLine="567"/>
        <w:jc w:val="both"/>
        <w:rPr>
          <w:rFonts w:ascii="Times New Roman" w:eastAsia="Calibri" w:hAnsi="Times New Roman" w:cs="Times New Roman"/>
          <w:kern w:val="0"/>
          <w:sz w:val="24"/>
          <w:szCs w:val="24"/>
          <w14:ligatures w14:val="none"/>
        </w:rPr>
      </w:pPr>
    </w:p>
    <w:p w14:paraId="3B1A6B2E" w14:textId="17AC0A1A" w:rsidR="0062326B" w:rsidRPr="0015623B" w:rsidRDefault="00E71F2F"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1</w:t>
      </w:r>
      <w:r w:rsidR="0062326B" w:rsidRPr="0015623B">
        <w:rPr>
          <w:rFonts w:ascii="Times New Roman" w:eastAsia="Calibri" w:hAnsi="Times New Roman" w:cs="Times New Roman"/>
          <w:kern w:val="0"/>
          <w:sz w:val="24"/>
          <w:szCs w:val="24"/>
          <w14:ligatures w14:val="none"/>
        </w:rPr>
        <w:t>. Lėšos, gautos už socialines paslaugas, apskaitomos ir naudojamos teisės aktų nustatyta tvarka.</w:t>
      </w:r>
    </w:p>
    <w:p w14:paraId="7F8E84AC" w14:textId="76D59A8D" w:rsidR="0062326B" w:rsidRPr="0015623B" w:rsidRDefault="00C12420"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2</w:t>
      </w:r>
      <w:r w:rsidR="0062326B" w:rsidRPr="0015623B">
        <w:rPr>
          <w:rFonts w:ascii="Times New Roman" w:eastAsia="Calibri" w:hAnsi="Times New Roman" w:cs="Times New Roman"/>
          <w:kern w:val="0"/>
          <w:sz w:val="24"/>
          <w:szCs w:val="24"/>
          <w14:ligatures w14:val="none"/>
        </w:rPr>
        <w:t>. Socialinių paslaugų įstaigos atsako už lėšų, skirtų socialinėms paslaugoms finansuoti, tinkamą apskaitą.</w:t>
      </w:r>
    </w:p>
    <w:p w14:paraId="3CE86FF0" w14:textId="69C35D1B" w:rsidR="007A36A9"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3</w:t>
      </w:r>
      <w:r w:rsidR="0062326B" w:rsidRPr="0015623B">
        <w:rPr>
          <w:rFonts w:ascii="Times New Roman" w:eastAsia="Calibri" w:hAnsi="Times New Roman" w:cs="Times New Roman"/>
          <w:kern w:val="0"/>
          <w:sz w:val="24"/>
          <w:szCs w:val="24"/>
          <w14:ligatures w14:val="none"/>
        </w:rPr>
        <w:t>. Savivaldybės administracija ir socialinių paslaugų įstaigos užtikrina asmens (šeimos narių) pateiktų duomenų konfidencialumą teisės aktų nustatyta tvarka.</w:t>
      </w:r>
    </w:p>
    <w:p w14:paraId="11010609" w14:textId="1C175F2F"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 Dokumentai ir duomenys saugomi:</w:t>
      </w:r>
    </w:p>
    <w:p w14:paraId="6F5133C6" w14:textId="13ECA2A2"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.1. dokumentai – Lietuvos Respublikos dokumentų ir archyvų įstatymo nustatyta tvarka Lietuvos vyriausiojo archyvaro nustatytais terminais;</w:t>
      </w:r>
    </w:p>
    <w:p w14:paraId="193C2F17" w14:textId="2D485253"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4</w:t>
      </w:r>
      <w:r w:rsidR="0062326B" w:rsidRPr="0015623B">
        <w:rPr>
          <w:rFonts w:ascii="Times New Roman" w:eastAsia="Calibri" w:hAnsi="Times New Roman" w:cs="Times New Roman"/>
          <w:kern w:val="0"/>
          <w:sz w:val="24"/>
          <w:szCs w:val="24"/>
          <w14:ligatures w14:val="none"/>
        </w:rPr>
        <w:t>.2. duomenys, kuriuos pagal Socialinių paslaugų poreikio nustatymo ir skyrimo tvarkos aprašo nuostatas privaloma registruoti SPIS, – Socialinės paramos šeimai informacinės sistemos nuostatų, patvirtintų Lietuvos Respublikos socialinės apsaugos ir darbo ministro 2008 m. gegužės 29 d. įsakymu Nr. A1-172 „Dėl Socialinės paramos šeimai informacinės sistemos nuostatų ir socialinės paramos šeimai informacinės sistemos duomenų saugos nuostatų patvirtinimo“, nustatyta tvarka ir terminais.</w:t>
      </w:r>
    </w:p>
    <w:p w14:paraId="34E73815" w14:textId="51B66989"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5</w:t>
      </w:r>
      <w:r w:rsidR="0062326B" w:rsidRPr="0015623B">
        <w:rPr>
          <w:rFonts w:ascii="Times New Roman" w:eastAsia="Calibri" w:hAnsi="Times New Roman" w:cs="Times New Roman"/>
          <w:kern w:val="0"/>
          <w:sz w:val="24"/>
          <w:szCs w:val="24"/>
          <w14:ligatures w14:val="none"/>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255F5659" w14:textId="15BE1C78" w:rsidR="0062326B" w:rsidRPr="0015623B" w:rsidRDefault="001266B3" w:rsidP="0021566B">
      <w:pPr>
        <w:spacing w:after="0" w:line="276" w:lineRule="auto"/>
        <w:ind w:firstLine="851"/>
        <w:jc w:val="both"/>
        <w:rPr>
          <w:rFonts w:ascii="Times New Roman" w:eastAsia="Calibri" w:hAnsi="Times New Roman" w:cs="Times New Roman"/>
          <w:kern w:val="0"/>
          <w:sz w:val="24"/>
          <w:szCs w:val="24"/>
          <w14:ligatures w14:val="none"/>
        </w:rPr>
      </w:pPr>
      <w:r w:rsidRPr="0015623B">
        <w:rPr>
          <w:rFonts w:ascii="Times New Roman" w:eastAsia="Calibri" w:hAnsi="Times New Roman" w:cs="Times New Roman"/>
          <w:kern w:val="0"/>
          <w:sz w:val="24"/>
          <w:szCs w:val="24"/>
          <w14:ligatures w14:val="none"/>
        </w:rPr>
        <w:t>4</w:t>
      </w:r>
      <w:r w:rsidR="00824CD6" w:rsidRPr="0015623B">
        <w:rPr>
          <w:rFonts w:ascii="Times New Roman" w:eastAsia="Calibri" w:hAnsi="Times New Roman" w:cs="Times New Roman"/>
          <w:kern w:val="0"/>
          <w:sz w:val="24"/>
          <w:szCs w:val="24"/>
          <w14:ligatures w14:val="none"/>
        </w:rPr>
        <w:t>6</w:t>
      </w:r>
      <w:r w:rsidR="0062326B" w:rsidRPr="0015623B">
        <w:rPr>
          <w:rFonts w:ascii="Times New Roman" w:eastAsia="Calibri" w:hAnsi="Times New Roman" w:cs="Times New Roman"/>
          <w:kern w:val="0"/>
          <w:sz w:val="24"/>
          <w:szCs w:val="24"/>
          <w14:ligatures w14:val="none"/>
        </w:rPr>
        <w:t>. Savivaldybės kontrolės ir audito tarnyba kontroliuoja savivaldybės biudžeto lėšų, skirtų socialinių paslaugų įstaigoms socialinėms paslaugoms teikti, panaudojimą pagal paskirtį.</w:t>
      </w:r>
    </w:p>
    <w:p w14:paraId="55804A34" w14:textId="77777777" w:rsidR="0062326B" w:rsidRPr="0015623B" w:rsidRDefault="0062326B" w:rsidP="006924E2">
      <w:pPr>
        <w:spacing w:after="0" w:line="276" w:lineRule="auto"/>
        <w:ind w:firstLine="567"/>
        <w:jc w:val="center"/>
        <w:rPr>
          <w:rFonts w:ascii="Times New Roman" w:eastAsia="Times New Roman" w:hAnsi="Times New Roman" w:cs="Times New Roman"/>
          <w:kern w:val="0"/>
          <w:sz w:val="24"/>
          <w:szCs w:val="24"/>
          <w:lang w:eastAsia="lt-LT"/>
          <w14:ligatures w14:val="none"/>
        </w:rPr>
      </w:pPr>
      <w:r w:rsidRPr="0015623B">
        <w:rPr>
          <w:rFonts w:ascii="Times New Roman" w:eastAsia="Calibri" w:hAnsi="Times New Roman" w:cs="Times New Roman"/>
          <w:kern w:val="0"/>
          <w:sz w:val="24"/>
          <w:szCs w:val="24"/>
          <w14:ligatures w14:val="none"/>
        </w:rPr>
        <w:t>____________________</w:t>
      </w:r>
    </w:p>
    <w:p w14:paraId="63B96982" w14:textId="77777777" w:rsidR="005F55B1" w:rsidRPr="0015623B" w:rsidRDefault="005F55B1" w:rsidP="0015623B">
      <w:pPr>
        <w:spacing w:line="276" w:lineRule="auto"/>
        <w:ind w:firstLine="567"/>
        <w:jc w:val="both"/>
        <w:rPr>
          <w:rFonts w:ascii="Times New Roman" w:hAnsi="Times New Roman" w:cs="Times New Roman"/>
          <w:sz w:val="24"/>
          <w:szCs w:val="24"/>
        </w:rPr>
      </w:pPr>
    </w:p>
    <w:sectPr w:rsidR="005F55B1" w:rsidRPr="0015623B" w:rsidSect="0062326B">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254B" w14:textId="77777777" w:rsidR="00F439E8" w:rsidRDefault="00F439E8" w:rsidP="00C809A2">
      <w:pPr>
        <w:spacing w:after="0" w:line="240" w:lineRule="auto"/>
      </w:pPr>
      <w:r>
        <w:separator/>
      </w:r>
    </w:p>
  </w:endnote>
  <w:endnote w:type="continuationSeparator" w:id="0">
    <w:p w14:paraId="77B6EF4E" w14:textId="77777777" w:rsidR="00F439E8" w:rsidRDefault="00F439E8" w:rsidP="00C80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53A68" w14:textId="77777777" w:rsidR="00F439E8" w:rsidRDefault="00F439E8" w:rsidP="00C809A2">
      <w:pPr>
        <w:spacing w:after="0" w:line="240" w:lineRule="auto"/>
      </w:pPr>
      <w:r>
        <w:separator/>
      </w:r>
    </w:p>
  </w:footnote>
  <w:footnote w:type="continuationSeparator" w:id="0">
    <w:p w14:paraId="48F66671" w14:textId="77777777" w:rsidR="00F439E8" w:rsidRDefault="00F439E8" w:rsidP="00C80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E2D02" w14:textId="3F2BE452" w:rsidR="00C809A2" w:rsidRPr="000935B7" w:rsidRDefault="00C809A2" w:rsidP="000935B7">
    <w:pPr>
      <w:pStyle w:val="Antrats"/>
      <w:jc w:val="right"/>
      <w:rPr>
        <w:b/>
        <w:bCs/>
      </w:rPr>
    </w:pPr>
    <w:r w:rsidRPr="000935B7">
      <w:rPr>
        <w:b/>
        <w:bCs/>
      </w:rPr>
      <w:t>Lyginamasis variantas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B600B"/>
    <w:multiLevelType w:val="hybridMultilevel"/>
    <w:tmpl w:val="AB8EFC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8115CB0"/>
    <w:multiLevelType w:val="hybridMultilevel"/>
    <w:tmpl w:val="D0A87CDC"/>
    <w:lvl w:ilvl="0" w:tplc="86840CA0">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DAD7A23"/>
    <w:multiLevelType w:val="hybridMultilevel"/>
    <w:tmpl w:val="AC6076AE"/>
    <w:lvl w:ilvl="0" w:tplc="AC34D1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5536771">
    <w:abstractNumId w:val="0"/>
  </w:num>
  <w:num w:numId="2" w16cid:durableId="1297761222">
    <w:abstractNumId w:val="1"/>
  </w:num>
  <w:num w:numId="3" w16cid:durableId="96693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6B"/>
    <w:rsid w:val="00010E73"/>
    <w:rsid w:val="00013B8C"/>
    <w:rsid w:val="000424D5"/>
    <w:rsid w:val="00044C60"/>
    <w:rsid w:val="0004701C"/>
    <w:rsid w:val="000740BC"/>
    <w:rsid w:val="00077759"/>
    <w:rsid w:val="00080C30"/>
    <w:rsid w:val="000837E5"/>
    <w:rsid w:val="0009095D"/>
    <w:rsid w:val="000935B7"/>
    <w:rsid w:val="0009774C"/>
    <w:rsid w:val="000A25FE"/>
    <w:rsid w:val="000D5A60"/>
    <w:rsid w:val="00106283"/>
    <w:rsid w:val="00112BBD"/>
    <w:rsid w:val="00116D41"/>
    <w:rsid w:val="001266B3"/>
    <w:rsid w:val="001332E3"/>
    <w:rsid w:val="001405A7"/>
    <w:rsid w:val="001529F9"/>
    <w:rsid w:val="0015623B"/>
    <w:rsid w:val="00160A07"/>
    <w:rsid w:val="001A50B8"/>
    <w:rsid w:val="0021566B"/>
    <w:rsid w:val="00223199"/>
    <w:rsid w:val="0023354D"/>
    <w:rsid w:val="00235951"/>
    <w:rsid w:val="002418B0"/>
    <w:rsid w:val="00245370"/>
    <w:rsid w:val="00253885"/>
    <w:rsid w:val="00283E94"/>
    <w:rsid w:val="002933D1"/>
    <w:rsid w:val="002A607F"/>
    <w:rsid w:val="002D3668"/>
    <w:rsid w:val="002D69B3"/>
    <w:rsid w:val="002E3BB6"/>
    <w:rsid w:val="002E571D"/>
    <w:rsid w:val="002F1B36"/>
    <w:rsid w:val="00301F70"/>
    <w:rsid w:val="0031755B"/>
    <w:rsid w:val="00331CEE"/>
    <w:rsid w:val="003414D4"/>
    <w:rsid w:val="00345F2C"/>
    <w:rsid w:val="003559A4"/>
    <w:rsid w:val="003676A3"/>
    <w:rsid w:val="00394BCD"/>
    <w:rsid w:val="003B1366"/>
    <w:rsid w:val="003B4BEF"/>
    <w:rsid w:val="003D191C"/>
    <w:rsid w:val="003E61D2"/>
    <w:rsid w:val="003E7605"/>
    <w:rsid w:val="003F1E14"/>
    <w:rsid w:val="00413F2F"/>
    <w:rsid w:val="004211A3"/>
    <w:rsid w:val="00422F78"/>
    <w:rsid w:val="00454E63"/>
    <w:rsid w:val="004562B8"/>
    <w:rsid w:val="004621D1"/>
    <w:rsid w:val="00463067"/>
    <w:rsid w:val="00463E7C"/>
    <w:rsid w:val="004819A2"/>
    <w:rsid w:val="00497939"/>
    <w:rsid w:val="004A1D4D"/>
    <w:rsid w:val="004B4121"/>
    <w:rsid w:val="004D2E92"/>
    <w:rsid w:val="004E0A96"/>
    <w:rsid w:val="004E5F50"/>
    <w:rsid w:val="005208F6"/>
    <w:rsid w:val="00524362"/>
    <w:rsid w:val="00534BFA"/>
    <w:rsid w:val="00534C98"/>
    <w:rsid w:val="005464D4"/>
    <w:rsid w:val="00546820"/>
    <w:rsid w:val="00574B0E"/>
    <w:rsid w:val="00586039"/>
    <w:rsid w:val="00595DE0"/>
    <w:rsid w:val="005A225B"/>
    <w:rsid w:val="005A2270"/>
    <w:rsid w:val="005A7F5A"/>
    <w:rsid w:val="005C508D"/>
    <w:rsid w:val="005D5074"/>
    <w:rsid w:val="005E4491"/>
    <w:rsid w:val="005F040B"/>
    <w:rsid w:val="005F55B1"/>
    <w:rsid w:val="0062326B"/>
    <w:rsid w:val="00632292"/>
    <w:rsid w:val="00636524"/>
    <w:rsid w:val="00641138"/>
    <w:rsid w:val="006756B4"/>
    <w:rsid w:val="00687F8F"/>
    <w:rsid w:val="0069079F"/>
    <w:rsid w:val="006924E2"/>
    <w:rsid w:val="006A2EE7"/>
    <w:rsid w:val="006A7EBE"/>
    <w:rsid w:val="006B1749"/>
    <w:rsid w:val="006D717F"/>
    <w:rsid w:val="006E5C86"/>
    <w:rsid w:val="007044C2"/>
    <w:rsid w:val="0071469B"/>
    <w:rsid w:val="00752650"/>
    <w:rsid w:val="00752668"/>
    <w:rsid w:val="007836AD"/>
    <w:rsid w:val="00796905"/>
    <w:rsid w:val="007A36A9"/>
    <w:rsid w:val="007A7EF0"/>
    <w:rsid w:val="007B0BDE"/>
    <w:rsid w:val="007B0D2F"/>
    <w:rsid w:val="007B3762"/>
    <w:rsid w:val="007B3846"/>
    <w:rsid w:val="007B49AD"/>
    <w:rsid w:val="007C7076"/>
    <w:rsid w:val="007E375E"/>
    <w:rsid w:val="007E53E3"/>
    <w:rsid w:val="00805CAF"/>
    <w:rsid w:val="00813005"/>
    <w:rsid w:val="00824CD6"/>
    <w:rsid w:val="0083237C"/>
    <w:rsid w:val="00834CB3"/>
    <w:rsid w:val="00836A5E"/>
    <w:rsid w:val="00840411"/>
    <w:rsid w:val="00841B4E"/>
    <w:rsid w:val="00845582"/>
    <w:rsid w:val="00847527"/>
    <w:rsid w:val="00847B13"/>
    <w:rsid w:val="00851187"/>
    <w:rsid w:val="00887630"/>
    <w:rsid w:val="008A17D2"/>
    <w:rsid w:val="008C5A05"/>
    <w:rsid w:val="008E0C85"/>
    <w:rsid w:val="008F1DE5"/>
    <w:rsid w:val="008F56DC"/>
    <w:rsid w:val="00900B9D"/>
    <w:rsid w:val="009070A1"/>
    <w:rsid w:val="009245B5"/>
    <w:rsid w:val="009444C9"/>
    <w:rsid w:val="00953867"/>
    <w:rsid w:val="00977ABA"/>
    <w:rsid w:val="009871A9"/>
    <w:rsid w:val="009908EA"/>
    <w:rsid w:val="009B7CCF"/>
    <w:rsid w:val="009C33A8"/>
    <w:rsid w:val="009E06E3"/>
    <w:rsid w:val="009E7694"/>
    <w:rsid w:val="009F78EC"/>
    <w:rsid w:val="00A04B4F"/>
    <w:rsid w:val="00A15DF8"/>
    <w:rsid w:val="00A316E8"/>
    <w:rsid w:val="00A37551"/>
    <w:rsid w:val="00A45292"/>
    <w:rsid w:val="00A61197"/>
    <w:rsid w:val="00AB29FF"/>
    <w:rsid w:val="00AF28B1"/>
    <w:rsid w:val="00AF4715"/>
    <w:rsid w:val="00B022EE"/>
    <w:rsid w:val="00B40CEA"/>
    <w:rsid w:val="00B6485E"/>
    <w:rsid w:val="00B713E1"/>
    <w:rsid w:val="00B91BAA"/>
    <w:rsid w:val="00BA279A"/>
    <w:rsid w:val="00BC3457"/>
    <w:rsid w:val="00BD0C44"/>
    <w:rsid w:val="00BD288F"/>
    <w:rsid w:val="00BE5758"/>
    <w:rsid w:val="00C000DE"/>
    <w:rsid w:val="00C12420"/>
    <w:rsid w:val="00C25AC3"/>
    <w:rsid w:val="00C338DA"/>
    <w:rsid w:val="00C35582"/>
    <w:rsid w:val="00C36F34"/>
    <w:rsid w:val="00C56032"/>
    <w:rsid w:val="00C66566"/>
    <w:rsid w:val="00C66D5E"/>
    <w:rsid w:val="00C73AB5"/>
    <w:rsid w:val="00C809A2"/>
    <w:rsid w:val="00C96176"/>
    <w:rsid w:val="00CA1C72"/>
    <w:rsid w:val="00CB0169"/>
    <w:rsid w:val="00CB3346"/>
    <w:rsid w:val="00CB3B2A"/>
    <w:rsid w:val="00CB3D80"/>
    <w:rsid w:val="00CC7826"/>
    <w:rsid w:val="00CD69FC"/>
    <w:rsid w:val="00CE2C1C"/>
    <w:rsid w:val="00D0708E"/>
    <w:rsid w:val="00D13DAE"/>
    <w:rsid w:val="00D23208"/>
    <w:rsid w:val="00D369B6"/>
    <w:rsid w:val="00D43D42"/>
    <w:rsid w:val="00D50DA5"/>
    <w:rsid w:val="00D57C91"/>
    <w:rsid w:val="00D919BC"/>
    <w:rsid w:val="00DB71A2"/>
    <w:rsid w:val="00DD13BD"/>
    <w:rsid w:val="00DD7297"/>
    <w:rsid w:val="00DF28E1"/>
    <w:rsid w:val="00DF6BA5"/>
    <w:rsid w:val="00E05C18"/>
    <w:rsid w:val="00E20A58"/>
    <w:rsid w:val="00E25FEA"/>
    <w:rsid w:val="00E26084"/>
    <w:rsid w:val="00E50B46"/>
    <w:rsid w:val="00E71F2F"/>
    <w:rsid w:val="00E74E2B"/>
    <w:rsid w:val="00EA0C47"/>
    <w:rsid w:val="00EB3207"/>
    <w:rsid w:val="00ED6AAE"/>
    <w:rsid w:val="00ED70F5"/>
    <w:rsid w:val="00EE5564"/>
    <w:rsid w:val="00F0004D"/>
    <w:rsid w:val="00F077BD"/>
    <w:rsid w:val="00F31E2B"/>
    <w:rsid w:val="00F33891"/>
    <w:rsid w:val="00F439E8"/>
    <w:rsid w:val="00F80EB3"/>
    <w:rsid w:val="00FA5601"/>
    <w:rsid w:val="00FB2C96"/>
    <w:rsid w:val="00FC6B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1B119"/>
  <w15:chartTrackingRefBased/>
  <w15:docId w15:val="{0C766CEC-F9F1-45C3-9FDD-FA2FC31A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00DE"/>
    <w:pPr>
      <w:ind w:left="720"/>
      <w:contextualSpacing/>
    </w:pPr>
  </w:style>
  <w:style w:type="paragraph" w:styleId="Pataisymai">
    <w:name w:val="Revision"/>
    <w:hidden/>
    <w:uiPriority w:val="99"/>
    <w:semiHidden/>
    <w:rsid w:val="00C25AC3"/>
    <w:pPr>
      <w:spacing w:after="0" w:line="240" w:lineRule="auto"/>
    </w:pPr>
  </w:style>
  <w:style w:type="character" w:styleId="Komentaronuoroda">
    <w:name w:val="annotation reference"/>
    <w:basedOn w:val="Numatytasispastraiposriftas"/>
    <w:uiPriority w:val="99"/>
    <w:semiHidden/>
    <w:unhideWhenUsed/>
    <w:rsid w:val="00C25AC3"/>
    <w:rPr>
      <w:sz w:val="16"/>
      <w:szCs w:val="16"/>
    </w:rPr>
  </w:style>
  <w:style w:type="paragraph" w:styleId="Komentarotekstas">
    <w:name w:val="annotation text"/>
    <w:basedOn w:val="prastasis"/>
    <w:link w:val="KomentarotekstasDiagrama"/>
    <w:uiPriority w:val="99"/>
    <w:unhideWhenUsed/>
    <w:rsid w:val="00C25A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25AC3"/>
    <w:rPr>
      <w:sz w:val="20"/>
      <w:szCs w:val="20"/>
    </w:rPr>
  </w:style>
  <w:style w:type="paragraph" w:styleId="Komentarotema">
    <w:name w:val="annotation subject"/>
    <w:basedOn w:val="Komentarotekstas"/>
    <w:next w:val="Komentarotekstas"/>
    <w:link w:val="KomentarotemaDiagrama"/>
    <w:uiPriority w:val="99"/>
    <w:semiHidden/>
    <w:unhideWhenUsed/>
    <w:rsid w:val="00C25AC3"/>
    <w:rPr>
      <w:b/>
      <w:bCs/>
    </w:rPr>
  </w:style>
  <w:style w:type="character" w:customStyle="1" w:styleId="KomentarotemaDiagrama">
    <w:name w:val="Komentaro tema Diagrama"/>
    <w:basedOn w:val="KomentarotekstasDiagrama"/>
    <w:link w:val="Komentarotema"/>
    <w:uiPriority w:val="99"/>
    <w:semiHidden/>
    <w:rsid w:val="00C25AC3"/>
    <w:rPr>
      <w:b/>
      <w:bCs/>
      <w:sz w:val="20"/>
      <w:szCs w:val="20"/>
    </w:rPr>
  </w:style>
  <w:style w:type="paragraph" w:styleId="Antrats">
    <w:name w:val="header"/>
    <w:basedOn w:val="prastasis"/>
    <w:link w:val="AntratsDiagrama"/>
    <w:uiPriority w:val="99"/>
    <w:unhideWhenUsed/>
    <w:rsid w:val="00C809A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09A2"/>
  </w:style>
  <w:style w:type="paragraph" w:styleId="Porat">
    <w:name w:val="footer"/>
    <w:basedOn w:val="prastasis"/>
    <w:link w:val="PoratDiagrama"/>
    <w:uiPriority w:val="99"/>
    <w:unhideWhenUsed/>
    <w:rsid w:val="00C809A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0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7069201">
      <w:bodyDiv w:val="1"/>
      <w:marLeft w:val="0"/>
      <w:marRight w:val="0"/>
      <w:marTop w:val="0"/>
      <w:marBottom w:val="0"/>
      <w:divBdr>
        <w:top w:val="none" w:sz="0" w:space="0" w:color="auto"/>
        <w:left w:val="none" w:sz="0" w:space="0" w:color="auto"/>
        <w:bottom w:val="none" w:sz="0" w:space="0" w:color="auto"/>
        <w:right w:val="none" w:sz="0" w:space="0" w:color="auto"/>
      </w:divBdr>
      <w:divsChild>
        <w:div w:id="752970052">
          <w:marLeft w:val="0"/>
          <w:marRight w:val="0"/>
          <w:marTop w:val="0"/>
          <w:marBottom w:val="0"/>
          <w:divBdr>
            <w:top w:val="none" w:sz="0" w:space="0" w:color="auto"/>
            <w:left w:val="none" w:sz="0" w:space="0" w:color="auto"/>
            <w:bottom w:val="none" w:sz="0" w:space="0" w:color="auto"/>
            <w:right w:val="none" w:sz="0" w:space="0" w:color="auto"/>
          </w:divBdr>
        </w:div>
        <w:div w:id="2105179160">
          <w:marLeft w:val="0"/>
          <w:marRight w:val="0"/>
          <w:marTop w:val="0"/>
          <w:marBottom w:val="0"/>
          <w:divBdr>
            <w:top w:val="none" w:sz="0" w:space="0" w:color="auto"/>
            <w:left w:val="none" w:sz="0" w:space="0" w:color="auto"/>
            <w:bottom w:val="none" w:sz="0" w:space="0" w:color="auto"/>
            <w:right w:val="none" w:sz="0" w:space="0" w:color="auto"/>
          </w:divBdr>
        </w:div>
      </w:divsChild>
    </w:div>
    <w:div w:id="1684429194">
      <w:bodyDiv w:val="1"/>
      <w:marLeft w:val="0"/>
      <w:marRight w:val="0"/>
      <w:marTop w:val="0"/>
      <w:marBottom w:val="0"/>
      <w:divBdr>
        <w:top w:val="none" w:sz="0" w:space="0" w:color="auto"/>
        <w:left w:val="none" w:sz="0" w:space="0" w:color="auto"/>
        <w:bottom w:val="none" w:sz="0" w:space="0" w:color="auto"/>
        <w:right w:val="none" w:sz="0" w:space="0" w:color="auto"/>
      </w:divBdr>
      <w:divsChild>
        <w:div w:id="1074082401">
          <w:marLeft w:val="0"/>
          <w:marRight w:val="0"/>
          <w:marTop w:val="0"/>
          <w:marBottom w:val="0"/>
          <w:divBdr>
            <w:top w:val="none" w:sz="0" w:space="0" w:color="auto"/>
            <w:left w:val="none" w:sz="0" w:space="0" w:color="auto"/>
            <w:bottom w:val="none" w:sz="0" w:space="0" w:color="auto"/>
            <w:right w:val="none" w:sz="0" w:space="0" w:color="auto"/>
          </w:divBdr>
        </w:div>
        <w:div w:id="1017536494">
          <w:marLeft w:val="0"/>
          <w:marRight w:val="0"/>
          <w:marTop w:val="0"/>
          <w:marBottom w:val="0"/>
          <w:divBdr>
            <w:top w:val="none" w:sz="0" w:space="0" w:color="auto"/>
            <w:left w:val="none" w:sz="0" w:space="0" w:color="auto"/>
            <w:bottom w:val="none" w:sz="0" w:space="0" w:color="auto"/>
            <w:right w:val="none" w:sz="0" w:space="0" w:color="auto"/>
          </w:divBdr>
        </w:div>
      </w:divsChild>
    </w:div>
    <w:div w:id="19029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0FBD87-2678-41A6-B6AA-FA70F56BB7F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829</TotalTime>
  <Pages>8</Pages>
  <Words>17428</Words>
  <Characters>9934</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Valienė</dc:creator>
  <cp:keywords/>
  <dc:description/>
  <cp:lastModifiedBy>Loreta Valienė</cp:lastModifiedBy>
  <cp:revision>196</cp:revision>
  <cp:lastPrinted>2024-09-23T08:24:00Z</cp:lastPrinted>
  <dcterms:created xsi:type="dcterms:W3CDTF">2024-08-19T12:49:00Z</dcterms:created>
  <dcterms:modified xsi:type="dcterms:W3CDTF">2024-11-22T07:56:00Z</dcterms:modified>
</cp:coreProperties>
</file>