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49680B" w14:paraId="3B18D96B" w14:textId="77777777" w:rsidTr="0049680B">
        <w:tc>
          <w:tcPr>
            <w:tcW w:w="4388" w:type="dxa"/>
          </w:tcPr>
          <w:p w14:paraId="36D3062D" w14:textId="77777777" w:rsidR="0049680B" w:rsidRDefault="0049680B" w:rsidP="0049680B">
            <w:pPr>
              <w:rPr>
                <w:rFonts w:ascii="Times New Roman" w:hAnsi="Times New Roman" w:cs="Times New Roman"/>
                <w:sz w:val="24"/>
                <w:szCs w:val="24"/>
              </w:rPr>
            </w:pPr>
            <w:r>
              <w:rPr>
                <w:rFonts w:ascii="Times New Roman" w:hAnsi="Times New Roman" w:cs="Times New Roman"/>
                <w:sz w:val="24"/>
                <w:szCs w:val="24"/>
              </w:rPr>
              <w:t xml:space="preserve">Šilutės rajono savivaldybės tarybos </w:t>
            </w:r>
          </w:p>
          <w:p w14:paraId="6CC8A624" w14:textId="369615E7" w:rsidR="0049680B" w:rsidRDefault="0049680B" w:rsidP="0049680B">
            <w:pPr>
              <w:rPr>
                <w:rFonts w:ascii="Times New Roman" w:hAnsi="Times New Roman" w:cs="Times New Roman"/>
                <w:sz w:val="24"/>
                <w:szCs w:val="24"/>
              </w:rPr>
            </w:pPr>
            <w:r>
              <w:rPr>
                <w:rFonts w:ascii="Times New Roman" w:hAnsi="Times New Roman" w:cs="Times New Roman"/>
                <w:sz w:val="24"/>
                <w:szCs w:val="24"/>
              </w:rPr>
              <w:t>2024 m. gruodžio    d. sprendimo Nr. T1-</w:t>
            </w:r>
          </w:p>
          <w:p w14:paraId="689AAC76" w14:textId="77777777" w:rsidR="0049680B" w:rsidRDefault="0049680B" w:rsidP="0049680B">
            <w:r>
              <w:rPr>
                <w:rFonts w:ascii="Times New Roman" w:hAnsi="Times New Roman" w:cs="Times New Roman"/>
                <w:b/>
                <w:bCs/>
                <w:sz w:val="24"/>
                <w:szCs w:val="24"/>
              </w:rPr>
              <w:t>1 priedas</w:t>
            </w:r>
          </w:p>
          <w:p w14:paraId="7871A6CC" w14:textId="0212C5F0" w:rsidR="0049680B" w:rsidRDefault="0049680B" w:rsidP="0049680B">
            <w:pPr>
              <w:rPr>
                <w:rFonts w:ascii="Times New Roman" w:hAnsi="Times New Roman" w:cs="Times New Roman"/>
                <w:sz w:val="24"/>
                <w:szCs w:val="24"/>
              </w:rPr>
            </w:pPr>
          </w:p>
        </w:tc>
      </w:tr>
    </w:tbl>
    <w:p w14:paraId="7BA8F688" w14:textId="116547C4" w:rsidR="0049680B" w:rsidRPr="0049680B" w:rsidRDefault="0049680B" w:rsidP="0049680B">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49680B">
        <w:rPr>
          <w:rFonts w:ascii="Times New Roman" w:eastAsia="Times New Roman" w:hAnsi="Times New Roman" w:cs="Times New Roman"/>
          <w:b/>
          <w:bCs/>
          <w:color w:val="212529"/>
          <w:kern w:val="0"/>
          <w:sz w:val="24"/>
          <w:szCs w:val="24"/>
          <w:lang w:eastAsia="lt-LT"/>
          <w14:ligatures w14:val="none"/>
        </w:rPr>
        <w:t>SOCIALINĖS GLOBOS, TEIKIAMOS ASMENIMS SU SUNKIA NEGALIA, FINANSAVIMO TVARKOS APRAŠAS</w:t>
      </w:r>
    </w:p>
    <w:p w14:paraId="1C06C7B4" w14:textId="77777777" w:rsidR="0049680B" w:rsidRPr="0049680B" w:rsidRDefault="0049680B" w:rsidP="0049680B">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49680B">
        <w:rPr>
          <w:rFonts w:ascii="Times New Roman" w:eastAsia="Times New Roman" w:hAnsi="Times New Roman" w:cs="Times New Roman"/>
          <w:b/>
          <w:bCs/>
          <w:color w:val="212529"/>
          <w:kern w:val="0"/>
          <w:sz w:val="24"/>
          <w:szCs w:val="24"/>
          <w:lang w:eastAsia="lt-LT"/>
          <w14:ligatures w14:val="none"/>
        </w:rPr>
        <w:t> </w:t>
      </w:r>
    </w:p>
    <w:p w14:paraId="59B2B66B" w14:textId="1A6BACF6" w:rsidR="0049680B" w:rsidRPr="0049680B" w:rsidRDefault="0049680B" w:rsidP="00BA382F">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49680B">
        <w:rPr>
          <w:rFonts w:ascii="Times New Roman" w:eastAsia="Times New Roman" w:hAnsi="Times New Roman" w:cs="Times New Roman"/>
          <w:b/>
          <w:bCs/>
          <w:color w:val="212529"/>
          <w:kern w:val="0"/>
          <w:sz w:val="24"/>
          <w:szCs w:val="24"/>
          <w:lang w:eastAsia="lt-LT"/>
          <w14:ligatures w14:val="none"/>
        </w:rPr>
        <w:t>I. BENDROSIOS NUOSTATOS</w:t>
      </w:r>
    </w:p>
    <w:p w14:paraId="380D1970" w14:textId="77777777" w:rsidR="0049680B" w:rsidRPr="0049680B" w:rsidRDefault="0049680B" w:rsidP="0049680B">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49680B">
        <w:rPr>
          <w:rFonts w:ascii="Times New Roman" w:eastAsia="Times New Roman" w:hAnsi="Times New Roman" w:cs="Times New Roman"/>
          <w:color w:val="212529"/>
          <w:kern w:val="0"/>
          <w:sz w:val="24"/>
          <w:szCs w:val="24"/>
          <w:lang w:eastAsia="lt-LT"/>
          <w14:ligatures w14:val="none"/>
        </w:rPr>
        <w:t> </w:t>
      </w:r>
    </w:p>
    <w:p w14:paraId="6995AD1C" w14:textId="71A71AEA" w:rsidR="0049680B" w:rsidRPr="00913615" w:rsidRDefault="0049680B" w:rsidP="0049680B">
      <w:pPr>
        <w:shd w:val="clear" w:color="auto" w:fill="FFFFFF"/>
        <w:spacing w:after="0" w:line="240" w:lineRule="auto"/>
        <w:ind w:firstLine="900"/>
        <w:jc w:val="both"/>
        <w:rPr>
          <w:rFonts w:ascii="Times New Roman" w:eastAsia="Times New Roman" w:hAnsi="Times New Roman" w:cs="Times New Roman"/>
          <w:kern w:val="0"/>
          <w:sz w:val="24"/>
          <w:szCs w:val="24"/>
          <w:lang w:eastAsia="lt-LT"/>
          <w14:ligatures w14:val="none"/>
        </w:rPr>
      </w:pPr>
      <w:r w:rsidRPr="0049680B">
        <w:rPr>
          <w:rFonts w:ascii="Times New Roman" w:eastAsia="Times New Roman" w:hAnsi="Times New Roman" w:cs="Times New Roman"/>
          <w:color w:val="212529"/>
          <w:kern w:val="0"/>
          <w:sz w:val="24"/>
          <w:szCs w:val="24"/>
          <w:lang w:eastAsia="lt-LT"/>
          <w14:ligatures w14:val="none"/>
        </w:rPr>
        <w:t xml:space="preserve">1. Socialinės globos, teikiamos asmenims su sunkia negalia, finansavimo tvarkos aprašas (toliau – Aprašas) reglamentuoja Lietuvos Respublikos valstybės biudžeto dotacijų </w:t>
      </w:r>
      <w:r w:rsidR="0081599B">
        <w:rPr>
          <w:rFonts w:ascii="Times New Roman" w:eastAsia="Times New Roman" w:hAnsi="Times New Roman" w:cs="Times New Roman"/>
          <w:color w:val="212529"/>
          <w:kern w:val="0"/>
          <w:sz w:val="24"/>
          <w:szCs w:val="24"/>
          <w:lang w:eastAsia="lt-LT"/>
          <w14:ligatures w14:val="none"/>
        </w:rPr>
        <w:t xml:space="preserve">skiriamų lėšų asmens su sunkia negalia socialinei globai teikti </w:t>
      </w:r>
      <w:r w:rsidR="0059621F">
        <w:rPr>
          <w:rFonts w:ascii="Times New Roman" w:eastAsia="Times New Roman" w:hAnsi="Times New Roman" w:cs="Times New Roman"/>
          <w:color w:val="212529"/>
          <w:kern w:val="0"/>
          <w:sz w:val="24"/>
          <w:szCs w:val="24"/>
          <w:lang w:eastAsia="lt-LT"/>
          <w14:ligatures w14:val="none"/>
        </w:rPr>
        <w:t xml:space="preserve">skyrimą, </w:t>
      </w:r>
      <w:r w:rsidRPr="00703134">
        <w:rPr>
          <w:rFonts w:ascii="Times New Roman" w:eastAsia="Times New Roman" w:hAnsi="Times New Roman" w:cs="Times New Roman"/>
          <w:kern w:val="0"/>
          <w:sz w:val="24"/>
          <w:szCs w:val="24"/>
          <w:lang w:eastAsia="lt-LT"/>
          <w14:ligatures w14:val="none"/>
        </w:rPr>
        <w:t>naudojimą</w:t>
      </w:r>
      <w:r w:rsidR="0059621F" w:rsidRPr="00703134">
        <w:rPr>
          <w:rFonts w:ascii="Times New Roman" w:eastAsia="Times New Roman" w:hAnsi="Times New Roman" w:cs="Times New Roman"/>
          <w:kern w:val="0"/>
          <w:sz w:val="24"/>
          <w:szCs w:val="24"/>
          <w:lang w:eastAsia="lt-LT"/>
          <w14:ligatures w14:val="none"/>
        </w:rPr>
        <w:t>, atsiskaitymą</w:t>
      </w:r>
      <w:r w:rsidR="00913615" w:rsidRPr="00703134">
        <w:rPr>
          <w:rFonts w:ascii="Times New Roman" w:eastAsia="Times New Roman" w:hAnsi="Times New Roman" w:cs="Times New Roman"/>
          <w:kern w:val="0"/>
          <w:sz w:val="24"/>
          <w:szCs w:val="24"/>
          <w:lang w:eastAsia="lt-LT"/>
          <w14:ligatures w14:val="none"/>
        </w:rPr>
        <w:t xml:space="preserve"> </w:t>
      </w:r>
      <w:r w:rsidR="00913615" w:rsidRPr="00913615">
        <w:rPr>
          <w:rFonts w:ascii="Times New Roman" w:eastAsia="Times New Roman" w:hAnsi="Times New Roman" w:cs="Times New Roman"/>
          <w:kern w:val="0"/>
          <w:sz w:val="24"/>
          <w:szCs w:val="24"/>
          <w:lang w:eastAsia="lt-LT"/>
          <w14:ligatures w14:val="none"/>
        </w:rPr>
        <w:t>Šilutės rajono savivaldybėje (toliau – Savivaldybė)</w:t>
      </w:r>
      <w:r w:rsidRPr="00913615">
        <w:rPr>
          <w:rFonts w:ascii="Times New Roman" w:eastAsia="Times New Roman" w:hAnsi="Times New Roman" w:cs="Times New Roman"/>
          <w:kern w:val="0"/>
          <w:sz w:val="24"/>
          <w:szCs w:val="24"/>
          <w:lang w:eastAsia="lt-LT"/>
          <w14:ligatures w14:val="none"/>
        </w:rPr>
        <w:t>.</w:t>
      </w:r>
    </w:p>
    <w:p w14:paraId="2E1EF9B1" w14:textId="5F4D8917" w:rsidR="0049680B" w:rsidRPr="0049680B" w:rsidRDefault="0049680B" w:rsidP="0049680B">
      <w:pPr>
        <w:shd w:val="clear" w:color="auto" w:fill="FFFFFF"/>
        <w:spacing w:after="0" w:line="240" w:lineRule="auto"/>
        <w:ind w:firstLine="900"/>
        <w:jc w:val="both"/>
        <w:rPr>
          <w:rFonts w:ascii="Times New Roman" w:eastAsia="Times New Roman" w:hAnsi="Times New Roman" w:cs="Times New Roman"/>
          <w:color w:val="212529"/>
          <w:kern w:val="0"/>
          <w:sz w:val="24"/>
          <w:szCs w:val="24"/>
          <w:lang w:eastAsia="lt-LT"/>
          <w14:ligatures w14:val="none"/>
        </w:rPr>
      </w:pPr>
      <w:r w:rsidRPr="0049680B">
        <w:rPr>
          <w:rFonts w:ascii="Times New Roman" w:eastAsia="Times New Roman" w:hAnsi="Times New Roman" w:cs="Times New Roman"/>
          <w:color w:val="212529"/>
          <w:kern w:val="0"/>
          <w:sz w:val="24"/>
          <w:szCs w:val="24"/>
          <w:lang w:eastAsia="lt-LT"/>
          <w14:ligatures w14:val="none"/>
        </w:rPr>
        <w:t>2. Šioje tvarkoje vartojamos sąvokos atitinka Lietuvos Respublikos socialinių paslaugų įstatyme ir kituose teisės aktuose, reglamentuojančiuose socialines paslaugas, apibrėžtas sąvokas.</w:t>
      </w:r>
    </w:p>
    <w:p w14:paraId="755DD211" w14:textId="77777777" w:rsidR="0049680B" w:rsidRPr="0049680B" w:rsidRDefault="0049680B" w:rsidP="0049680B">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49680B">
        <w:rPr>
          <w:rFonts w:ascii="Times New Roman" w:eastAsia="Times New Roman" w:hAnsi="Times New Roman" w:cs="Times New Roman"/>
          <w:color w:val="212529"/>
          <w:kern w:val="0"/>
          <w:sz w:val="24"/>
          <w:szCs w:val="24"/>
          <w:lang w:eastAsia="lt-LT"/>
          <w14:ligatures w14:val="none"/>
        </w:rPr>
        <w:t> </w:t>
      </w:r>
    </w:p>
    <w:p w14:paraId="2B50BD0E" w14:textId="77777777" w:rsidR="0049680B" w:rsidRPr="0049680B" w:rsidRDefault="0049680B" w:rsidP="0049680B">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49680B">
        <w:rPr>
          <w:rFonts w:ascii="Times New Roman" w:eastAsia="Times New Roman" w:hAnsi="Times New Roman" w:cs="Times New Roman"/>
          <w:b/>
          <w:bCs/>
          <w:color w:val="212529"/>
          <w:kern w:val="0"/>
          <w:sz w:val="24"/>
          <w:szCs w:val="24"/>
          <w:lang w:eastAsia="lt-LT"/>
          <w14:ligatures w14:val="none"/>
        </w:rPr>
        <w:t>II. VALSTYBĖS BIUDŽETO LĖŠŲ POREIKIO NUSTATYMAS</w:t>
      </w:r>
    </w:p>
    <w:p w14:paraId="537184B2" w14:textId="77777777" w:rsidR="0049680B" w:rsidRPr="0049680B" w:rsidRDefault="0049680B" w:rsidP="0049680B">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49680B">
        <w:rPr>
          <w:rFonts w:ascii="Times New Roman" w:eastAsia="Times New Roman" w:hAnsi="Times New Roman" w:cs="Times New Roman"/>
          <w:color w:val="212529"/>
          <w:kern w:val="0"/>
          <w:sz w:val="24"/>
          <w:szCs w:val="24"/>
          <w:lang w:eastAsia="lt-LT"/>
          <w14:ligatures w14:val="none"/>
        </w:rPr>
        <w:t> </w:t>
      </w:r>
    </w:p>
    <w:p w14:paraId="44FC8CDC" w14:textId="32C065B1" w:rsidR="0049680B" w:rsidRPr="00DA1CF5" w:rsidRDefault="0049680B" w:rsidP="0049680B">
      <w:pPr>
        <w:shd w:val="clear" w:color="auto" w:fill="FFFFFF"/>
        <w:spacing w:after="0" w:line="240" w:lineRule="auto"/>
        <w:ind w:firstLine="900"/>
        <w:jc w:val="both"/>
        <w:rPr>
          <w:rFonts w:ascii="Times New Roman" w:eastAsia="Times New Roman" w:hAnsi="Times New Roman" w:cs="Times New Roman"/>
          <w:strike/>
          <w:color w:val="212529"/>
          <w:kern w:val="0"/>
          <w:sz w:val="24"/>
          <w:szCs w:val="24"/>
          <w:lang w:eastAsia="lt-LT"/>
          <w14:ligatures w14:val="none"/>
        </w:rPr>
      </w:pPr>
      <w:r w:rsidRPr="0049680B">
        <w:rPr>
          <w:rFonts w:ascii="Times New Roman" w:eastAsia="Times New Roman" w:hAnsi="Times New Roman" w:cs="Times New Roman"/>
          <w:color w:val="212529"/>
          <w:kern w:val="0"/>
          <w:sz w:val="24"/>
          <w:szCs w:val="24"/>
          <w:lang w:eastAsia="lt-LT"/>
          <w14:ligatures w14:val="none"/>
        </w:rPr>
        <w:t xml:space="preserve">3. Lietuvos Respublikos valstybės biudžeto lėšų, skirtų užtikrinti socialinės globos asmenims su sunkia negalia teikimą, poreikis metams apskaičiuojamos pagal Lietuvos Respublikos socialinės apsaugos ir darbo ministro </w:t>
      </w:r>
      <w:r w:rsidR="00DA1CF5">
        <w:rPr>
          <w:rFonts w:ascii="Times New Roman" w:eastAsia="Times New Roman" w:hAnsi="Times New Roman" w:cs="Times New Roman"/>
          <w:color w:val="212529"/>
          <w:kern w:val="0"/>
          <w:sz w:val="24"/>
          <w:szCs w:val="24"/>
          <w:lang w:eastAsia="lt-LT"/>
          <w14:ligatures w14:val="none"/>
        </w:rPr>
        <w:t xml:space="preserve">2024 m. birželio 25 d. įsakymu Nr. A1-426 </w:t>
      </w:r>
      <w:r w:rsidRPr="0049680B">
        <w:rPr>
          <w:rFonts w:ascii="Times New Roman" w:eastAsia="Times New Roman" w:hAnsi="Times New Roman" w:cs="Times New Roman"/>
          <w:color w:val="212529"/>
          <w:kern w:val="0"/>
          <w:sz w:val="24"/>
          <w:szCs w:val="24"/>
          <w:lang w:eastAsia="lt-LT"/>
          <w14:ligatures w14:val="none"/>
        </w:rPr>
        <w:t xml:space="preserve">patvirtintą </w:t>
      </w:r>
      <w:r w:rsidR="00DA1CF5">
        <w:rPr>
          <w:rFonts w:ascii="Times New Roman" w:eastAsia="Times New Roman" w:hAnsi="Times New Roman" w:cs="Times New Roman"/>
          <w:color w:val="212529"/>
          <w:kern w:val="0"/>
          <w:sz w:val="24"/>
          <w:szCs w:val="24"/>
          <w:lang w:eastAsia="lt-LT"/>
          <w14:ligatures w14:val="none"/>
        </w:rPr>
        <w:t>Socialinių paslaugų finansavimo ir lėšų apskaičiavimo metodiką</w:t>
      </w:r>
      <w:r w:rsidR="00CB3562">
        <w:rPr>
          <w:rFonts w:ascii="Times New Roman" w:eastAsia="Times New Roman" w:hAnsi="Times New Roman" w:cs="Times New Roman"/>
          <w:color w:val="212529"/>
          <w:kern w:val="0"/>
          <w:sz w:val="24"/>
          <w:szCs w:val="24"/>
          <w:lang w:eastAsia="lt-LT"/>
          <w14:ligatures w14:val="none"/>
        </w:rPr>
        <w:t xml:space="preserve"> (toliau – Metodika)</w:t>
      </w:r>
      <w:r w:rsidR="00DA1CF5">
        <w:rPr>
          <w:rFonts w:ascii="Times New Roman" w:eastAsia="Times New Roman" w:hAnsi="Times New Roman" w:cs="Times New Roman"/>
          <w:color w:val="212529"/>
          <w:kern w:val="0"/>
          <w:sz w:val="24"/>
          <w:szCs w:val="24"/>
          <w:lang w:eastAsia="lt-LT"/>
          <w14:ligatures w14:val="none"/>
        </w:rPr>
        <w:t>.</w:t>
      </w:r>
    </w:p>
    <w:p w14:paraId="15FACBB6" w14:textId="3DECA888" w:rsidR="00E046FF" w:rsidRPr="009D4A65" w:rsidRDefault="0049680B" w:rsidP="009D4A65">
      <w:pPr>
        <w:shd w:val="clear" w:color="auto" w:fill="FFFFFF"/>
        <w:spacing w:after="0" w:line="240" w:lineRule="auto"/>
        <w:ind w:firstLine="900"/>
        <w:jc w:val="both"/>
        <w:rPr>
          <w:rFonts w:ascii="Times New Roman" w:eastAsia="Times New Roman" w:hAnsi="Times New Roman" w:cs="Times New Roman"/>
          <w:color w:val="212529"/>
          <w:kern w:val="0"/>
          <w:sz w:val="24"/>
          <w:szCs w:val="24"/>
          <w:lang w:eastAsia="lt-LT"/>
          <w14:ligatures w14:val="none"/>
        </w:rPr>
      </w:pPr>
      <w:r w:rsidRPr="0049680B">
        <w:rPr>
          <w:rFonts w:ascii="Times New Roman" w:eastAsia="Times New Roman" w:hAnsi="Times New Roman" w:cs="Times New Roman"/>
          <w:color w:val="212529"/>
          <w:kern w:val="0"/>
          <w:sz w:val="24"/>
          <w:szCs w:val="24"/>
          <w:lang w:eastAsia="lt-LT"/>
          <w14:ligatures w14:val="none"/>
        </w:rPr>
        <w:t xml:space="preserve">4. </w:t>
      </w:r>
      <w:r w:rsidR="00C241A0">
        <w:rPr>
          <w:rFonts w:ascii="Times New Roman" w:eastAsia="Times New Roman" w:hAnsi="Times New Roman" w:cs="Times New Roman"/>
          <w:color w:val="212529"/>
          <w:kern w:val="0"/>
          <w:sz w:val="24"/>
          <w:szCs w:val="24"/>
          <w:lang w:eastAsia="lt-LT"/>
          <w14:ligatures w14:val="none"/>
        </w:rPr>
        <w:t>Savivaldybei</w:t>
      </w:r>
      <w:r w:rsidRPr="0049680B">
        <w:rPr>
          <w:rFonts w:ascii="Times New Roman" w:eastAsia="Times New Roman" w:hAnsi="Times New Roman" w:cs="Times New Roman"/>
          <w:color w:val="212529"/>
          <w:kern w:val="0"/>
          <w:sz w:val="24"/>
          <w:szCs w:val="24"/>
          <w:lang w:eastAsia="lt-LT"/>
          <w14:ligatures w14:val="none"/>
        </w:rPr>
        <w:t xml:space="preserve"> iš Lietuvos Respublikos valstybės biudžeto dotacijų </w:t>
      </w:r>
      <w:r w:rsidR="009973C2">
        <w:rPr>
          <w:rFonts w:ascii="Times New Roman" w:eastAsia="Times New Roman" w:hAnsi="Times New Roman" w:cs="Times New Roman"/>
          <w:color w:val="212529"/>
          <w:kern w:val="0"/>
          <w:sz w:val="24"/>
          <w:szCs w:val="24"/>
          <w:lang w:eastAsia="lt-LT"/>
          <w14:ligatures w14:val="none"/>
        </w:rPr>
        <w:t xml:space="preserve">skiriamų lėšų socialinei globai asmeniui su sunkia negalia </w:t>
      </w:r>
      <w:r w:rsidRPr="0049680B">
        <w:rPr>
          <w:rFonts w:ascii="Times New Roman" w:eastAsia="Times New Roman" w:hAnsi="Times New Roman" w:cs="Times New Roman"/>
          <w:color w:val="212529"/>
          <w:kern w:val="0"/>
          <w:sz w:val="24"/>
          <w:szCs w:val="24"/>
          <w:lang w:eastAsia="lt-LT"/>
          <w14:ligatures w14:val="none"/>
        </w:rPr>
        <w:t xml:space="preserve">teikti dalis </w:t>
      </w:r>
      <w:r w:rsidRPr="00873000">
        <w:rPr>
          <w:rFonts w:ascii="Times New Roman" w:eastAsia="Times New Roman" w:hAnsi="Times New Roman" w:cs="Times New Roman"/>
          <w:color w:val="212529"/>
          <w:kern w:val="0"/>
          <w:sz w:val="24"/>
          <w:szCs w:val="24"/>
          <w:lang w:eastAsia="lt-LT"/>
          <w14:ligatures w14:val="none"/>
        </w:rPr>
        <w:t xml:space="preserve">sudaro </w:t>
      </w:r>
      <w:r w:rsidR="0071229C" w:rsidRPr="00873000">
        <w:rPr>
          <w:rFonts w:ascii="Times New Roman" w:eastAsia="Times New Roman" w:hAnsi="Times New Roman" w:cs="Times New Roman"/>
          <w:color w:val="212529"/>
          <w:kern w:val="0"/>
          <w:sz w:val="24"/>
          <w:szCs w:val="24"/>
          <w:lang w:eastAsia="lt-LT"/>
          <w14:ligatures w14:val="none"/>
        </w:rPr>
        <w:t xml:space="preserve">iki 1100 Eur </w:t>
      </w:r>
      <w:r w:rsidRPr="00873000">
        <w:rPr>
          <w:rFonts w:ascii="Times New Roman" w:eastAsia="Times New Roman" w:hAnsi="Times New Roman" w:cs="Times New Roman"/>
          <w:color w:val="212529"/>
          <w:kern w:val="0"/>
          <w:sz w:val="24"/>
          <w:szCs w:val="24"/>
          <w:lang w:eastAsia="lt-LT"/>
          <w14:ligatures w14:val="none"/>
        </w:rPr>
        <w:t>per mėnesį.</w:t>
      </w:r>
      <w:r w:rsidR="009D4A65">
        <w:rPr>
          <w:rFonts w:ascii="Times New Roman" w:eastAsia="Times New Roman" w:hAnsi="Times New Roman" w:cs="Times New Roman"/>
          <w:color w:val="212529"/>
          <w:kern w:val="0"/>
          <w:sz w:val="24"/>
          <w:szCs w:val="24"/>
          <w:lang w:eastAsia="lt-LT"/>
          <w14:ligatures w14:val="none"/>
        </w:rPr>
        <w:t xml:space="preserve"> </w:t>
      </w:r>
      <w:r w:rsidR="001A7180" w:rsidRPr="009D4A65">
        <w:rPr>
          <w:rFonts w:ascii="Times New Roman" w:eastAsia="Times New Roman" w:hAnsi="Times New Roman" w:cs="Times New Roman"/>
          <w:color w:val="212529"/>
          <w:kern w:val="0"/>
          <w:sz w:val="24"/>
          <w:szCs w:val="24"/>
          <w:lang w:eastAsia="lt-LT"/>
          <w14:ligatures w14:val="none"/>
        </w:rPr>
        <w:t xml:space="preserve">Socialinės globos, teikiamos asmenims su sunkia negalia, </w:t>
      </w:r>
      <w:r w:rsidR="009D4A65" w:rsidRPr="009D4A65">
        <w:rPr>
          <w:rFonts w:ascii="Times New Roman" w:eastAsia="Times New Roman" w:hAnsi="Times New Roman" w:cs="Times New Roman"/>
          <w:color w:val="212529"/>
          <w:kern w:val="0"/>
          <w:sz w:val="24"/>
          <w:szCs w:val="24"/>
          <w:lang w:eastAsia="lt-LT"/>
          <w14:ligatures w14:val="none"/>
        </w:rPr>
        <w:t>Metodikos</w:t>
      </w:r>
      <w:r w:rsidR="001A7180" w:rsidRPr="009D4A65">
        <w:rPr>
          <w:rFonts w:ascii="Times New Roman" w:eastAsia="Times New Roman" w:hAnsi="Times New Roman" w:cs="Times New Roman"/>
          <w:color w:val="212529"/>
          <w:kern w:val="0"/>
          <w:sz w:val="24"/>
          <w:szCs w:val="24"/>
          <w:lang w:eastAsia="lt-LT"/>
          <w14:ligatures w14:val="none"/>
        </w:rPr>
        <w:t xml:space="preserve"> </w:t>
      </w:r>
      <w:r w:rsidR="009D4A65" w:rsidRPr="009D4A65">
        <w:rPr>
          <w:rFonts w:ascii="Times New Roman" w:eastAsia="Times New Roman" w:hAnsi="Times New Roman" w:cs="Times New Roman"/>
          <w:color w:val="212529"/>
          <w:kern w:val="0"/>
          <w:sz w:val="24"/>
          <w:szCs w:val="24"/>
          <w:lang w:eastAsia="lt-LT"/>
          <w14:ligatures w14:val="none"/>
        </w:rPr>
        <w:t>6</w:t>
      </w:r>
      <w:r w:rsidR="001A7180" w:rsidRPr="009D4A65">
        <w:rPr>
          <w:rFonts w:ascii="Times New Roman" w:eastAsia="Times New Roman" w:hAnsi="Times New Roman" w:cs="Times New Roman"/>
          <w:color w:val="212529"/>
          <w:kern w:val="0"/>
          <w:sz w:val="24"/>
          <w:szCs w:val="24"/>
          <w:lang w:eastAsia="lt-LT"/>
          <w14:ligatures w14:val="none"/>
        </w:rPr>
        <w:t xml:space="preserve"> punktas netaikomas asmenims su sunkia negalia,</w:t>
      </w:r>
      <w:r w:rsidR="005A1C02" w:rsidRPr="009D4A65">
        <w:rPr>
          <w:rFonts w:ascii="Times New Roman" w:eastAsia="Times New Roman" w:hAnsi="Times New Roman" w:cs="Times New Roman"/>
          <w:color w:val="212529"/>
          <w:kern w:val="0"/>
          <w:sz w:val="24"/>
          <w:szCs w:val="24"/>
          <w:lang w:eastAsia="lt-LT"/>
          <w14:ligatures w14:val="none"/>
        </w:rPr>
        <w:t xml:space="preserve"> jei šie asmenys ar jų globėjai (rūpintojai, aprūpintojai), kiti teisėti jų atstovai, savivaldybės administracija ir socialines paslaugas teikianti socialinių paslaugų įstaiga iki 2024 m. gruodžio 31 d. yra pasirašę rašytinę socialinių paslaugų teikimo ir finansavimo sutartį pagal Socialinių paslaugų finansavimo ir lėšų apskaičiavimo metodikos nuostatas, galiojusias iki 2024 m. gruodžio 31 d</w:t>
      </w:r>
      <w:r w:rsidR="009D4A65">
        <w:rPr>
          <w:rFonts w:ascii="Times New Roman" w:eastAsia="Times New Roman" w:hAnsi="Times New Roman" w:cs="Times New Roman"/>
          <w:color w:val="212529"/>
          <w:kern w:val="0"/>
          <w:sz w:val="24"/>
          <w:szCs w:val="24"/>
          <w:lang w:eastAsia="lt-LT"/>
          <w14:ligatures w14:val="none"/>
        </w:rPr>
        <w:t>ienos</w:t>
      </w:r>
      <w:r w:rsidR="005A1C02" w:rsidRPr="009D4A65">
        <w:rPr>
          <w:rFonts w:ascii="Times New Roman" w:eastAsia="Times New Roman" w:hAnsi="Times New Roman" w:cs="Times New Roman"/>
          <w:color w:val="212529"/>
          <w:kern w:val="0"/>
          <w:sz w:val="24"/>
          <w:szCs w:val="24"/>
          <w:lang w:eastAsia="lt-LT"/>
          <w14:ligatures w14:val="none"/>
        </w:rPr>
        <w:t>.</w:t>
      </w:r>
    </w:p>
    <w:p w14:paraId="5B24505F" w14:textId="48612007" w:rsidR="0049680B" w:rsidRPr="0049680B" w:rsidRDefault="0049680B" w:rsidP="0049680B">
      <w:pPr>
        <w:shd w:val="clear" w:color="auto" w:fill="FFFFFF"/>
        <w:spacing w:after="0" w:line="240" w:lineRule="auto"/>
        <w:ind w:firstLine="900"/>
        <w:jc w:val="both"/>
        <w:rPr>
          <w:rFonts w:ascii="Times New Roman" w:eastAsia="Times New Roman" w:hAnsi="Times New Roman" w:cs="Times New Roman"/>
          <w:color w:val="212529"/>
          <w:kern w:val="0"/>
          <w:sz w:val="24"/>
          <w:szCs w:val="24"/>
          <w:lang w:eastAsia="lt-LT"/>
          <w14:ligatures w14:val="none"/>
        </w:rPr>
      </w:pPr>
      <w:r w:rsidRPr="0049680B">
        <w:rPr>
          <w:rFonts w:ascii="Times New Roman" w:eastAsia="Times New Roman" w:hAnsi="Times New Roman" w:cs="Times New Roman"/>
          <w:color w:val="212529"/>
          <w:kern w:val="0"/>
          <w:sz w:val="24"/>
          <w:szCs w:val="24"/>
          <w:lang w:eastAsia="lt-LT"/>
          <w14:ligatures w14:val="none"/>
        </w:rPr>
        <w:t xml:space="preserve">5. Socialinės globos </w:t>
      </w:r>
      <w:r w:rsidR="00A0534B">
        <w:rPr>
          <w:rFonts w:ascii="Times New Roman" w:eastAsia="Times New Roman" w:hAnsi="Times New Roman" w:cs="Times New Roman"/>
          <w:color w:val="212529"/>
          <w:kern w:val="0"/>
          <w:sz w:val="24"/>
          <w:szCs w:val="24"/>
          <w:lang w:eastAsia="lt-LT"/>
          <w14:ligatures w14:val="none"/>
        </w:rPr>
        <w:t>teikimo asmeniui su sunkia negalia lėšos naudojamos skirtumui tarp socialinės globos kainos ir asmens mokėjimo už socialines paslaugas finansuoti.</w:t>
      </w:r>
      <w:r w:rsidR="00041C3A">
        <w:rPr>
          <w:rFonts w:ascii="Times New Roman" w:eastAsia="Times New Roman" w:hAnsi="Times New Roman" w:cs="Times New Roman"/>
          <w:color w:val="212529"/>
          <w:kern w:val="0"/>
          <w:sz w:val="24"/>
          <w:szCs w:val="24"/>
          <w:lang w:eastAsia="lt-LT"/>
          <w14:ligatures w14:val="none"/>
        </w:rPr>
        <w:t xml:space="preserve"> </w:t>
      </w:r>
      <w:r w:rsidR="001D18D4">
        <w:rPr>
          <w:rFonts w:ascii="Times New Roman" w:eastAsia="Times New Roman" w:hAnsi="Times New Roman" w:cs="Times New Roman"/>
          <w:color w:val="212529"/>
          <w:kern w:val="0"/>
          <w:sz w:val="24"/>
          <w:szCs w:val="24"/>
          <w:lang w:eastAsia="lt-LT"/>
          <w14:ligatures w14:val="none"/>
        </w:rPr>
        <w:t xml:space="preserve">Lėšų dalis, skiriama konkretaus asmens su sunkia negalia socialinei globai finansuoto, priklauso nuo asmens finansinių galimybių mokėti už socialines paslaugas, įvertintų vadovaujantis </w:t>
      </w:r>
      <w:r w:rsidR="00EA0B5E">
        <w:rPr>
          <w:rFonts w:ascii="Times New Roman" w:eastAsia="Times New Roman" w:hAnsi="Times New Roman" w:cs="Times New Roman"/>
          <w:color w:val="212529"/>
          <w:kern w:val="0"/>
          <w:sz w:val="24"/>
          <w:szCs w:val="24"/>
          <w:lang w:eastAsia="lt-LT"/>
          <w14:ligatures w14:val="none"/>
        </w:rPr>
        <w:t>Lietuvos Respublikos s</w:t>
      </w:r>
      <w:r w:rsidR="001D18D4">
        <w:rPr>
          <w:rFonts w:ascii="Times New Roman" w:eastAsia="Times New Roman" w:hAnsi="Times New Roman" w:cs="Times New Roman"/>
          <w:color w:val="212529"/>
          <w:kern w:val="0"/>
          <w:sz w:val="24"/>
          <w:szCs w:val="24"/>
          <w:lang w:eastAsia="lt-LT"/>
          <w14:ligatures w14:val="none"/>
        </w:rPr>
        <w:t>ocialinės apsaugos ir darbo ministro 2024 m. birželio 11 d. patvirtintu Mokėjimo už socialines paslaugas tvarkos aprašu.</w:t>
      </w:r>
    </w:p>
    <w:p w14:paraId="1B2C29CD" w14:textId="10951E29" w:rsidR="0049680B" w:rsidRPr="0049680B" w:rsidRDefault="0049680B" w:rsidP="0049680B">
      <w:pPr>
        <w:shd w:val="clear" w:color="auto" w:fill="FFFFFF"/>
        <w:spacing w:after="0" w:line="240" w:lineRule="auto"/>
        <w:ind w:firstLine="900"/>
        <w:jc w:val="both"/>
        <w:rPr>
          <w:rFonts w:ascii="Times New Roman" w:eastAsia="Times New Roman" w:hAnsi="Times New Roman" w:cs="Times New Roman"/>
          <w:color w:val="212529"/>
          <w:kern w:val="0"/>
          <w:sz w:val="24"/>
          <w:szCs w:val="24"/>
          <w:lang w:eastAsia="lt-LT"/>
          <w14:ligatures w14:val="none"/>
        </w:rPr>
      </w:pPr>
      <w:r w:rsidRPr="0049680B">
        <w:rPr>
          <w:rFonts w:ascii="Times New Roman" w:eastAsia="Times New Roman" w:hAnsi="Times New Roman" w:cs="Times New Roman"/>
          <w:color w:val="212529"/>
          <w:kern w:val="0"/>
          <w:sz w:val="24"/>
          <w:szCs w:val="24"/>
          <w:lang w:eastAsia="lt-LT"/>
          <w14:ligatures w14:val="none"/>
        </w:rPr>
        <w:t xml:space="preserve">6. Socialinės globos įstaiga, atsižvelgdama į bendrąsias </w:t>
      </w:r>
      <w:r w:rsidR="00041C3A">
        <w:rPr>
          <w:rFonts w:ascii="Times New Roman" w:eastAsia="Times New Roman" w:hAnsi="Times New Roman" w:cs="Times New Roman"/>
          <w:color w:val="212529"/>
          <w:kern w:val="0"/>
          <w:sz w:val="24"/>
          <w:szCs w:val="24"/>
          <w:lang w:eastAsia="lt-LT"/>
          <w14:ligatures w14:val="none"/>
        </w:rPr>
        <w:t>lėšų dalis</w:t>
      </w:r>
      <w:r w:rsidRPr="0049680B">
        <w:rPr>
          <w:rFonts w:ascii="Times New Roman" w:eastAsia="Times New Roman" w:hAnsi="Times New Roman" w:cs="Times New Roman"/>
          <w:color w:val="212529"/>
          <w:kern w:val="0"/>
          <w:sz w:val="24"/>
          <w:szCs w:val="24"/>
          <w:lang w:eastAsia="lt-LT"/>
          <w14:ligatures w14:val="none"/>
        </w:rPr>
        <w:t xml:space="preserve"> ir kintamąsias </w:t>
      </w:r>
      <w:r w:rsidR="00041C3A">
        <w:rPr>
          <w:rFonts w:ascii="Times New Roman" w:eastAsia="Times New Roman" w:hAnsi="Times New Roman" w:cs="Times New Roman"/>
          <w:color w:val="212529"/>
          <w:kern w:val="0"/>
          <w:sz w:val="24"/>
          <w:szCs w:val="24"/>
          <w:lang w:eastAsia="lt-LT"/>
          <w14:ligatures w14:val="none"/>
        </w:rPr>
        <w:t>lėšų dalis</w:t>
      </w:r>
      <w:r w:rsidRPr="0049680B">
        <w:rPr>
          <w:rFonts w:ascii="Times New Roman" w:eastAsia="Times New Roman" w:hAnsi="Times New Roman" w:cs="Times New Roman"/>
          <w:color w:val="212529"/>
          <w:kern w:val="0"/>
          <w:sz w:val="24"/>
          <w:szCs w:val="24"/>
          <w:lang w:eastAsia="lt-LT"/>
          <w14:ligatures w14:val="none"/>
        </w:rPr>
        <w:t xml:space="preserve">, nustato paslaugos kainą, suderina ją su steigėju. </w:t>
      </w:r>
      <w:r w:rsidR="00E36A99">
        <w:rPr>
          <w:rFonts w:ascii="Times New Roman" w:eastAsia="Times New Roman" w:hAnsi="Times New Roman" w:cs="Times New Roman"/>
          <w:color w:val="212529"/>
          <w:kern w:val="0"/>
          <w:sz w:val="24"/>
          <w:szCs w:val="24"/>
          <w:lang w:eastAsia="lt-LT"/>
          <w14:ligatures w14:val="none"/>
        </w:rPr>
        <w:t xml:space="preserve">Visų rūšių socialinių paslaugų bendroji dalis yra vienoda, kintamoji lėšų dalis priklauso nuo socialinių paslaugų rūšies ir socialinių paslaugų gavėjų grupės. </w:t>
      </w:r>
      <w:r w:rsidRPr="0049680B">
        <w:rPr>
          <w:rFonts w:ascii="Times New Roman" w:eastAsia="Times New Roman" w:hAnsi="Times New Roman" w:cs="Times New Roman"/>
          <w:color w:val="212529"/>
          <w:kern w:val="0"/>
          <w:sz w:val="24"/>
          <w:szCs w:val="24"/>
          <w:lang w:eastAsia="lt-LT"/>
          <w14:ligatures w14:val="none"/>
        </w:rPr>
        <w:t>Kainą tvirtina Savivaldybės taryba.</w:t>
      </w:r>
    </w:p>
    <w:p w14:paraId="084C566C" w14:textId="43B2CD48" w:rsidR="0049680B" w:rsidRPr="0049680B" w:rsidRDefault="0049680B" w:rsidP="0049680B">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p>
    <w:p w14:paraId="739C2281" w14:textId="7880A0F0" w:rsidR="0049680B" w:rsidRPr="0049680B" w:rsidRDefault="00A5170E" w:rsidP="0049680B">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Pr>
          <w:rFonts w:ascii="Times New Roman" w:eastAsia="Times New Roman" w:hAnsi="Times New Roman" w:cs="Times New Roman"/>
          <w:b/>
          <w:bCs/>
          <w:color w:val="212529"/>
          <w:kern w:val="0"/>
          <w:sz w:val="24"/>
          <w:szCs w:val="24"/>
          <w:lang w:eastAsia="lt-LT"/>
          <w14:ligatures w14:val="none"/>
        </w:rPr>
        <w:t xml:space="preserve">III. </w:t>
      </w:r>
      <w:r w:rsidR="0049680B" w:rsidRPr="0049680B">
        <w:rPr>
          <w:rFonts w:ascii="Times New Roman" w:eastAsia="Times New Roman" w:hAnsi="Times New Roman" w:cs="Times New Roman"/>
          <w:b/>
          <w:bCs/>
          <w:color w:val="212529"/>
          <w:kern w:val="0"/>
          <w:sz w:val="24"/>
          <w:szCs w:val="24"/>
          <w:lang w:eastAsia="lt-LT"/>
          <w14:ligatures w14:val="none"/>
        </w:rPr>
        <w:t>LĖŠŲ, SKIRTŲ SOCIALINEI GLOBAI ASMENIMS SU SUNKIA NEGALIA,</w:t>
      </w:r>
    </w:p>
    <w:p w14:paraId="47E4B4AF" w14:textId="77777777" w:rsidR="0049680B" w:rsidRPr="0049680B" w:rsidRDefault="0049680B" w:rsidP="0049680B">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49680B">
        <w:rPr>
          <w:rFonts w:ascii="Times New Roman" w:eastAsia="Times New Roman" w:hAnsi="Times New Roman" w:cs="Times New Roman"/>
          <w:b/>
          <w:bCs/>
          <w:color w:val="212529"/>
          <w:kern w:val="0"/>
          <w:sz w:val="24"/>
          <w:szCs w:val="24"/>
          <w:lang w:eastAsia="lt-LT"/>
          <w14:ligatures w14:val="none"/>
        </w:rPr>
        <w:t>SKYRIMAS IR NAUDOJIMAS</w:t>
      </w:r>
    </w:p>
    <w:p w14:paraId="2BF4874D" w14:textId="3D7A1A73" w:rsidR="0049680B" w:rsidRPr="0049680B" w:rsidRDefault="0049680B" w:rsidP="0049680B">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p>
    <w:p w14:paraId="5EF753C3" w14:textId="3A0483CF" w:rsidR="0049680B" w:rsidRPr="00DF11CB" w:rsidRDefault="0049680B" w:rsidP="0049680B">
      <w:pPr>
        <w:shd w:val="clear" w:color="auto" w:fill="FFFFFF"/>
        <w:spacing w:after="0" w:line="240" w:lineRule="auto"/>
        <w:ind w:firstLine="900"/>
        <w:jc w:val="both"/>
        <w:rPr>
          <w:rFonts w:ascii="Times New Roman" w:eastAsia="Times New Roman" w:hAnsi="Times New Roman" w:cs="Times New Roman"/>
          <w:b/>
          <w:bCs/>
          <w:color w:val="212529"/>
          <w:kern w:val="0"/>
          <w:sz w:val="24"/>
          <w:szCs w:val="24"/>
          <w:lang w:eastAsia="lt-LT"/>
          <w14:ligatures w14:val="none"/>
        </w:rPr>
      </w:pPr>
      <w:r w:rsidRPr="0049680B">
        <w:rPr>
          <w:rFonts w:ascii="Times New Roman" w:eastAsia="Times New Roman" w:hAnsi="Times New Roman" w:cs="Times New Roman"/>
          <w:color w:val="212529"/>
          <w:kern w:val="0"/>
          <w:sz w:val="24"/>
          <w:szCs w:val="24"/>
          <w:lang w:eastAsia="lt-LT"/>
          <w14:ligatures w14:val="none"/>
        </w:rPr>
        <w:t xml:space="preserve">7. Už gautas </w:t>
      </w:r>
      <w:r w:rsidR="004D705E">
        <w:rPr>
          <w:rFonts w:ascii="Times New Roman" w:eastAsia="Times New Roman" w:hAnsi="Times New Roman" w:cs="Times New Roman"/>
          <w:color w:val="212529"/>
          <w:kern w:val="0"/>
          <w:sz w:val="24"/>
          <w:szCs w:val="24"/>
          <w:lang w:eastAsia="lt-LT"/>
          <w14:ligatures w14:val="none"/>
        </w:rPr>
        <w:t xml:space="preserve">lėšas socialinei globai asmeniui su sunkia negalia </w:t>
      </w:r>
      <w:r w:rsidRPr="0049680B">
        <w:rPr>
          <w:rFonts w:ascii="Times New Roman" w:eastAsia="Times New Roman" w:hAnsi="Times New Roman" w:cs="Times New Roman"/>
          <w:color w:val="212529"/>
          <w:kern w:val="0"/>
          <w:sz w:val="24"/>
          <w:szCs w:val="24"/>
          <w:lang w:eastAsia="lt-LT"/>
          <w14:ligatures w14:val="none"/>
        </w:rPr>
        <w:t xml:space="preserve">Savivaldybė organizuoja dienos, trumpalaikę ar ilgalaikę socialinę globą asmenims su sunkia negalia pagal </w:t>
      </w:r>
      <w:r w:rsidR="004D705E">
        <w:rPr>
          <w:rFonts w:ascii="Times New Roman" w:eastAsia="Times New Roman" w:hAnsi="Times New Roman" w:cs="Times New Roman"/>
          <w:color w:val="212529"/>
          <w:kern w:val="0"/>
          <w:sz w:val="24"/>
          <w:szCs w:val="24"/>
          <w:lang w:eastAsia="lt-LT"/>
          <w14:ligatures w14:val="none"/>
        </w:rPr>
        <w:t>S</w:t>
      </w:r>
      <w:r w:rsidR="00913615">
        <w:rPr>
          <w:rFonts w:ascii="Times New Roman" w:eastAsia="Times New Roman" w:hAnsi="Times New Roman" w:cs="Times New Roman"/>
          <w:color w:val="212529"/>
          <w:kern w:val="0"/>
          <w:sz w:val="24"/>
          <w:szCs w:val="24"/>
          <w:lang w:eastAsia="lt-LT"/>
          <w14:ligatures w14:val="none"/>
        </w:rPr>
        <w:t>avivaldybės priimtą sprendimą dėl socialinės globos skyrimo</w:t>
      </w:r>
      <w:r w:rsidR="00C43ED5">
        <w:rPr>
          <w:rFonts w:ascii="Times New Roman" w:eastAsia="Times New Roman" w:hAnsi="Times New Roman" w:cs="Times New Roman"/>
          <w:color w:val="212529"/>
          <w:kern w:val="0"/>
          <w:sz w:val="24"/>
          <w:szCs w:val="24"/>
          <w:lang w:eastAsia="lt-LT"/>
          <w14:ligatures w14:val="none"/>
        </w:rPr>
        <w:t xml:space="preserve">. Socialinę globą teikia socialinės globos įstaigos, kurių veiklos sritis yra socialinių paslaugų teikimas, teikiama socialinė globa atitinka socialinės globos normas ir kurios turi licencijas. Savivaldybė </w:t>
      </w:r>
      <w:r w:rsidR="009B184B">
        <w:rPr>
          <w:rFonts w:ascii="Times New Roman" w:eastAsia="Times New Roman" w:hAnsi="Times New Roman" w:cs="Times New Roman"/>
          <w:color w:val="212529"/>
          <w:kern w:val="0"/>
          <w:sz w:val="24"/>
          <w:szCs w:val="24"/>
          <w:lang w:eastAsia="lt-LT"/>
          <w14:ligatures w14:val="none"/>
        </w:rPr>
        <w:t>gali finansuoti socialines paslaugas, įgyvendindama socialinių paslaugų programas ir projektus, pirkdama</w:t>
      </w:r>
      <w:r w:rsidRPr="0049680B">
        <w:rPr>
          <w:rFonts w:ascii="Times New Roman" w:eastAsia="Times New Roman" w:hAnsi="Times New Roman" w:cs="Times New Roman"/>
          <w:color w:val="212529"/>
          <w:kern w:val="0"/>
          <w:sz w:val="24"/>
          <w:szCs w:val="24"/>
          <w:lang w:eastAsia="lt-LT"/>
          <w14:ligatures w14:val="none"/>
        </w:rPr>
        <w:t xml:space="preserve"> </w:t>
      </w:r>
      <w:r w:rsidR="009B184B">
        <w:rPr>
          <w:rFonts w:ascii="Times New Roman" w:eastAsia="Times New Roman" w:hAnsi="Times New Roman" w:cs="Times New Roman"/>
          <w:color w:val="212529"/>
          <w:kern w:val="0"/>
          <w:sz w:val="24"/>
          <w:szCs w:val="24"/>
          <w:lang w:eastAsia="lt-LT"/>
          <w14:ligatures w14:val="none"/>
        </w:rPr>
        <w:t xml:space="preserve">socialines </w:t>
      </w:r>
      <w:r w:rsidRPr="0049680B">
        <w:rPr>
          <w:rFonts w:ascii="Times New Roman" w:eastAsia="Times New Roman" w:hAnsi="Times New Roman" w:cs="Times New Roman"/>
          <w:color w:val="212529"/>
          <w:kern w:val="0"/>
          <w:sz w:val="24"/>
          <w:szCs w:val="24"/>
          <w:lang w:eastAsia="lt-LT"/>
          <w14:ligatures w14:val="none"/>
        </w:rPr>
        <w:t>paslaug</w:t>
      </w:r>
      <w:r w:rsidR="009B184B">
        <w:rPr>
          <w:rFonts w:ascii="Times New Roman" w:eastAsia="Times New Roman" w:hAnsi="Times New Roman" w:cs="Times New Roman"/>
          <w:color w:val="212529"/>
          <w:kern w:val="0"/>
          <w:sz w:val="24"/>
          <w:szCs w:val="24"/>
          <w:lang w:eastAsia="lt-LT"/>
          <w14:ligatures w14:val="none"/>
        </w:rPr>
        <w:t>as</w:t>
      </w:r>
      <w:r w:rsidRPr="0049680B">
        <w:rPr>
          <w:rFonts w:ascii="Times New Roman" w:eastAsia="Times New Roman" w:hAnsi="Times New Roman" w:cs="Times New Roman"/>
          <w:color w:val="212529"/>
          <w:kern w:val="0"/>
          <w:sz w:val="24"/>
          <w:szCs w:val="24"/>
          <w:lang w:eastAsia="lt-LT"/>
          <w14:ligatures w14:val="none"/>
        </w:rPr>
        <w:t xml:space="preserve"> viešuosius pirkimus reglamentuojančių teisės aktų nustatyta tvarka</w:t>
      </w:r>
      <w:r w:rsidR="009B184B">
        <w:rPr>
          <w:rFonts w:ascii="Times New Roman" w:eastAsia="Times New Roman" w:hAnsi="Times New Roman" w:cs="Times New Roman"/>
          <w:color w:val="212529"/>
          <w:kern w:val="0"/>
          <w:sz w:val="24"/>
          <w:szCs w:val="24"/>
          <w:lang w:eastAsia="lt-LT"/>
          <w14:ligatures w14:val="none"/>
        </w:rPr>
        <w:t xml:space="preserve">, </w:t>
      </w:r>
      <w:r w:rsidR="00643AEA" w:rsidRPr="009B184B">
        <w:rPr>
          <w:rFonts w:ascii="Times New Roman" w:eastAsia="Times New Roman" w:hAnsi="Times New Roman" w:cs="Times New Roman"/>
          <w:color w:val="212529"/>
          <w:kern w:val="0"/>
          <w:sz w:val="24"/>
          <w:szCs w:val="24"/>
          <w:lang w:eastAsia="lt-LT"/>
          <w14:ligatures w14:val="none"/>
        </w:rPr>
        <w:t>arba globos įstaigas, kurias pasirenka pats socialinių paslaugų gavėjas (globėjas, rūpintojas, aprūpintojas, kiti teisėti asmens atstovai), ar socialinių paslaugų įstaigos, kurias globėjais (rūpintojais)</w:t>
      </w:r>
      <w:r w:rsidR="008E379F" w:rsidRPr="009B184B">
        <w:rPr>
          <w:rFonts w:ascii="Times New Roman" w:eastAsia="Times New Roman" w:hAnsi="Times New Roman" w:cs="Times New Roman"/>
          <w:color w:val="212529"/>
          <w:kern w:val="0"/>
          <w:sz w:val="24"/>
          <w:szCs w:val="24"/>
          <w:lang w:eastAsia="lt-LT"/>
          <w14:ligatures w14:val="none"/>
        </w:rPr>
        <w:t xml:space="preserve"> Civilinio kodekso Vaiko teisių apsaugos pagrindų įstatymo bei kitų globos (rūpybos) nustatymą</w:t>
      </w:r>
      <w:r w:rsidR="00643AEA" w:rsidRPr="009B184B">
        <w:rPr>
          <w:rFonts w:ascii="Times New Roman" w:eastAsia="Times New Roman" w:hAnsi="Times New Roman" w:cs="Times New Roman"/>
          <w:color w:val="212529"/>
          <w:kern w:val="0"/>
          <w:sz w:val="24"/>
          <w:szCs w:val="24"/>
          <w:lang w:eastAsia="lt-LT"/>
          <w14:ligatures w14:val="none"/>
        </w:rPr>
        <w:t xml:space="preserve"> </w:t>
      </w:r>
      <w:r w:rsidR="008E379F" w:rsidRPr="009B184B">
        <w:rPr>
          <w:rFonts w:ascii="Times New Roman" w:eastAsia="Times New Roman" w:hAnsi="Times New Roman" w:cs="Times New Roman"/>
          <w:color w:val="212529"/>
          <w:kern w:val="0"/>
          <w:sz w:val="24"/>
          <w:szCs w:val="24"/>
          <w:lang w:eastAsia="lt-LT"/>
          <w14:ligatures w14:val="none"/>
        </w:rPr>
        <w:t xml:space="preserve">reguliuojančių teisės aktų nustatyta tvarka </w:t>
      </w:r>
      <w:r w:rsidR="008E379F" w:rsidRPr="009B184B">
        <w:rPr>
          <w:rFonts w:ascii="Times New Roman" w:eastAsia="Times New Roman" w:hAnsi="Times New Roman" w:cs="Times New Roman"/>
          <w:color w:val="212529"/>
          <w:kern w:val="0"/>
          <w:sz w:val="24"/>
          <w:szCs w:val="24"/>
          <w:lang w:eastAsia="lt-LT"/>
          <w14:ligatures w14:val="none"/>
        </w:rPr>
        <w:lastRenderedPageBreak/>
        <w:t xml:space="preserve">paskiria teismas ar Savivaldybės meras, </w:t>
      </w:r>
      <w:r w:rsidR="00643AEA" w:rsidRPr="009B184B">
        <w:rPr>
          <w:rFonts w:ascii="Times New Roman" w:eastAsia="Times New Roman" w:hAnsi="Times New Roman" w:cs="Times New Roman"/>
          <w:color w:val="212529"/>
          <w:kern w:val="0"/>
          <w:sz w:val="24"/>
          <w:szCs w:val="24"/>
          <w:lang w:eastAsia="lt-LT"/>
          <w14:ligatures w14:val="none"/>
        </w:rPr>
        <w:t xml:space="preserve">finansuoja tiesiogiai </w:t>
      </w:r>
      <w:r w:rsidRPr="009B184B">
        <w:rPr>
          <w:rFonts w:ascii="Times New Roman" w:eastAsia="Times New Roman" w:hAnsi="Times New Roman" w:cs="Times New Roman"/>
          <w:color w:val="212529"/>
          <w:kern w:val="0"/>
          <w:sz w:val="24"/>
          <w:szCs w:val="24"/>
          <w:lang w:eastAsia="lt-LT"/>
          <w14:ligatures w14:val="none"/>
        </w:rPr>
        <w:t>sudar</w:t>
      </w:r>
      <w:r w:rsidR="00DF11CB" w:rsidRPr="009B184B">
        <w:rPr>
          <w:rFonts w:ascii="Times New Roman" w:eastAsia="Times New Roman" w:hAnsi="Times New Roman" w:cs="Times New Roman"/>
          <w:color w:val="212529"/>
          <w:kern w:val="0"/>
          <w:sz w:val="24"/>
          <w:szCs w:val="24"/>
          <w:lang w:eastAsia="lt-LT"/>
          <w14:ligatures w14:val="none"/>
        </w:rPr>
        <w:t>ant</w:t>
      </w:r>
      <w:r w:rsidRPr="009B184B">
        <w:rPr>
          <w:rFonts w:ascii="Times New Roman" w:eastAsia="Times New Roman" w:hAnsi="Times New Roman" w:cs="Times New Roman"/>
          <w:color w:val="212529"/>
          <w:kern w:val="0"/>
          <w:sz w:val="24"/>
          <w:szCs w:val="24"/>
          <w:lang w:eastAsia="lt-LT"/>
          <w14:ligatures w14:val="none"/>
        </w:rPr>
        <w:t xml:space="preserve"> sutartis </w:t>
      </w:r>
      <w:r w:rsidR="008E379F" w:rsidRPr="009B184B">
        <w:rPr>
          <w:rFonts w:ascii="Times New Roman" w:eastAsia="Times New Roman" w:hAnsi="Times New Roman" w:cs="Times New Roman"/>
          <w:color w:val="212529"/>
          <w:kern w:val="0"/>
          <w:sz w:val="24"/>
          <w:szCs w:val="24"/>
          <w:lang w:eastAsia="lt-LT"/>
          <w14:ligatures w14:val="none"/>
        </w:rPr>
        <w:t>su konkrečias paslaugas teikiančiu fiziniu asmeniu ar įstaiga</w:t>
      </w:r>
      <w:r w:rsidR="00DF11CB" w:rsidRPr="009B184B">
        <w:rPr>
          <w:rFonts w:ascii="Times New Roman" w:eastAsia="Times New Roman" w:hAnsi="Times New Roman" w:cs="Times New Roman"/>
          <w:color w:val="212529"/>
          <w:kern w:val="0"/>
          <w:sz w:val="24"/>
          <w:szCs w:val="24"/>
          <w:lang w:eastAsia="lt-LT"/>
          <w14:ligatures w14:val="none"/>
        </w:rPr>
        <w:t xml:space="preserve">, teikiančia socialinę globą, </w:t>
      </w:r>
      <w:r w:rsidRPr="009B184B">
        <w:rPr>
          <w:rFonts w:ascii="Times New Roman" w:eastAsia="Times New Roman" w:hAnsi="Times New Roman" w:cs="Times New Roman"/>
          <w:color w:val="212529"/>
          <w:kern w:val="0"/>
          <w:sz w:val="24"/>
          <w:szCs w:val="24"/>
          <w:lang w:eastAsia="lt-LT"/>
          <w14:ligatures w14:val="none"/>
        </w:rPr>
        <w:t>dėl asmeniui teikiam</w:t>
      </w:r>
      <w:r w:rsidR="00DF11CB" w:rsidRPr="009B184B">
        <w:rPr>
          <w:rFonts w:ascii="Times New Roman" w:eastAsia="Times New Roman" w:hAnsi="Times New Roman" w:cs="Times New Roman"/>
          <w:color w:val="212529"/>
          <w:kern w:val="0"/>
          <w:sz w:val="24"/>
          <w:szCs w:val="24"/>
          <w:lang w:eastAsia="lt-LT"/>
          <w14:ligatures w14:val="none"/>
        </w:rPr>
        <w:t>ų</w:t>
      </w:r>
      <w:r w:rsidRPr="009B184B">
        <w:rPr>
          <w:rFonts w:ascii="Times New Roman" w:eastAsia="Times New Roman" w:hAnsi="Times New Roman" w:cs="Times New Roman"/>
          <w:color w:val="212529"/>
          <w:kern w:val="0"/>
          <w:sz w:val="24"/>
          <w:szCs w:val="24"/>
          <w:lang w:eastAsia="lt-LT"/>
          <w14:ligatures w14:val="none"/>
        </w:rPr>
        <w:t xml:space="preserve"> </w:t>
      </w:r>
      <w:r w:rsidR="00DF11CB" w:rsidRPr="009B184B">
        <w:rPr>
          <w:rFonts w:ascii="Times New Roman" w:eastAsia="Times New Roman" w:hAnsi="Times New Roman" w:cs="Times New Roman"/>
          <w:color w:val="212529"/>
          <w:kern w:val="0"/>
          <w:sz w:val="24"/>
          <w:szCs w:val="24"/>
          <w:lang w:eastAsia="lt-LT"/>
          <w14:ligatures w14:val="none"/>
        </w:rPr>
        <w:t xml:space="preserve">socialinės globos paslaugų </w:t>
      </w:r>
      <w:r w:rsidRPr="009B184B">
        <w:rPr>
          <w:rFonts w:ascii="Times New Roman" w:eastAsia="Times New Roman" w:hAnsi="Times New Roman" w:cs="Times New Roman"/>
          <w:color w:val="212529"/>
          <w:kern w:val="0"/>
          <w:sz w:val="24"/>
          <w:szCs w:val="24"/>
          <w:lang w:eastAsia="lt-LT"/>
          <w14:ligatures w14:val="none"/>
        </w:rPr>
        <w:t>išlaidų finansavimo.</w:t>
      </w:r>
    </w:p>
    <w:p w14:paraId="515541EC" w14:textId="5A415DAF" w:rsidR="0049680B" w:rsidRPr="0049680B" w:rsidRDefault="0049680B" w:rsidP="0049680B">
      <w:pPr>
        <w:shd w:val="clear" w:color="auto" w:fill="FFFFFF"/>
        <w:spacing w:after="0" w:line="240" w:lineRule="auto"/>
        <w:ind w:firstLine="900"/>
        <w:jc w:val="both"/>
        <w:rPr>
          <w:rFonts w:ascii="Times New Roman" w:eastAsia="Times New Roman" w:hAnsi="Times New Roman" w:cs="Times New Roman"/>
          <w:color w:val="212529"/>
          <w:kern w:val="0"/>
          <w:sz w:val="24"/>
          <w:szCs w:val="24"/>
          <w:lang w:eastAsia="lt-LT"/>
          <w14:ligatures w14:val="none"/>
        </w:rPr>
      </w:pPr>
      <w:r w:rsidRPr="0049680B">
        <w:rPr>
          <w:rFonts w:ascii="Times New Roman" w:eastAsia="Times New Roman" w:hAnsi="Times New Roman" w:cs="Times New Roman"/>
          <w:color w:val="000000"/>
          <w:kern w:val="0"/>
          <w:sz w:val="24"/>
          <w:szCs w:val="24"/>
          <w:lang w:eastAsia="lt-LT"/>
          <w14:ligatures w14:val="none"/>
        </w:rPr>
        <w:t>8. Gautos lėšos socialinės globos teikimui asmenims su sunkia negalia naudojamos</w:t>
      </w:r>
      <w:r w:rsidR="005F31F3">
        <w:rPr>
          <w:rFonts w:ascii="Times New Roman" w:eastAsia="Times New Roman" w:hAnsi="Times New Roman" w:cs="Times New Roman"/>
          <w:color w:val="000000"/>
          <w:kern w:val="0"/>
          <w:sz w:val="24"/>
          <w:szCs w:val="24"/>
          <w:lang w:eastAsia="lt-LT"/>
          <w14:ligatures w14:val="none"/>
        </w:rPr>
        <w:t xml:space="preserve"> pagal Metodikoje nurodytą bendrosios ir kintamosios lėšų dalies sudėtį</w:t>
      </w:r>
      <w:r w:rsidR="00EA0B5E">
        <w:rPr>
          <w:rFonts w:ascii="Times New Roman" w:eastAsia="Times New Roman" w:hAnsi="Times New Roman" w:cs="Times New Roman"/>
          <w:color w:val="000000"/>
          <w:kern w:val="0"/>
          <w:sz w:val="24"/>
          <w:szCs w:val="24"/>
          <w:lang w:eastAsia="lt-LT"/>
          <w14:ligatures w14:val="none"/>
        </w:rPr>
        <w:t xml:space="preserve"> vadovaujantis Lietuvos Respublikos finansų ministro patvirtint</w:t>
      </w:r>
      <w:r w:rsidR="008C1704">
        <w:rPr>
          <w:rFonts w:ascii="Times New Roman" w:eastAsia="Times New Roman" w:hAnsi="Times New Roman" w:cs="Times New Roman"/>
          <w:color w:val="000000"/>
          <w:kern w:val="0"/>
          <w:sz w:val="24"/>
          <w:szCs w:val="24"/>
          <w:lang w:eastAsia="lt-LT"/>
          <w14:ligatures w14:val="none"/>
        </w:rPr>
        <w:t>a</w:t>
      </w:r>
      <w:r w:rsidR="00EA0B5E">
        <w:rPr>
          <w:rFonts w:ascii="Times New Roman" w:eastAsia="Times New Roman" w:hAnsi="Times New Roman" w:cs="Times New Roman"/>
          <w:color w:val="000000"/>
          <w:kern w:val="0"/>
          <w:sz w:val="24"/>
          <w:szCs w:val="24"/>
          <w:lang w:eastAsia="lt-LT"/>
          <w14:ligatures w14:val="none"/>
        </w:rPr>
        <w:t xml:space="preserve"> Lietuvos Respublikos valstybės ir savivaldybių biudžetų pajamų ir išlaidų klasifikacij</w:t>
      </w:r>
      <w:r w:rsidR="008C1704">
        <w:rPr>
          <w:rFonts w:ascii="Times New Roman" w:eastAsia="Times New Roman" w:hAnsi="Times New Roman" w:cs="Times New Roman"/>
          <w:color w:val="000000"/>
          <w:kern w:val="0"/>
          <w:sz w:val="24"/>
          <w:szCs w:val="24"/>
          <w:lang w:eastAsia="lt-LT"/>
          <w14:ligatures w14:val="none"/>
        </w:rPr>
        <w:t>a</w:t>
      </w:r>
      <w:r w:rsidR="00EA0B5E">
        <w:rPr>
          <w:rFonts w:ascii="Times New Roman" w:eastAsia="Times New Roman" w:hAnsi="Times New Roman" w:cs="Times New Roman"/>
          <w:color w:val="000000"/>
          <w:kern w:val="0"/>
          <w:sz w:val="24"/>
          <w:szCs w:val="24"/>
          <w:lang w:eastAsia="lt-LT"/>
          <w14:ligatures w14:val="none"/>
        </w:rPr>
        <w:t>.</w:t>
      </w:r>
    </w:p>
    <w:p w14:paraId="21F9475B" w14:textId="4FDE1AE2" w:rsidR="0049680B" w:rsidRPr="0049680B" w:rsidRDefault="0049680B" w:rsidP="0049680B">
      <w:pPr>
        <w:shd w:val="clear" w:color="auto" w:fill="FFFFFF"/>
        <w:spacing w:after="0" w:line="240" w:lineRule="auto"/>
        <w:ind w:firstLine="900"/>
        <w:jc w:val="both"/>
        <w:rPr>
          <w:rFonts w:ascii="Times New Roman" w:eastAsia="Times New Roman" w:hAnsi="Times New Roman" w:cs="Times New Roman"/>
          <w:color w:val="212529"/>
          <w:kern w:val="0"/>
          <w:sz w:val="24"/>
          <w:szCs w:val="24"/>
          <w:lang w:eastAsia="lt-LT"/>
          <w14:ligatures w14:val="none"/>
        </w:rPr>
      </w:pPr>
      <w:r w:rsidRPr="0049680B">
        <w:rPr>
          <w:rFonts w:ascii="Times New Roman" w:eastAsia="Times New Roman" w:hAnsi="Times New Roman" w:cs="Times New Roman"/>
          <w:color w:val="212529"/>
          <w:kern w:val="0"/>
          <w:sz w:val="24"/>
          <w:szCs w:val="24"/>
          <w:lang w:eastAsia="lt-LT"/>
          <w14:ligatures w14:val="none"/>
        </w:rPr>
        <w:t>9. Gautos lėšos negali būti naudojamos nekilnojamam turtui įsigyti</w:t>
      </w:r>
      <w:r w:rsidR="008C1704">
        <w:rPr>
          <w:rFonts w:ascii="Times New Roman" w:eastAsia="Times New Roman" w:hAnsi="Times New Roman" w:cs="Times New Roman"/>
          <w:color w:val="212529"/>
          <w:kern w:val="0"/>
          <w:sz w:val="24"/>
          <w:szCs w:val="24"/>
          <w:lang w:eastAsia="lt-LT"/>
          <w14:ligatures w14:val="none"/>
        </w:rPr>
        <w:t xml:space="preserve"> (pvz., nekilnojamam turtui pirkti ar nuomoti, paskoloms mokėti)</w:t>
      </w:r>
      <w:r w:rsidRPr="0049680B">
        <w:rPr>
          <w:rFonts w:ascii="Times New Roman" w:eastAsia="Times New Roman" w:hAnsi="Times New Roman" w:cs="Times New Roman"/>
          <w:color w:val="212529"/>
          <w:kern w:val="0"/>
          <w:sz w:val="24"/>
          <w:szCs w:val="24"/>
          <w:lang w:eastAsia="lt-LT"/>
          <w14:ligatures w14:val="none"/>
        </w:rPr>
        <w:t>.</w:t>
      </w:r>
    </w:p>
    <w:p w14:paraId="733330BE" w14:textId="4A87133C" w:rsidR="0049680B" w:rsidRPr="0049680B" w:rsidRDefault="0049680B" w:rsidP="0049680B">
      <w:pPr>
        <w:shd w:val="clear" w:color="auto" w:fill="FFFFFF"/>
        <w:spacing w:after="0" w:line="240" w:lineRule="auto"/>
        <w:ind w:firstLine="900"/>
        <w:jc w:val="both"/>
        <w:rPr>
          <w:rFonts w:ascii="Times New Roman" w:eastAsia="Times New Roman" w:hAnsi="Times New Roman" w:cs="Times New Roman"/>
          <w:color w:val="212529"/>
          <w:kern w:val="0"/>
          <w:sz w:val="24"/>
          <w:szCs w:val="24"/>
          <w:lang w:eastAsia="lt-LT"/>
          <w14:ligatures w14:val="none"/>
        </w:rPr>
      </w:pPr>
      <w:r w:rsidRPr="0049680B">
        <w:rPr>
          <w:rFonts w:ascii="Times New Roman" w:eastAsia="Times New Roman" w:hAnsi="Times New Roman" w:cs="Times New Roman"/>
          <w:color w:val="212529"/>
          <w:kern w:val="0"/>
          <w:sz w:val="24"/>
          <w:szCs w:val="24"/>
          <w:lang w:eastAsia="lt-LT"/>
          <w14:ligatures w14:val="none"/>
        </w:rPr>
        <w:t xml:space="preserve">10. </w:t>
      </w:r>
      <w:r w:rsidR="0059621F">
        <w:rPr>
          <w:rFonts w:ascii="Times New Roman" w:eastAsia="Times New Roman" w:hAnsi="Times New Roman" w:cs="Times New Roman"/>
          <w:color w:val="212529"/>
          <w:kern w:val="0"/>
          <w:sz w:val="24"/>
          <w:szCs w:val="24"/>
          <w:lang w:eastAsia="lt-LT"/>
          <w14:ligatures w14:val="none"/>
        </w:rPr>
        <w:t>S</w:t>
      </w:r>
      <w:r w:rsidRPr="0049680B">
        <w:rPr>
          <w:rFonts w:ascii="Times New Roman" w:eastAsia="Times New Roman" w:hAnsi="Times New Roman" w:cs="Times New Roman"/>
          <w:color w:val="212529"/>
          <w:kern w:val="0"/>
          <w:sz w:val="24"/>
          <w:szCs w:val="24"/>
          <w:lang w:eastAsia="lt-LT"/>
          <w14:ligatures w14:val="none"/>
        </w:rPr>
        <w:t xml:space="preserve">ocialinei globai asmenims su sunkia negalia administravimui </w:t>
      </w:r>
      <w:r w:rsidR="008C1704" w:rsidRPr="008C1704">
        <w:rPr>
          <w:rFonts w:ascii="Times New Roman" w:hAnsi="Times New Roman" w:cs="Times New Roman"/>
          <w:color w:val="000000"/>
          <w:sz w:val="24"/>
          <w:szCs w:val="24"/>
        </w:rPr>
        <w:t>skiriama 3 procentų lėšų suma nuo jai mokėti skirtų lėšų</w:t>
      </w:r>
      <w:r w:rsidR="008C1704">
        <w:rPr>
          <w:rFonts w:ascii="Times New Roman" w:hAnsi="Times New Roman" w:cs="Times New Roman"/>
          <w:color w:val="000000"/>
          <w:sz w:val="24"/>
          <w:szCs w:val="24"/>
        </w:rPr>
        <w:t xml:space="preserve"> </w:t>
      </w:r>
      <w:r w:rsidR="008C1704">
        <w:rPr>
          <w:rFonts w:ascii="Times New Roman" w:eastAsia="Times New Roman" w:hAnsi="Times New Roman" w:cs="Times New Roman"/>
          <w:color w:val="212529"/>
          <w:kern w:val="0"/>
          <w:sz w:val="24"/>
          <w:szCs w:val="24"/>
          <w:lang w:eastAsia="lt-LT"/>
          <w14:ligatures w14:val="none"/>
        </w:rPr>
        <w:t xml:space="preserve">vadovaujantis </w:t>
      </w:r>
      <w:r w:rsidRPr="0049680B">
        <w:rPr>
          <w:rFonts w:ascii="Times New Roman" w:eastAsia="Times New Roman" w:hAnsi="Times New Roman" w:cs="Times New Roman"/>
          <w:color w:val="212529"/>
          <w:kern w:val="0"/>
          <w:sz w:val="24"/>
          <w:szCs w:val="24"/>
          <w:lang w:eastAsia="lt-LT"/>
          <w14:ligatures w14:val="none"/>
        </w:rPr>
        <w:t xml:space="preserve"> </w:t>
      </w:r>
      <w:r w:rsidR="008C1704">
        <w:rPr>
          <w:rFonts w:ascii="Times New Roman" w:eastAsia="Times New Roman" w:hAnsi="Times New Roman" w:cs="Times New Roman"/>
          <w:color w:val="212529"/>
          <w:kern w:val="0"/>
          <w:sz w:val="24"/>
          <w:szCs w:val="24"/>
          <w:lang w:eastAsia="lt-LT"/>
          <w14:ligatures w14:val="none"/>
        </w:rPr>
        <w:t>L</w:t>
      </w:r>
      <w:r w:rsidR="008C1704" w:rsidRPr="008C1704">
        <w:rPr>
          <w:rFonts w:ascii="Times New Roman" w:hAnsi="Times New Roman" w:cs="Times New Roman"/>
          <w:color w:val="000000"/>
          <w:sz w:val="24"/>
          <w:szCs w:val="24"/>
        </w:rPr>
        <w:t xml:space="preserve">ietuvos </w:t>
      </w:r>
      <w:r w:rsidR="008C1704">
        <w:rPr>
          <w:rFonts w:ascii="Times New Roman" w:hAnsi="Times New Roman" w:cs="Times New Roman"/>
          <w:color w:val="000000"/>
          <w:sz w:val="24"/>
          <w:szCs w:val="24"/>
        </w:rPr>
        <w:t>R</w:t>
      </w:r>
      <w:r w:rsidR="008C1704" w:rsidRPr="008C1704">
        <w:rPr>
          <w:rFonts w:ascii="Times New Roman" w:hAnsi="Times New Roman" w:cs="Times New Roman"/>
          <w:color w:val="000000"/>
          <w:sz w:val="24"/>
          <w:szCs w:val="24"/>
        </w:rPr>
        <w:t>espublikos valstybės biudžeto lėšų, skirtų specialioms tikslinėms dotacijoms socialinėms išmokoms, kompensacijoms, socialinei paramai mokiniams, užimtumo didinimo programoms ir socialinėms paslaugoms administruoti, naudojimo ir atsiskaitymo už jų panaudojimą tvarkos apraš</w:t>
      </w:r>
      <w:r w:rsidR="0059621F">
        <w:rPr>
          <w:rFonts w:ascii="Times New Roman" w:hAnsi="Times New Roman" w:cs="Times New Roman"/>
          <w:color w:val="000000"/>
          <w:sz w:val="24"/>
          <w:szCs w:val="24"/>
        </w:rPr>
        <w:t>u.</w:t>
      </w:r>
    </w:p>
    <w:p w14:paraId="0DE1DC31" w14:textId="18B3F957" w:rsidR="0049680B" w:rsidRPr="0049680B" w:rsidRDefault="0049680B" w:rsidP="0049680B">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p>
    <w:p w14:paraId="2CC8FE52" w14:textId="663ACC86" w:rsidR="0049680B" w:rsidRPr="0049680B" w:rsidRDefault="00A5170E" w:rsidP="0049680B">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Pr>
          <w:rFonts w:ascii="Times New Roman" w:eastAsia="Times New Roman" w:hAnsi="Times New Roman" w:cs="Times New Roman"/>
          <w:b/>
          <w:bCs/>
          <w:color w:val="212529"/>
          <w:kern w:val="0"/>
          <w:sz w:val="24"/>
          <w:szCs w:val="24"/>
          <w:lang w:eastAsia="lt-LT"/>
          <w14:ligatures w14:val="none"/>
        </w:rPr>
        <w:t xml:space="preserve">IV. </w:t>
      </w:r>
      <w:r w:rsidR="0049680B" w:rsidRPr="0049680B">
        <w:rPr>
          <w:rFonts w:ascii="Times New Roman" w:eastAsia="Times New Roman" w:hAnsi="Times New Roman" w:cs="Times New Roman"/>
          <w:b/>
          <w:bCs/>
          <w:color w:val="212529"/>
          <w:kern w:val="0"/>
          <w:sz w:val="24"/>
          <w:szCs w:val="24"/>
          <w:lang w:eastAsia="lt-LT"/>
          <w14:ligatures w14:val="none"/>
        </w:rPr>
        <w:t>ATSISKAITYMAS UŽ LĖŠAS, SKIRTAS SOCIALINEI GLOBAI ASMENIMS</w:t>
      </w:r>
    </w:p>
    <w:p w14:paraId="35D1644F" w14:textId="77777777" w:rsidR="0049680B" w:rsidRPr="0049680B" w:rsidRDefault="0049680B" w:rsidP="0049680B">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49680B">
        <w:rPr>
          <w:rFonts w:ascii="Times New Roman" w:eastAsia="Times New Roman" w:hAnsi="Times New Roman" w:cs="Times New Roman"/>
          <w:b/>
          <w:bCs/>
          <w:color w:val="212529"/>
          <w:kern w:val="0"/>
          <w:sz w:val="24"/>
          <w:szCs w:val="24"/>
          <w:lang w:eastAsia="lt-LT"/>
          <w14:ligatures w14:val="none"/>
        </w:rPr>
        <w:t>SU SUNKIA NEGALIA</w:t>
      </w:r>
    </w:p>
    <w:p w14:paraId="3D020058" w14:textId="4B712E42" w:rsidR="0049680B" w:rsidRPr="0049680B" w:rsidRDefault="0049680B" w:rsidP="0049680B">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p>
    <w:p w14:paraId="10D3FB0D" w14:textId="77777777" w:rsidR="0049680B" w:rsidRPr="0049680B" w:rsidRDefault="0049680B" w:rsidP="0049680B">
      <w:pPr>
        <w:shd w:val="clear" w:color="auto" w:fill="FFFFFF"/>
        <w:spacing w:after="0" w:line="240" w:lineRule="auto"/>
        <w:ind w:firstLine="900"/>
        <w:jc w:val="both"/>
        <w:rPr>
          <w:rFonts w:ascii="Times New Roman" w:eastAsia="Times New Roman" w:hAnsi="Times New Roman" w:cs="Times New Roman"/>
          <w:color w:val="212529"/>
          <w:kern w:val="0"/>
          <w:sz w:val="24"/>
          <w:szCs w:val="24"/>
          <w:lang w:eastAsia="lt-LT"/>
          <w14:ligatures w14:val="none"/>
        </w:rPr>
      </w:pPr>
      <w:r w:rsidRPr="0049680B">
        <w:rPr>
          <w:rFonts w:ascii="Times New Roman" w:eastAsia="Times New Roman" w:hAnsi="Times New Roman" w:cs="Times New Roman"/>
          <w:color w:val="212529"/>
          <w:kern w:val="0"/>
          <w:sz w:val="24"/>
          <w:szCs w:val="24"/>
          <w:lang w:eastAsia="lt-LT"/>
          <w14:ligatures w14:val="none"/>
        </w:rPr>
        <w:t>11. Socialinės globos lėšos įstaigoms, teikiančioms paslaugas asmenims su sunkia negalia, skiriamos Savivaldybės administracijos direktoriaus įsakymu.</w:t>
      </w:r>
    </w:p>
    <w:p w14:paraId="2F52D559" w14:textId="500887E5" w:rsidR="0049680B" w:rsidRPr="00390CDA" w:rsidRDefault="0049680B" w:rsidP="00833F99">
      <w:pPr>
        <w:spacing w:after="0"/>
        <w:ind w:firstLine="900"/>
        <w:jc w:val="both"/>
        <w:rPr>
          <w:rFonts w:ascii="Times New Roman" w:eastAsia="Times New Roman" w:hAnsi="Times New Roman" w:cs="Times New Roman"/>
          <w:kern w:val="0"/>
          <w:sz w:val="24"/>
          <w:szCs w:val="24"/>
          <w14:ligatures w14:val="none"/>
        </w:rPr>
      </w:pPr>
      <w:r w:rsidRPr="0049680B">
        <w:rPr>
          <w:rFonts w:ascii="Times New Roman" w:eastAsia="Times New Roman" w:hAnsi="Times New Roman" w:cs="Times New Roman"/>
          <w:color w:val="212529"/>
          <w:kern w:val="0"/>
          <w:sz w:val="24"/>
          <w:szCs w:val="24"/>
          <w:lang w:eastAsia="lt-LT"/>
          <w14:ligatures w14:val="none"/>
        </w:rPr>
        <w:t xml:space="preserve">12. </w:t>
      </w:r>
      <w:r w:rsidRPr="00390CDA">
        <w:rPr>
          <w:rFonts w:ascii="Times New Roman" w:eastAsia="Times New Roman" w:hAnsi="Times New Roman" w:cs="Times New Roman"/>
          <w:color w:val="212529"/>
          <w:kern w:val="0"/>
          <w:sz w:val="24"/>
          <w:szCs w:val="24"/>
          <w:lang w:eastAsia="lt-LT"/>
          <w14:ligatures w14:val="none"/>
        </w:rPr>
        <w:t xml:space="preserve">Socialinės globos įstaiga, kurios </w:t>
      </w:r>
      <w:r w:rsidR="009F707B" w:rsidRPr="00390CDA">
        <w:rPr>
          <w:rFonts w:ascii="Times New Roman" w:eastAsia="Times New Roman" w:hAnsi="Times New Roman" w:cs="Times New Roman"/>
          <w:color w:val="212529"/>
          <w:kern w:val="0"/>
          <w:sz w:val="24"/>
          <w:szCs w:val="24"/>
          <w:lang w:eastAsia="lt-LT"/>
          <w14:ligatures w14:val="none"/>
        </w:rPr>
        <w:t>dalininkė (steigėja)</w:t>
      </w:r>
      <w:r w:rsidR="008D5C30" w:rsidRPr="00390CDA">
        <w:rPr>
          <w:rFonts w:ascii="Times New Roman" w:eastAsia="Times New Roman" w:hAnsi="Times New Roman" w:cs="Times New Roman"/>
          <w:color w:val="212529"/>
          <w:kern w:val="0"/>
          <w:sz w:val="24"/>
          <w:szCs w:val="24"/>
          <w:lang w:eastAsia="lt-LT"/>
          <w14:ligatures w14:val="none"/>
        </w:rPr>
        <w:t xml:space="preserve"> </w:t>
      </w:r>
      <w:r w:rsidRPr="00390CDA">
        <w:rPr>
          <w:rFonts w:ascii="Times New Roman" w:eastAsia="Times New Roman" w:hAnsi="Times New Roman" w:cs="Times New Roman"/>
          <w:color w:val="212529"/>
          <w:kern w:val="0"/>
          <w:sz w:val="24"/>
          <w:szCs w:val="24"/>
          <w:lang w:eastAsia="lt-LT"/>
          <w14:ligatures w14:val="none"/>
        </w:rPr>
        <w:t xml:space="preserve">yra Savivaldybė, socialinės globos lėšoms gauti iki sekančio mėnesio 5 dienos pateikia Socialinės paramos </w:t>
      </w:r>
      <w:r w:rsidR="00785827" w:rsidRPr="00390CDA">
        <w:rPr>
          <w:rFonts w:ascii="Times New Roman" w:eastAsia="Times New Roman" w:hAnsi="Times New Roman" w:cs="Times New Roman"/>
          <w:color w:val="212529"/>
          <w:kern w:val="0"/>
          <w:sz w:val="24"/>
          <w:szCs w:val="24"/>
          <w:lang w:eastAsia="lt-LT"/>
          <w14:ligatures w14:val="none"/>
        </w:rPr>
        <w:t xml:space="preserve">skyriui </w:t>
      </w:r>
      <w:r w:rsidR="00785827" w:rsidRPr="00390CDA">
        <w:rPr>
          <w:rFonts w:ascii="Times New Roman" w:eastAsia="Times New Roman" w:hAnsi="Times New Roman" w:cs="Times New Roman"/>
          <w:kern w:val="0"/>
          <w:sz w:val="24"/>
          <w:szCs w:val="24"/>
          <w14:ligatures w14:val="none"/>
        </w:rPr>
        <w:t xml:space="preserve">asmenų, gaunančių socialinės globos paslaugas, </w:t>
      </w:r>
      <w:r w:rsidR="00390CDA" w:rsidRPr="00390CDA">
        <w:rPr>
          <w:rFonts w:ascii="Times New Roman" w:hAnsi="Times New Roman" w:cs="Times New Roman"/>
          <w:color w:val="212529"/>
          <w:sz w:val="24"/>
          <w:szCs w:val="24"/>
          <w:shd w:val="clear" w:color="auto" w:fill="FFFFFF"/>
        </w:rPr>
        <w:t xml:space="preserve">ataskaitą apie suteiktas socialines paslaugas per mėnesį (toliau – ataskaita) </w:t>
      </w:r>
      <w:r w:rsidRPr="00390CDA">
        <w:rPr>
          <w:rFonts w:ascii="Times New Roman" w:eastAsia="Times New Roman" w:hAnsi="Times New Roman" w:cs="Times New Roman"/>
          <w:color w:val="212529"/>
          <w:kern w:val="0"/>
          <w:sz w:val="24"/>
          <w:szCs w:val="24"/>
          <w:lang w:eastAsia="lt-LT"/>
          <w14:ligatures w14:val="none"/>
        </w:rPr>
        <w:t xml:space="preserve">ir paraišką </w:t>
      </w:r>
      <w:r w:rsidR="007A4038" w:rsidRPr="00390CDA">
        <w:rPr>
          <w:rFonts w:ascii="Times New Roman" w:eastAsia="Times New Roman" w:hAnsi="Times New Roman" w:cs="Times New Roman"/>
          <w:bCs/>
          <w:kern w:val="0"/>
          <w:sz w:val="24"/>
          <w:szCs w:val="24"/>
          <w14:ligatures w14:val="none"/>
        </w:rPr>
        <w:t>lėšoms pagal lėšų kompensavimo sutartį gauti už suteiktas socialinės globos paslaugas</w:t>
      </w:r>
      <w:r w:rsidRPr="00390CDA">
        <w:rPr>
          <w:rFonts w:ascii="Times New Roman" w:eastAsia="Times New Roman" w:hAnsi="Times New Roman" w:cs="Times New Roman"/>
          <w:color w:val="212529"/>
          <w:kern w:val="0"/>
          <w:sz w:val="24"/>
          <w:szCs w:val="24"/>
          <w:lang w:eastAsia="lt-LT"/>
          <w14:ligatures w14:val="none"/>
        </w:rPr>
        <w:t>.</w:t>
      </w:r>
      <w:r w:rsidR="00390CDA" w:rsidRPr="00390CDA">
        <w:rPr>
          <w:rFonts w:ascii="Times New Roman" w:eastAsia="Times New Roman" w:hAnsi="Times New Roman" w:cs="Times New Roman"/>
          <w:color w:val="212529"/>
          <w:kern w:val="0"/>
          <w:sz w:val="24"/>
          <w:szCs w:val="24"/>
          <w:lang w:eastAsia="lt-LT"/>
          <w14:ligatures w14:val="none"/>
        </w:rPr>
        <w:t xml:space="preserve"> Ataskaitos formą tvirtina Administracijos direktorius.</w:t>
      </w:r>
    </w:p>
    <w:p w14:paraId="17CF96F1" w14:textId="77777777" w:rsidR="0049680B" w:rsidRPr="0049680B" w:rsidRDefault="0049680B" w:rsidP="00854BA4">
      <w:pPr>
        <w:shd w:val="clear" w:color="auto" w:fill="FFFFFF"/>
        <w:spacing w:after="0" w:line="240" w:lineRule="auto"/>
        <w:ind w:firstLine="900"/>
        <w:jc w:val="both"/>
        <w:rPr>
          <w:rFonts w:ascii="Times New Roman" w:eastAsia="Times New Roman" w:hAnsi="Times New Roman" w:cs="Times New Roman"/>
          <w:color w:val="212529"/>
          <w:kern w:val="0"/>
          <w:sz w:val="24"/>
          <w:szCs w:val="24"/>
          <w:lang w:eastAsia="lt-LT"/>
          <w14:ligatures w14:val="none"/>
        </w:rPr>
      </w:pPr>
      <w:r w:rsidRPr="0049680B">
        <w:rPr>
          <w:rFonts w:ascii="Times New Roman" w:eastAsia="Times New Roman" w:hAnsi="Times New Roman" w:cs="Times New Roman"/>
          <w:color w:val="212529"/>
          <w:kern w:val="0"/>
          <w:sz w:val="24"/>
          <w:szCs w:val="24"/>
          <w:lang w:eastAsia="lt-LT"/>
          <w14:ligatures w14:val="none"/>
        </w:rPr>
        <w:t>13. Socialinės paramos skyrius rengia Savivaldybės administracijos direktoriaus įsakymo projektą dėl socialinės globos lėšų įstaigoms, teikiančioms paslaugas asmenims su sunkia negalia, skyrimo.</w:t>
      </w:r>
    </w:p>
    <w:p w14:paraId="11DE6CB4" w14:textId="02E90B51" w:rsidR="0049680B" w:rsidRDefault="0049680B" w:rsidP="00854BA4">
      <w:pPr>
        <w:shd w:val="clear" w:color="auto" w:fill="FFFFFF"/>
        <w:spacing w:after="0" w:line="240" w:lineRule="auto"/>
        <w:ind w:firstLine="900"/>
        <w:jc w:val="both"/>
        <w:rPr>
          <w:rFonts w:ascii="Times New Roman" w:eastAsia="Times New Roman" w:hAnsi="Times New Roman" w:cs="Times New Roman"/>
          <w:color w:val="212529"/>
          <w:kern w:val="0"/>
          <w:sz w:val="24"/>
          <w:szCs w:val="24"/>
          <w:lang w:eastAsia="lt-LT"/>
          <w14:ligatures w14:val="none"/>
        </w:rPr>
      </w:pPr>
      <w:r w:rsidRPr="0049680B">
        <w:rPr>
          <w:rFonts w:ascii="Times New Roman" w:eastAsia="Times New Roman" w:hAnsi="Times New Roman" w:cs="Times New Roman"/>
          <w:color w:val="212529"/>
          <w:kern w:val="0"/>
          <w:sz w:val="24"/>
          <w:szCs w:val="24"/>
          <w:lang w:eastAsia="lt-LT"/>
          <w14:ligatures w14:val="none"/>
        </w:rPr>
        <w:t xml:space="preserve">14. </w:t>
      </w:r>
      <w:r w:rsidR="00C065C0" w:rsidRPr="00833F99">
        <w:rPr>
          <w:rFonts w:ascii="Times New Roman" w:eastAsia="Times New Roman" w:hAnsi="Times New Roman" w:cs="Times New Roman"/>
          <w:color w:val="212529"/>
          <w:kern w:val="0"/>
          <w:sz w:val="24"/>
          <w:szCs w:val="24"/>
          <w:lang w:eastAsia="lt-LT"/>
          <w14:ligatures w14:val="none"/>
        </w:rPr>
        <w:t>Centralizuotos b</w:t>
      </w:r>
      <w:r w:rsidRPr="00833F99">
        <w:rPr>
          <w:rFonts w:ascii="Times New Roman" w:eastAsia="Times New Roman" w:hAnsi="Times New Roman" w:cs="Times New Roman"/>
          <w:color w:val="212529"/>
          <w:kern w:val="0"/>
          <w:sz w:val="24"/>
          <w:szCs w:val="24"/>
          <w:lang w:eastAsia="lt-LT"/>
          <w14:ligatures w14:val="none"/>
        </w:rPr>
        <w:t>uhalterijos skyrius, gavęs Savivaldybės administracijos</w:t>
      </w:r>
      <w:r w:rsidRPr="0049680B">
        <w:rPr>
          <w:rFonts w:ascii="Times New Roman" w:eastAsia="Times New Roman" w:hAnsi="Times New Roman" w:cs="Times New Roman"/>
          <w:color w:val="212529"/>
          <w:kern w:val="0"/>
          <w:sz w:val="24"/>
          <w:szCs w:val="24"/>
          <w:lang w:eastAsia="lt-LT"/>
          <w14:ligatures w14:val="none"/>
        </w:rPr>
        <w:t xml:space="preserve"> direktoriaus įsakymą, </w:t>
      </w:r>
      <w:r w:rsidR="00C065C0" w:rsidRPr="0049680B">
        <w:rPr>
          <w:rFonts w:ascii="Times New Roman" w:eastAsia="Times New Roman" w:hAnsi="Times New Roman" w:cs="Times New Roman"/>
          <w:color w:val="212529"/>
          <w:kern w:val="0"/>
          <w:sz w:val="24"/>
          <w:szCs w:val="24"/>
          <w:lang w:eastAsia="lt-LT"/>
          <w14:ligatures w14:val="none"/>
        </w:rPr>
        <w:t xml:space="preserve">per 5 darbo dienas </w:t>
      </w:r>
      <w:r w:rsidRPr="0049680B">
        <w:rPr>
          <w:rFonts w:ascii="Times New Roman" w:eastAsia="Times New Roman" w:hAnsi="Times New Roman" w:cs="Times New Roman"/>
          <w:color w:val="212529"/>
          <w:kern w:val="0"/>
          <w:sz w:val="24"/>
          <w:szCs w:val="24"/>
          <w:lang w:eastAsia="lt-LT"/>
          <w14:ligatures w14:val="none"/>
        </w:rPr>
        <w:t>perveda lėšas į nurodytą įstaigos sąskaitą.</w:t>
      </w:r>
    </w:p>
    <w:p w14:paraId="543F9184" w14:textId="30F8FEAA" w:rsidR="007B3BAD" w:rsidRPr="004A0FD8" w:rsidRDefault="007B3BAD" w:rsidP="00854BA4">
      <w:pPr>
        <w:shd w:val="clear" w:color="auto" w:fill="FFFFFF"/>
        <w:spacing w:after="0" w:line="240" w:lineRule="auto"/>
        <w:ind w:firstLine="900"/>
        <w:jc w:val="both"/>
        <w:rPr>
          <w:rFonts w:ascii="Times New Roman" w:eastAsia="Times New Roman" w:hAnsi="Times New Roman" w:cs="Times New Roman"/>
          <w:kern w:val="0"/>
          <w:sz w:val="24"/>
          <w:szCs w:val="24"/>
          <w:lang w:eastAsia="lt-LT"/>
          <w14:ligatures w14:val="none"/>
        </w:rPr>
      </w:pPr>
      <w:r w:rsidRPr="00DF2CAA">
        <w:rPr>
          <w:rFonts w:ascii="Times New Roman" w:eastAsia="Times New Roman" w:hAnsi="Times New Roman" w:cs="Times New Roman"/>
          <w:kern w:val="0"/>
          <w:sz w:val="24"/>
          <w:szCs w:val="24"/>
          <w:lang w:eastAsia="lt-LT"/>
          <w14:ligatures w14:val="none"/>
        </w:rPr>
        <w:t xml:space="preserve">15. Socialinės globos įstaiga, kurios </w:t>
      </w:r>
      <w:r w:rsidR="00946FB5">
        <w:rPr>
          <w:rFonts w:ascii="Times New Roman" w:eastAsia="Times New Roman" w:hAnsi="Times New Roman" w:cs="Times New Roman"/>
          <w:kern w:val="0"/>
          <w:sz w:val="24"/>
          <w:szCs w:val="24"/>
          <w:lang w:eastAsia="lt-LT"/>
          <w14:ligatures w14:val="none"/>
        </w:rPr>
        <w:t>dalininkė (steigėja)</w:t>
      </w:r>
      <w:r w:rsidRPr="00DF2CAA">
        <w:rPr>
          <w:rFonts w:ascii="Times New Roman" w:eastAsia="Times New Roman" w:hAnsi="Times New Roman" w:cs="Times New Roman"/>
          <w:kern w:val="0"/>
          <w:sz w:val="24"/>
          <w:szCs w:val="24"/>
          <w:lang w:eastAsia="lt-LT"/>
          <w14:ligatures w14:val="none"/>
        </w:rPr>
        <w:t xml:space="preserve"> yra kito rajono</w:t>
      </w:r>
      <w:r w:rsidR="00833F99" w:rsidRPr="00DF2CAA">
        <w:rPr>
          <w:rFonts w:ascii="Times New Roman" w:eastAsia="Times New Roman" w:hAnsi="Times New Roman" w:cs="Times New Roman"/>
          <w:kern w:val="0"/>
          <w:sz w:val="24"/>
          <w:szCs w:val="24"/>
          <w:lang w:eastAsia="lt-LT"/>
          <w14:ligatures w14:val="none"/>
        </w:rPr>
        <w:t xml:space="preserve"> savivaldybė</w:t>
      </w:r>
      <w:r w:rsidRPr="00DF2CAA">
        <w:rPr>
          <w:rFonts w:ascii="Times New Roman" w:eastAsia="Times New Roman" w:hAnsi="Times New Roman" w:cs="Times New Roman"/>
          <w:kern w:val="0"/>
          <w:sz w:val="24"/>
          <w:szCs w:val="24"/>
          <w:lang w:eastAsia="lt-LT"/>
          <w14:ligatures w14:val="none"/>
        </w:rPr>
        <w:t xml:space="preserve">, valstybė </w:t>
      </w:r>
      <w:r w:rsidRPr="004A0FD8">
        <w:rPr>
          <w:rFonts w:ascii="Times New Roman" w:eastAsia="Times New Roman" w:hAnsi="Times New Roman" w:cs="Times New Roman"/>
          <w:kern w:val="0"/>
          <w:sz w:val="24"/>
          <w:szCs w:val="24"/>
          <w:lang w:eastAsia="lt-LT"/>
          <w14:ligatures w14:val="none"/>
        </w:rPr>
        <w:t>ar kitą juridinį statusą turinti organizacija, su kuria Savivaldybė yra sudariusi sutartį socialinės globos lėšoms gauti</w:t>
      </w:r>
      <w:r w:rsidR="00AA56C7" w:rsidRPr="004A0FD8">
        <w:rPr>
          <w:rFonts w:ascii="Times New Roman" w:eastAsia="Times New Roman" w:hAnsi="Times New Roman" w:cs="Times New Roman"/>
          <w:kern w:val="0"/>
          <w:sz w:val="24"/>
          <w:szCs w:val="24"/>
          <w:lang w:eastAsia="lt-LT"/>
          <w14:ligatures w14:val="none"/>
        </w:rPr>
        <w:t>,</w:t>
      </w:r>
      <w:r w:rsidRPr="004A0FD8">
        <w:rPr>
          <w:rFonts w:ascii="Times New Roman" w:eastAsia="Times New Roman" w:hAnsi="Times New Roman" w:cs="Times New Roman"/>
          <w:kern w:val="0"/>
          <w:sz w:val="24"/>
          <w:szCs w:val="24"/>
          <w:lang w:eastAsia="lt-LT"/>
          <w14:ligatures w14:val="none"/>
        </w:rPr>
        <w:t xml:space="preserve"> Socialinės paramos skyriui pateikia sąskaitą faktūrą arba paraišką lėšoms gauti iki sekančio mėnesio 5 dienos ir </w:t>
      </w:r>
      <w:r w:rsidR="001E5D17" w:rsidRPr="004A0FD8">
        <w:rPr>
          <w:rFonts w:ascii="Times New Roman" w:hAnsi="Times New Roman" w:cs="Times New Roman"/>
          <w:color w:val="212529"/>
          <w:sz w:val="24"/>
          <w:szCs w:val="24"/>
          <w:shd w:val="clear" w:color="auto" w:fill="FFFFFF"/>
        </w:rPr>
        <w:t>ataskaitą apie suteiktas socialines paslaugas per mėnesį</w:t>
      </w:r>
      <w:r w:rsidR="001E5D17" w:rsidRPr="004A0FD8">
        <w:rPr>
          <w:rFonts w:ascii="Times New Roman" w:eastAsia="Times New Roman" w:hAnsi="Times New Roman" w:cs="Times New Roman"/>
          <w:kern w:val="0"/>
          <w:sz w:val="24"/>
          <w:szCs w:val="24"/>
          <w:lang w:eastAsia="lt-LT"/>
          <w14:ligatures w14:val="none"/>
        </w:rPr>
        <w:t>.</w:t>
      </w:r>
    </w:p>
    <w:p w14:paraId="2042BA4A" w14:textId="7D72B830" w:rsidR="00AA56C7" w:rsidRPr="00DA6CD4" w:rsidRDefault="00AA56C7" w:rsidP="00854BA4">
      <w:pPr>
        <w:shd w:val="clear" w:color="auto" w:fill="FFFFFF"/>
        <w:spacing w:after="0" w:line="240" w:lineRule="auto"/>
        <w:ind w:firstLine="900"/>
        <w:jc w:val="both"/>
        <w:rPr>
          <w:rFonts w:ascii="Times New Roman" w:eastAsia="Times New Roman" w:hAnsi="Times New Roman" w:cs="Times New Roman"/>
          <w:color w:val="212529"/>
          <w:kern w:val="0"/>
          <w:sz w:val="24"/>
          <w:szCs w:val="24"/>
          <w:lang w:eastAsia="lt-LT"/>
          <w14:ligatures w14:val="none"/>
        </w:rPr>
      </w:pPr>
      <w:r w:rsidRPr="00DA6CD4">
        <w:rPr>
          <w:rFonts w:ascii="Times New Roman" w:eastAsia="Times New Roman" w:hAnsi="Times New Roman" w:cs="Times New Roman"/>
          <w:color w:val="212529"/>
          <w:kern w:val="0"/>
          <w:sz w:val="24"/>
          <w:szCs w:val="24"/>
          <w:lang w:eastAsia="lt-LT"/>
          <w14:ligatures w14:val="none"/>
        </w:rPr>
        <w:t xml:space="preserve">16. </w:t>
      </w:r>
      <w:r w:rsidR="00C065C0" w:rsidRPr="00DA6CD4">
        <w:rPr>
          <w:rFonts w:ascii="Times New Roman" w:eastAsia="Times New Roman" w:hAnsi="Times New Roman" w:cs="Times New Roman"/>
          <w:color w:val="212529"/>
          <w:kern w:val="0"/>
          <w:sz w:val="24"/>
          <w:szCs w:val="24"/>
          <w:lang w:eastAsia="lt-LT"/>
          <w14:ligatures w14:val="none"/>
        </w:rPr>
        <w:t>Centralizuotos buhalterijos</w:t>
      </w:r>
      <w:r w:rsidRPr="00DA6CD4">
        <w:rPr>
          <w:rFonts w:ascii="Times New Roman" w:eastAsia="Times New Roman" w:hAnsi="Times New Roman" w:cs="Times New Roman"/>
          <w:color w:val="212529"/>
          <w:kern w:val="0"/>
          <w:sz w:val="24"/>
          <w:szCs w:val="24"/>
          <w:lang w:eastAsia="lt-LT"/>
          <w14:ligatures w14:val="none"/>
        </w:rPr>
        <w:t xml:space="preserve"> skyrius</w:t>
      </w:r>
      <w:r w:rsidR="00C065C0" w:rsidRPr="00DA6CD4">
        <w:rPr>
          <w:rFonts w:ascii="Times New Roman" w:eastAsia="Times New Roman" w:hAnsi="Times New Roman" w:cs="Times New Roman"/>
          <w:color w:val="212529"/>
          <w:kern w:val="0"/>
          <w:sz w:val="24"/>
          <w:szCs w:val="24"/>
          <w:lang w:eastAsia="lt-LT"/>
          <w14:ligatures w14:val="none"/>
        </w:rPr>
        <w:t>, gavęs sąskait</w:t>
      </w:r>
      <w:r w:rsidR="00DA6CD4" w:rsidRPr="00DA6CD4">
        <w:rPr>
          <w:rFonts w:ascii="Times New Roman" w:eastAsia="Times New Roman" w:hAnsi="Times New Roman" w:cs="Times New Roman"/>
          <w:color w:val="212529"/>
          <w:kern w:val="0"/>
          <w:sz w:val="24"/>
          <w:szCs w:val="24"/>
          <w:lang w:eastAsia="lt-LT"/>
          <w14:ligatures w14:val="none"/>
        </w:rPr>
        <w:t>ą</w:t>
      </w:r>
      <w:r w:rsidR="00C065C0" w:rsidRPr="00DA6CD4">
        <w:rPr>
          <w:rFonts w:ascii="Times New Roman" w:eastAsia="Times New Roman" w:hAnsi="Times New Roman" w:cs="Times New Roman"/>
          <w:color w:val="212529"/>
          <w:kern w:val="0"/>
          <w:sz w:val="24"/>
          <w:szCs w:val="24"/>
          <w:lang w:eastAsia="lt-LT"/>
          <w14:ligatures w14:val="none"/>
        </w:rPr>
        <w:t xml:space="preserve"> faktūr</w:t>
      </w:r>
      <w:r w:rsidR="00DA6CD4" w:rsidRPr="00DA6CD4">
        <w:rPr>
          <w:rFonts w:ascii="Times New Roman" w:eastAsia="Times New Roman" w:hAnsi="Times New Roman" w:cs="Times New Roman"/>
          <w:color w:val="212529"/>
          <w:kern w:val="0"/>
          <w:sz w:val="24"/>
          <w:szCs w:val="24"/>
          <w:lang w:eastAsia="lt-LT"/>
          <w14:ligatures w14:val="none"/>
        </w:rPr>
        <w:t>ą</w:t>
      </w:r>
      <w:r w:rsidR="00C065C0" w:rsidRPr="00DA6CD4">
        <w:rPr>
          <w:rFonts w:ascii="Times New Roman" w:eastAsia="Times New Roman" w:hAnsi="Times New Roman" w:cs="Times New Roman"/>
          <w:color w:val="212529"/>
          <w:kern w:val="0"/>
          <w:sz w:val="24"/>
          <w:szCs w:val="24"/>
          <w:lang w:eastAsia="lt-LT"/>
          <w14:ligatures w14:val="none"/>
        </w:rPr>
        <w:t xml:space="preserve"> ar paraišk</w:t>
      </w:r>
      <w:r w:rsidR="00DA6CD4" w:rsidRPr="00DA6CD4">
        <w:rPr>
          <w:rFonts w:ascii="Times New Roman" w:eastAsia="Times New Roman" w:hAnsi="Times New Roman" w:cs="Times New Roman"/>
          <w:color w:val="212529"/>
          <w:kern w:val="0"/>
          <w:sz w:val="24"/>
          <w:szCs w:val="24"/>
          <w:lang w:eastAsia="lt-LT"/>
          <w14:ligatures w14:val="none"/>
        </w:rPr>
        <w:t>ą</w:t>
      </w:r>
      <w:r w:rsidR="00C065C0" w:rsidRPr="00DA6CD4">
        <w:rPr>
          <w:rFonts w:ascii="Times New Roman" w:eastAsia="Times New Roman" w:hAnsi="Times New Roman" w:cs="Times New Roman"/>
          <w:color w:val="212529"/>
          <w:kern w:val="0"/>
          <w:sz w:val="24"/>
          <w:szCs w:val="24"/>
          <w:lang w:eastAsia="lt-LT"/>
          <w14:ligatures w14:val="none"/>
        </w:rPr>
        <w:t xml:space="preserve"> lėšoms gauti,</w:t>
      </w:r>
      <w:r w:rsidRPr="00DA6CD4">
        <w:rPr>
          <w:rFonts w:ascii="Times New Roman" w:eastAsia="Times New Roman" w:hAnsi="Times New Roman" w:cs="Times New Roman"/>
          <w:color w:val="212529"/>
          <w:kern w:val="0"/>
          <w:sz w:val="24"/>
          <w:szCs w:val="24"/>
          <w:lang w:eastAsia="lt-LT"/>
          <w14:ligatures w14:val="none"/>
        </w:rPr>
        <w:t xml:space="preserve"> iki einamo mėnesio paskutinės darbo dienos perveda lėšas į nurodytą Socialinės globos įstaigos, kurios steigėja ar dalininkė yra kito rajono savivaldybės taryba, valstybė ar kitą juridinį statusą turinti organizacija, sąskaitą.</w:t>
      </w:r>
    </w:p>
    <w:p w14:paraId="6E134F08" w14:textId="351103A6" w:rsidR="0049680B" w:rsidRPr="0049680B" w:rsidRDefault="00C065C0" w:rsidP="00854BA4">
      <w:pPr>
        <w:shd w:val="clear" w:color="auto" w:fill="FFFFFF"/>
        <w:spacing w:after="0" w:line="240" w:lineRule="auto"/>
        <w:ind w:firstLine="900"/>
        <w:jc w:val="both"/>
        <w:rPr>
          <w:rFonts w:ascii="Times New Roman" w:eastAsia="Times New Roman" w:hAnsi="Times New Roman" w:cs="Times New Roman"/>
          <w:color w:val="212529"/>
          <w:kern w:val="0"/>
          <w:sz w:val="24"/>
          <w:szCs w:val="24"/>
          <w:lang w:eastAsia="lt-LT"/>
          <w14:ligatures w14:val="none"/>
        </w:rPr>
      </w:pPr>
      <w:r w:rsidRPr="00EB2C8F">
        <w:rPr>
          <w:rFonts w:ascii="Times New Roman" w:eastAsia="Times New Roman" w:hAnsi="Times New Roman" w:cs="Times New Roman"/>
          <w:color w:val="212529"/>
          <w:kern w:val="0"/>
          <w:sz w:val="24"/>
          <w:szCs w:val="24"/>
          <w:lang w:eastAsia="lt-LT"/>
          <w14:ligatures w14:val="none"/>
        </w:rPr>
        <w:t>1</w:t>
      </w:r>
      <w:r w:rsidR="00DA6CD4" w:rsidRPr="00EB2C8F">
        <w:rPr>
          <w:rFonts w:ascii="Times New Roman" w:eastAsia="Times New Roman" w:hAnsi="Times New Roman" w:cs="Times New Roman"/>
          <w:color w:val="212529"/>
          <w:kern w:val="0"/>
          <w:sz w:val="24"/>
          <w:szCs w:val="24"/>
          <w:lang w:eastAsia="lt-LT"/>
          <w14:ligatures w14:val="none"/>
        </w:rPr>
        <w:t>7</w:t>
      </w:r>
      <w:r w:rsidR="0049680B" w:rsidRPr="00EB2C8F">
        <w:rPr>
          <w:rFonts w:ascii="Times New Roman" w:eastAsia="Times New Roman" w:hAnsi="Times New Roman" w:cs="Times New Roman"/>
          <w:color w:val="212529"/>
          <w:kern w:val="0"/>
          <w:sz w:val="24"/>
          <w:szCs w:val="24"/>
          <w:lang w:eastAsia="lt-LT"/>
          <w14:ligatures w14:val="none"/>
        </w:rPr>
        <w:t xml:space="preserve">. </w:t>
      </w:r>
      <w:r w:rsidRPr="00EB2C8F">
        <w:rPr>
          <w:rFonts w:ascii="Times New Roman" w:eastAsia="Times New Roman" w:hAnsi="Times New Roman" w:cs="Times New Roman"/>
          <w:color w:val="212529"/>
          <w:kern w:val="0"/>
          <w:sz w:val="24"/>
          <w:szCs w:val="24"/>
          <w:lang w:eastAsia="lt-LT"/>
          <w14:ligatures w14:val="none"/>
        </w:rPr>
        <w:t>Centralizuotos buhalterijos</w:t>
      </w:r>
      <w:r w:rsidR="0049680B" w:rsidRPr="00EB2C8F">
        <w:rPr>
          <w:rFonts w:ascii="Times New Roman" w:eastAsia="Times New Roman" w:hAnsi="Times New Roman" w:cs="Times New Roman"/>
          <w:color w:val="212529"/>
          <w:kern w:val="0"/>
          <w:sz w:val="24"/>
          <w:szCs w:val="24"/>
          <w:lang w:eastAsia="lt-LT"/>
          <w14:ligatures w14:val="none"/>
        </w:rPr>
        <w:t xml:space="preserve"> s</w:t>
      </w:r>
      <w:r w:rsidR="0049680B" w:rsidRPr="0049680B">
        <w:rPr>
          <w:rFonts w:ascii="Times New Roman" w:eastAsia="Times New Roman" w:hAnsi="Times New Roman" w:cs="Times New Roman"/>
          <w:color w:val="212529"/>
          <w:kern w:val="0"/>
          <w:sz w:val="24"/>
          <w:szCs w:val="24"/>
          <w:lang w:eastAsia="lt-LT"/>
          <w14:ligatures w14:val="none"/>
        </w:rPr>
        <w:t xml:space="preserve">kyrius </w:t>
      </w:r>
      <w:r w:rsidR="00DA6CD4">
        <w:rPr>
          <w:rFonts w:ascii="Times New Roman" w:eastAsia="Times New Roman" w:hAnsi="Times New Roman" w:cs="Times New Roman"/>
          <w:color w:val="212529"/>
          <w:kern w:val="0"/>
          <w:sz w:val="24"/>
          <w:szCs w:val="24"/>
          <w:lang w:eastAsia="lt-LT"/>
          <w14:ligatures w14:val="none"/>
        </w:rPr>
        <w:t>valstybės biudžeto dotacijų apskaitą tvarko teisės aktų nustatyta tvarka</w:t>
      </w:r>
      <w:r w:rsidR="00EB2C8F">
        <w:rPr>
          <w:rFonts w:ascii="Times New Roman" w:eastAsia="Times New Roman" w:hAnsi="Times New Roman" w:cs="Times New Roman"/>
          <w:color w:val="212529"/>
          <w:kern w:val="0"/>
          <w:sz w:val="24"/>
          <w:szCs w:val="24"/>
          <w:lang w:eastAsia="lt-LT"/>
          <w14:ligatures w14:val="none"/>
        </w:rPr>
        <w:t xml:space="preserve">, t. y. </w:t>
      </w:r>
      <w:r w:rsidR="0049680B" w:rsidRPr="0049680B">
        <w:rPr>
          <w:rFonts w:ascii="Times New Roman" w:eastAsia="Times New Roman" w:hAnsi="Times New Roman" w:cs="Times New Roman"/>
          <w:color w:val="212529"/>
          <w:kern w:val="0"/>
          <w:sz w:val="24"/>
          <w:szCs w:val="24"/>
          <w:lang w:eastAsia="lt-LT"/>
          <w14:ligatures w14:val="none"/>
        </w:rPr>
        <w:t xml:space="preserve">teikia </w:t>
      </w:r>
      <w:r w:rsidR="00EB2C8F">
        <w:rPr>
          <w:rFonts w:ascii="Times New Roman" w:eastAsia="Times New Roman" w:hAnsi="Times New Roman" w:cs="Times New Roman"/>
          <w:color w:val="212529"/>
          <w:kern w:val="0"/>
          <w:sz w:val="24"/>
          <w:szCs w:val="24"/>
          <w:lang w:eastAsia="lt-LT"/>
          <w14:ligatures w14:val="none"/>
        </w:rPr>
        <w:t>paraiškas lėšoms gauti, lėšų panaudojimo ataskaitas ir kitą informaciją, susijusią su lėšų panaudojimu.</w:t>
      </w:r>
    </w:p>
    <w:p w14:paraId="2625C183" w14:textId="4D7DDD23" w:rsidR="0049680B" w:rsidRPr="0049680B" w:rsidRDefault="00C31206" w:rsidP="00854BA4">
      <w:pPr>
        <w:shd w:val="clear" w:color="auto" w:fill="FFFFFF"/>
        <w:spacing w:after="0" w:line="240" w:lineRule="auto"/>
        <w:ind w:firstLine="900"/>
        <w:jc w:val="both"/>
        <w:rPr>
          <w:rFonts w:ascii="Times New Roman" w:eastAsia="Times New Roman" w:hAnsi="Times New Roman" w:cs="Times New Roman"/>
          <w:color w:val="212529"/>
          <w:kern w:val="0"/>
          <w:sz w:val="24"/>
          <w:szCs w:val="24"/>
          <w:lang w:eastAsia="lt-LT"/>
          <w14:ligatures w14:val="none"/>
        </w:rPr>
      </w:pPr>
      <w:r w:rsidRPr="00C31206">
        <w:rPr>
          <w:rFonts w:ascii="Times New Roman" w:eastAsia="Times New Roman" w:hAnsi="Times New Roman" w:cs="Times New Roman"/>
          <w:color w:val="212529"/>
          <w:kern w:val="0"/>
          <w:sz w:val="24"/>
          <w:szCs w:val="24"/>
          <w:lang w:eastAsia="lt-LT"/>
          <w14:ligatures w14:val="none"/>
        </w:rPr>
        <w:t>18</w:t>
      </w:r>
      <w:r w:rsidR="0049680B" w:rsidRPr="00C31206">
        <w:rPr>
          <w:rFonts w:ascii="Times New Roman" w:eastAsia="Times New Roman" w:hAnsi="Times New Roman" w:cs="Times New Roman"/>
          <w:color w:val="212529"/>
          <w:kern w:val="0"/>
          <w:sz w:val="24"/>
          <w:szCs w:val="24"/>
          <w:lang w:eastAsia="lt-LT"/>
          <w14:ligatures w14:val="none"/>
        </w:rPr>
        <w:t>.</w:t>
      </w:r>
      <w:r w:rsidR="0049680B" w:rsidRPr="0049680B">
        <w:rPr>
          <w:rFonts w:ascii="Times New Roman" w:eastAsia="Times New Roman" w:hAnsi="Times New Roman" w:cs="Times New Roman"/>
          <w:color w:val="212529"/>
          <w:kern w:val="0"/>
          <w:sz w:val="24"/>
          <w:szCs w:val="24"/>
          <w:lang w:eastAsia="lt-LT"/>
          <w14:ligatures w14:val="none"/>
        </w:rPr>
        <w:t xml:space="preserve"> Socialinės globos įstaiga, kurios </w:t>
      </w:r>
      <w:r w:rsidR="00C01159">
        <w:rPr>
          <w:rFonts w:ascii="Times New Roman" w:eastAsia="Times New Roman" w:hAnsi="Times New Roman" w:cs="Times New Roman"/>
          <w:color w:val="212529"/>
          <w:kern w:val="0"/>
          <w:sz w:val="24"/>
          <w:szCs w:val="24"/>
          <w:lang w:eastAsia="lt-LT"/>
          <w14:ligatures w14:val="none"/>
        </w:rPr>
        <w:t>dalininkė (steigėja</w:t>
      </w:r>
      <w:r w:rsidR="00141F7C">
        <w:rPr>
          <w:rFonts w:ascii="Times New Roman" w:eastAsia="Times New Roman" w:hAnsi="Times New Roman" w:cs="Times New Roman"/>
          <w:color w:val="212529"/>
          <w:kern w:val="0"/>
          <w:sz w:val="24"/>
          <w:szCs w:val="24"/>
          <w:lang w:eastAsia="lt-LT"/>
          <w14:ligatures w14:val="none"/>
        </w:rPr>
        <w:t>)</w:t>
      </w:r>
      <w:r w:rsidR="0049680B" w:rsidRPr="0049680B">
        <w:rPr>
          <w:rFonts w:ascii="Times New Roman" w:eastAsia="Times New Roman" w:hAnsi="Times New Roman" w:cs="Times New Roman"/>
          <w:color w:val="212529"/>
          <w:kern w:val="0"/>
          <w:sz w:val="24"/>
          <w:szCs w:val="24"/>
          <w:lang w:eastAsia="lt-LT"/>
          <w14:ligatures w14:val="none"/>
        </w:rPr>
        <w:t xml:space="preserve"> yra Savivaldybė</w:t>
      </w:r>
      <w:r w:rsidR="009A7317">
        <w:rPr>
          <w:rFonts w:ascii="Times New Roman" w:eastAsia="Times New Roman" w:hAnsi="Times New Roman" w:cs="Times New Roman"/>
          <w:color w:val="212529"/>
          <w:kern w:val="0"/>
          <w:sz w:val="24"/>
          <w:szCs w:val="24"/>
          <w:lang w:eastAsia="lt-LT"/>
          <w14:ligatures w14:val="none"/>
        </w:rPr>
        <w:t>, kasmet iki lapkričio 10 d. pateikia Savivaldybei</w:t>
      </w:r>
      <w:r w:rsidR="0049680B" w:rsidRPr="0049680B">
        <w:rPr>
          <w:rFonts w:ascii="Times New Roman" w:eastAsia="Times New Roman" w:hAnsi="Times New Roman" w:cs="Times New Roman"/>
          <w:color w:val="212529"/>
          <w:kern w:val="0"/>
          <w:sz w:val="24"/>
          <w:szCs w:val="24"/>
          <w:lang w:eastAsia="lt-LT"/>
          <w14:ligatures w14:val="none"/>
        </w:rPr>
        <w:t xml:space="preserve"> </w:t>
      </w:r>
      <w:r w:rsidR="009A7317">
        <w:rPr>
          <w:rFonts w:ascii="Times New Roman" w:eastAsia="Times New Roman" w:hAnsi="Times New Roman" w:cs="Times New Roman"/>
          <w:color w:val="212529"/>
          <w:kern w:val="0"/>
          <w:sz w:val="24"/>
          <w:szCs w:val="24"/>
          <w:lang w:eastAsia="lt-LT"/>
          <w14:ligatures w14:val="none"/>
        </w:rPr>
        <w:t xml:space="preserve">informaciją </w:t>
      </w:r>
      <w:r w:rsidR="0049680B" w:rsidRPr="0049680B">
        <w:rPr>
          <w:rFonts w:ascii="Times New Roman" w:eastAsia="Times New Roman" w:hAnsi="Times New Roman" w:cs="Times New Roman"/>
          <w:color w:val="212529"/>
          <w:kern w:val="0"/>
          <w:sz w:val="24"/>
          <w:szCs w:val="24"/>
          <w:lang w:eastAsia="lt-LT"/>
          <w14:ligatures w14:val="none"/>
        </w:rPr>
        <w:t>dėl socialinės globos paslaugos kainos keitimo.</w:t>
      </w:r>
    </w:p>
    <w:p w14:paraId="117D8D0B" w14:textId="68C5B4AB" w:rsidR="0049680B" w:rsidRPr="0049680B" w:rsidRDefault="0049680B" w:rsidP="00854BA4">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p>
    <w:p w14:paraId="1898994B" w14:textId="77777777" w:rsidR="0049680B" w:rsidRPr="0049680B" w:rsidRDefault="0049680B" w:rsidP="00854BA4">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49680B">
        <w:rPr>
          <w:rFonts w:ascii="Times New Roman" w:eastAsia="Times New Roman" w:hAnsi="Times New Roman" w:cs="Times New Roman"/>
          <w:b/>
          <w:bCs/>
          <w:color w:val="212529"/>
          <w:kern w:val="0"/>
          <w:sz w:val="24"/>
          <w:szCs w:val="24"/>
          <w:lang w:eastAsia="lt-LT"/>
          <w14:ligatures w14:val="none"/>
        </w:rPr>
        <w:t>V. BAIGIAMOSIOS NUOSTATOS</w:t>
      </w:r>
    </w:p>
    <w:p w14:paraId="313D91DD" w14:textId="03B0FB43" w:rsidR="0049680B" w:rsidRPr="0049680B" w:rsidRDefault="0049680B" w:rsidP="00854BA4">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p>
    <w:p w14:paraId="13893508" w14:textId="77777777" w:rsidR="00854BA4" w:rsidRDefault="00557164" w:rsidP="00854BA4">
      <w:pPr>
        <w:shd w:val="clear" w:color="auto" w:fill="FFFFFF"/>
        <w:spacing w:after="0" w:line="240" w:lineRule="auto"/>
        <w:ind w:firstLine="851"/>
        <w:jc w:val="both"/>
        <w:rPr>
          <w:rFonts w:ascii="Times New Roman" w:eastAsia="Times New Roman" w:hAnsi="Times New Roman" w:cs="Times New Roman"/>
          <w:color w:val="212529"/>
          <w:kern w:val="0"/>
          <w:sz w:val="24"/>
          <w:szCs w:val="24"/>
          <w:lang w:eastAsia="lt-LT"/>
          <w14:ligatures w14:val="none"/>
        </w:rPr>
      </w:pPr>
      <w:r w:rsidRPr="00557164">
        <w:rPr>
          <w:rFonts w:ascii="Times New Roman" w:eastAsia="Times New Roman" w:hAnsi="Times New Roman" w:cs="Times New Roman"/>
          <w:color w:val="212529"/>
          <w:kern w:val="0"/>
          <w:sz w:val="24"/>
          <w:szCs w:val="24"/>
          <w:lang w:eastAsia="lt-LT"/>
          <w14:ligatures w14:val="none"/>
        </w:rPr>
        <w:t>19</w:t>
      </w:r>
      <w:r w:rsidR="0049680B" w:rsidRPr="0049680B">
        <w:rPr>
          <w:rFonts w:ascii="Times New Roman" w:eastAsia="Times New Roman" w:hAnsi="Times New Roman" w:cs="Times New Roman"/>
          <w:color w:val="212529"/>
          <w:kern w:val="0"/>
          <w:sz w:val="24"/>
          <w:szCs w:val="24"/>
          <w:lang w:eastAsia="lt-LT"/>
          <w14:ligatures w14:val="none"/>
        </w:rPr>
        <w:t>. Lėšų, gautų už socialinių paslaugų teikimą, apskaita kontroliuojama teisės aktų nustatyta t</w:t>
      </w:r>
      <w:r w:rsidR="000842A5">
        <w:rPr>
          <w:rFonts w:ascii="Times New Roman" w:eastAsia="Times New Roman" w:hAnsi="Times New Roman" w:cs="Times New Roman"/>
          <w:color w:val="212529"/>
          <w:kern w:val="0"/>
          <w:sz w:val="24"/>
          <w:szCs w:val="24"/>
          <w:lang w:eastAsia="lt-LT"/>
          <w14:ligatures w14:val="none"/>
        </w:rPr>
        <w:t>varka.</w:t>
      </w:r>
    </w:p>
    <w:p w14:paraId="3A4E45AA" w14:textId="5BC951D8" w:rsidR="00854BA4" w:rsidRDefault="00854BA4" w:rsidP="00854BA4">
      <w:pPr>
        <w:shd w:val="clear" w:color="auto" w:fill="FFFFFF"/>
        <w:tabs>
          <w:tab w:val="left" w:pos="1723"/>
        </w:tabs>
        <w:spacing w:after="0" w:line="240" w:lineRule="auto"/>
        <w:ind w:firstLine="851"/>
        <w:jc w:val="center"/>
        <w:rPr>
          <w:rFonts w:ascii="Times New Roman" w:eastAsia="Times New Roman" w:hAnsi="Times New Roman" w:cs="Times New Roman"/>
          <w:color w:val="212529"/>
          <w:kern w:val="0"/>
          <w:sz w:val="24"/>
          <w:szCs w:val="24"/>
          <w:lang w:eastAsia="lt-LT"/>
          <w14:ligatures w14:val="none"/>
        </w:rPr>
      </w:pPr>
      <w:r>
        <w:rPr>
          <w:rFonts w:ascii="Times New Roman" w:eastAsia="Times New Roman" w:hAnsi="Times New Roman" w:cs="Times New Roman"/>
          <w:color w:val="212529"/>
          <w:kern w:val="0"/>
          <w:sz w:val="24"/>
          <w:szCs w:val="24"/>
          <w:lang w:eastAsia="lt-LT"/>
          <w14:ligatures w14:val="none"/>
        </w:rPr>
        <w:t>___________</w:t>
      </w:r>
    </w:p>
    <w:sectPr w:rsidR="00854BA4" w:rsidSect="008C15BB">
      <w:pgSz w:w="11906" w:h="16838"/>
      <w:pgMar w:top="1134" w:right="567" w:bottom="107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850B5" w14:textId="77777777" w:rsidR="00A80FA5" w:rsidRDefault="00A80FA5" w:rsidP="008C15BB">
      <w:pPr>
        <w:spacing w:after="0" w:line="240" w:lineRule="auto"/>
      </w:pPr>
      <w:r>
        <w:separator/>
      </w:r>
    </w:p>
  </w:endnote>
  <w:endnote w:type="continuationSeparator" w:id="0">
    <w:p w14:paraId="52600DAB" w14:textId="77777777" w:rsidR="00A80FA5" w:rsidRDefault="00A80FA5" w:rsidP="008C1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2624AC" w14:textId="77777777" w:rsidR="00A80FA5" w:rsidRDefault="00A80FA5" w:rsidP="008C15BB">
      <w:pPr>
        <w:spacing w:after="0" w:line="240" w:lineRule="auto"/>
      </w:pPr>
      <w:r>
        <w:separator/>
      </w:r>
    </w:p>
  </w:footnote>
  <w:footnote w:type="continuationSeparator" w:id="0">
    <w:p w14:paraId="1244A500" w14:textId="77777777" w:rsidR="00A80FA5" w:rsidRDefault="00A80FA5" w:rsidP="008C15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80B"/>
    <w:rsid w:val="00041C3A"/>
    <w:rsid w:val="000842A5"/>
    <w:rsid w:val="0009611A"/>
    <w:rsid w:val="000A77A3"/>
    <w:rsid w:val="000C5F33"/>
    <w:rsid w:val="00141F7C"/>
    <w:rsid w:val="00161D15"/>
    <w:rsid w:val="001A7180"/>
    <w:rsid w:val="001B5E22"/>
    <w:rsid w:val="001D18D4"/>
    <w:rsid w:val="001E5D17"/>
    <w:rsid w:val="001E65B1"/>
    <w:rsid w:val="002A7186"/>
    <w:rsid w:val="002E71C1"/>
    <w:rsid w:val="003502ED"/>
    <w:rsid w:val="00390CDA"/>
    <w:rsid w:val="003F3F61"/>
    <w:rsid w:val="004721FD"/>
    <w:rsid w:val="0049680B"/>
    <w:rsid w:val="004A0FD8"/>
    <w:rsid w:val="004D705E"/>
    <w:rsid w:val="004E4431"/>
    <w:rsid w:val="004E5460"/>
    <w:rsid w:val="00547CD0"/>
    <w:rsid w:val="00557164"/>
    <w:rsid w:val="00570EDC"/>
    <w:rsid w:val="0059621F"/>
    <w:rsid w:val="005A1C02"/>
    <w:rsid w:val="005F31F3"/>
    <w:rsid w:val="005F55B1"/>
    <w:rsid w:val="006025A0"/>
    <w:rsid w:val="00643AEA"/>
    <w:rsid w:val="006A2675"/>
    <w:rsid w:val="006A3BF2"/>
    <w:rsid w:val="006F0B62"/>
    <w:rsid w:val="006F145C"/>
    <w:rsid w:val="00703134"/>
    <w:rsid w:val="0071229C"/>
    <w:rsid w:val="00724171"/>
    <w:rsid w:val="0074054C"/>
    <w:rsid w:val="00785827"/>
    <w:rsid w:val="007A4038"/>
    <w:rsid w:val="007B3BAD"/>
    <w:rsid w:val="007C57B6"/>
    <w:rsid w:val="007F1FE2"/>
    <w:rsid w:val="0081599B"/>
    <w:rsid w:val="00833F99"/>
    <w:rsid w:val="00854BA4"/>
    <w:rsid w:val="00873000"/>
    <w:rsid w:val="008C15BB"/>
    <w:rsid w:val="008C1704"/>
    <w:rsid w:val="008D5C30"/>
    <w:rsid w:val="008E379F"/>
    <w:rsid w:val="00913615"/>
    <w:rsid w:val="00915AF5"/>
    <w:rsid w:val="00946FB5"/>
    <w:rsid w:val="009973C2"/>
    <w:rsid w:val="009A7317"/>
    <w:rsid w:val="009B184B"/>
    <w:rsid w:val="009D4A65"/>
    <w:rsid w:val="009F5E26"/>
    <w:rsid w:val="009F707B"/>
    <w:rsid w:val="00A0534B"/>
    <w:rsid w:val="00A5170E"/>
    <w:rsid w:val="00A669DE"/>
    <w:rsid w:val="00A80FA5"/>
    <w:rsid w:val="00A81DA2"/>
    <w:rsid w:val="00AA4351"/>
    <w:rsid w:val="00AA56C7"/>
    <w:rsid w:val="00B950E8"/>
    <w:rsid w:val="00BA382F"/>
    <w:rsid w:val="00BD6FE6"/>
    <w:rsid w:val="00C01159"/>
    <w:rsid w:val="00C065C0"/>
    <w:rsid w:val="00C1677B"/>
    <w:rsid w:val="00C241A0"/>
    <w:rsid w:val="00C31206"/>
    <w:rsid w:val="00C43ED5"/>
    <w:rsid w:val="00C5049E"/>
    <w:rsid w:val="00CB3562"/>
    <w:rsid w:val="00CB7AEF"/>
    <w:rsid w:val="00DA1CF5"/>
    <w:rsid w:val="00DA6CD4"/>
    <w:rsid w:val="00DB06AC"/>
    <w:rsid w:val="00DF11CB"/>
    <w:rsid w:val="00DF2CAA"/>
    <w:rsid w:val="00E046FF"/>
    <w:rsid w:val="00E36A99"/>
    <w:rsid w:val="00EA0B5E"/>
    <w:rsid w:val="00EB2C8F"/>
    <w:rsid w:val="00F241F7"/>
    <w:rsid w:val="00F50869"/>
    <w:rsid w:val="00F52C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278E9"/>
  <w15:chartTrackingRefBased/>
  <w15:docId w15:val="{2215CEF0-DD92-4BB4-BC58-58EA265B9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96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C15B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C15BB"/>
  </w:style>
  <w:style w:type="paragraph" w:styleId="Porat">
    <w:name w:val="footer"/>
    <w:basedOn w:val="prastasis"/>
    <w:link w:val="PoratDiagrama"/>
    <w:uiPriority w:val="99"/>
    <w:unhideWhenUsed/>
    <w:rsid w:val="008C15B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C1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28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2</Pages>
  <Words>4528</Words>
  <Characters>2582</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Valienė</dc:creator>
  <cp:keywords/>
  <dc:description/>
  <cp:lastModifiedBy>Loreta Valienė</cp:lastModifiedBy>
  <cp:revision>62</cp:revision>
  <cp:lastPrinted>2024-11-26T14:53:00Z</cp:lastPrinted>
  <dcterms:created xsi:type="dcterms:W3CDTF">2024-11-26T06:36:00Z</dcterms:created>
  <dcterms:modified xsi:type="dcterms:W3CDTF">2024-11-27T09:29:00Z</dcterms:modified>
</cp:coreProperties>
</file>