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B15C9F" w14:paraId="297CF4FE" w14:textId="77777777" w:rsidTr="00B15C9F">
        <w:tc>
          <w:tcPr>
            <w:tcW w:w="3537" w:type="dxa"/>
          </w:tcPr>
          <w:p w14:paraId="57E2192D" w14:textId="43FDC77F" w:rsidR="00B15C9F" w:rsidRPr="00B15C9F" w:rsidRDefault="00B15C9F" w:rsidP="00B15C9F">
            <w:pPr>
              <w:tabs>
                <w:tab w:val="left" w:pos="4678"/>
              </w:tabs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PATVIRTINTA</w:t>
            </w:r>
          </w:p>
          <w:p w14:paraId="17ECC7CA" w14:textId="77777777" w:rsidR="00B15C9F" w:rsidRPr="00B15C9F" w:rsidRDefault="00B15C9F" w:rsidP="00B15C9F">
            <w:pPr>
              <w:tabs>
                <w:tab w:val="left" w:pos="4678"/>
              </w:tabs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Šilutės rajono savivaldybės</w:t>
            </w:r>
          </w:p>
          <w:p w14:paraId="71B94E32" w14:textId="41234C13" w:rsidR="00B15C9F" w:rsidRPr="00B15C9F" w:rsidRDefault="00B15C9F" w:rsidP="00B15C9F">
            <w:pPr>
              <w:tabs>
                <w:tab w:val="left" w:pos="4678"/>
              </w:tabs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 xml:space="preserve">tarybos 2024 m. </w:t>
            </w:r>
            <w:r w:rsidR="001A0706">
              <w:rPr>
                <w:rFonts w:ascii="Times New Roman" w:hAnsi="Times New Roman" w:cs="Times New Roman"/>
              </w:rPr>
              <w:t>gruodžio</w:t>
            </w:r>
            <w:bookmarkStart w:id="0" w:name="_GoBack"/>
            <w:bookmarkEnd w:id="0"/>
            <w:r w:rsidR="001A0706">
              <w:rPr>
                <w:rFonts w:ascii="Times New Roman" w:hAnsi="Times New Roman" w:cs="Times New Roman"/>
              </w:rPr>
              <w:t xml:space="preserve">    </w:t>
            </w:r>
            <w:r w:rsidR="001A0706" w:rsidRPr="00B15C9F">
              <w:rPr>
                <w:rFonts w:ascii="Times New Roman" w:hAnsi="Times New Roman" w:cs="Times New Roman"/>
              </w:rPr>
              <w:t xml:space="preserve"> </w:t>
            </w:r>
            <w:r w:rsidRPr="00B15C9F">
              <w:rPr>
                <w:rFonts w:ascii="Times New Roman" w:hAnsi="Times New Roman" w:cs="Times New Roman"/>
              </w:rPr>
              <w:t>d.</w:t>
            </w:r>
          </w:p>
          <w:p w14:paraId="467D5585" w14:textId="77777777" w:rsidR="00B15C9F" w:rsidRDefault="00B15C9F" w:rsidP="00B15C9F">
            <w:pPr>
              <w:tabs>
                <w:tab w:val="left" w:pos="4678"/>
              </w:tabs>
              <w:rPr>
                <w:rFonts w:ascii="Times New Roman" w:hAnsi="Times New Roman" w:cs="Times New Roman"/>
              </w:rPr>
            </w:pPr>
            <w:r w:rsidRPr="00B15C9F">
              <w:rPr>
                <w:rFonts w:ascii="Times New Roman" w:hAnsi="Times New Roman" w:cs="Times New Roman"/>
              </w:rPr>
              <w:t>sprendimu Nr. T1</w:t>
            </w:r>
            <w:r>
              <w:rPr>
                <w:rFonts w:ascii="Times New Roman" w:hAnsi="Times New Roman" w:cs="Times New Roman"/>
              </w:rPr>
              <w:t>-</w:t>
            </w:r>
          </w:p>
          <w:p w14:paraId="35F23F8E" w14:textId="50E410DC" w:rsidR="00B15C9F" w:rsidRDefault="00B15C9F" w:rsidP="00B15C9F">
            <w:pPr>
              <w:tabs>
                <w:tab w:val="left" w:pos="467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14FBF">
              <w:rPr>
                <w:rFonts w:ascii="Times New Roman" w:hAnsi="Times New Roman" w:cs="Times New Roman"/>
              </w:rPr>
              <w:t xml:space="preserve"> priedas</w:t>
            </w:r>
          </w:p>
        </w:tc>
      </w:tr>
    </w:tbl>
    <w:p w14:paraId="01BC9460" w14:textId="5E00AA78" w:rsidR="005E07F8" w:rsidRPr="005E07F8" w:rsidRDefault="005E07F8" w:rsidP="00B15C9F">
      <w:pPr>
        <w:tabs>
          <w:tab w:val="left" w:pos="4678"/>
        </w:tabs>
        <w:spacing w:after="0"/>
        <w:rPr>
          <w:rFonts w:ascii="Times New Roman" w:hAnsi="Times New Roman" w:cs="Times New Roman"/>
        </w:rPr>
      </w:pPr>
      <w:r w:rsidRPr="005E07F8">
        <w:rPr>
          <w:rFonts w:ascii="Times New Roman" w:hAnsi="Times New Roman" w:cs="Times New Roman"/>
        </w:rPr>
        <w:t xml:space="preserve"> </w:t>
      </w:r>
    </w:p>
    <w:p w14:paraId="6CF84738" w14:textId="1B8FFDAF" w:rsidR="003F3460" w:rsidRDefault="00914FBF" w:rsidP="00B15C9F">
      <w:pPr>
        <w:tabs>
          <w:tab w:val="left" w:pos="4678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88ED1DE" w14:textId="4863D615" w:rsidR="005C7D8F" w:rsidRPr="005C7D8F" w:rsidRDefault="00B15C9F" w:rsidP="005C7D8F">
      <w:pPr>
        <w:tabs>
          <w:tab w:val="left" w:pos="5245"/>
        </w:tabs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ŠILUTĖS RAJONO </w:t>
      </w:r>
      <w:r w:rsidR="005C7D8F" w:rsidRPr="005C7D8F">
        <w:rPr>
          <w:rFonts w:ascii="Times New Roman" w:hAnsi="Times New Roman" w:cs="Times New Roman"/>
          <w:b/>
          <w:bCs/>
        </w:rPr>
        <w:t>SAVIVALDYBĖS NUOSAVYBĖN PERIMAMO</w:t>
      </w:r>
    </w:p>
    <w:p w14:paraId="037F8283" w14:textId="3A15DDDB" w:rsidR="00655F35" w:rsidRPr="00914FBF" w:rsidRDefault="005C7D8F" w:rsidP="005C7D8F">
      <w:pPr>
        <w:tabs>
          <w:tab w:val="left" w:pos="5245"/>
        </w:tabs>
        <w:spacing w:after="0"/>
        <w:jc w:val="center"/>
        <w:rPr>
          <w:rFonts w:ascii="Times New Roman" w:hAnsi="Times New Roman" w:cs="Times New Roman"/>
        </w:rPr>
      </w:pPr>
      <w:r w:rsidRPr="005C7D8F">
        <w:rPr>
          <w:rFonts w:ascii="Times New Roman" w:hAnsi="Times New Roman" w:cs="Times New Roman"/>
          <w:b/>
          <w:bCs/>
        </w:rPr>
        <w:t>ILGALAIKIO MATERIALIOJO TURTO SĄRAŠAS</w:t>
      </w:r>
    </w:p>
    <w:p w14:paraId="63D45668" w14:textId="77777777" w:rsidR="005E07F8" w:rsidRDefault="005E07F8" w:rsidP="00302A51">
      <w:pPr>
        <w:spacing w:after="0" w:line="240" w:lineRule="auto"/>
        <w:ind w:left="4678"/>
        <w:rPr>
          <w:rFonts w:ascii="Times New Roman" w:hAnsi="Times New Roman" w:cs="Times New Roman"/>
        </w:rPr>
      </w:pPr>
    </w:p>
    <w:p w14:paraId="715D1163" w14:textId="77777777" w:rsidR="00302A51" w:rsidRPr="00914FBF" w:rsidRDefault="00302A51" w:rsidP="00302A51">
      <w:pPr>
        <w:spacing w:after="0" w:line="240" w:lineRule="auto"/>
        <w:ind w:left="4678"/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-714" w:type="dxa"/>
        <w:tblLook w:val="04A0" w:firstRow="1" w:lastRow="0" w:firstColumn="1" w:lastColumn="0" w:noHBand="0" w:noVBand="1"/>
      </w:tblPr>
      <w:tblGrid>
        <w:gridCol w:w="2836"/>
        <w:gridCol w:w="3402"/>
        <w:gridCol w:w="1134"/>
        <w:gridCol w:w="1275"/>
        <w:gridCol w:w="1560"/>
      </w:tblGrid>
      <w:tr w:rsidR="005C7D8F" w:rsidRPr="00E22508" w14:paraId="3C589B6D" w14:textId="77777777" w:rsidTr="008D5658">
        <w:trPr>
          <w:trHeight w:val="1230"/>
        </w:trPr>
        <w:tc>
          <w:tcPr>
            <w:tcW w:w="2836" w:type="dxa"/>
            <w:noWrap/>
            <w:vAlign w:val="center"/>
          </w:tcPr>
          <w:p w14:paraId="37596DCC" w14:textId="3E4A6A56" w:rsidR="005C7D8F" w:rsidRPr="00E22508" w:rsidRDefault="0089111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Inventorinis Nr. </w:t>
            </w:r>
          </w:p>
        </w:tc>
        <w:tc>
          <w:tcPr>
            <w:tcW w:w="3402" w:type="dxa"/>
            <w:vAlign w:val="center"/>
          </w:tcPr>
          <w:p w14:paraId="7CD5F463" w14:textId="47DE3FFB" w:rsidR="005C7D8F" w:rsidRPr="00E22508" w:rsidRDefault="00891110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Turto pavadinimas</w:t>
            </w:r>
          </w:p>
        </w:tc>
        <w:tc>
          <w:tcPr>
            <w:tcW w:w="1134" w:type="dxa"/>
            <w:vAlign w:val="center"/>
          </w:tcPr>
          <w:p w14:paraId="370D6C88" w14:textId="2F914B66" w:rsidR="005C7D8F" w:rsidRPr="00E22508" w:rsidRDefault="005C7D8F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Kiekis, vnt.</w:t>
            </w:r>
          </w:p>
        </w:tc>
        <w:tc>
          <w:tcPr>
            <w:tcW w:w="1275" w:type="dxa"/>
            <w:vAlign w:val="center"/>
          </w:tcPr>
          <w:p w14:paraId="19096CE8" w14:textId="695DC546" w:rsidR="005C7D8F" w:rsidRPr="00E22508" w:rsidRDefault="005C7D8F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Vieneto kaina, Eur</w:t>
            </w:r>
          </w:p>
        </w:tc>
        <w:tc>
          <w:tcPr>
            <w:tcW w:w="1560" w:type="dxa"/>
            <w:noWrap/>
            <w:vAlign w:val="center"/>
          </w:tcPr>
          <w:p w14:paraId="19A3CF68" w14:textId="4B37CE8A" w:rsidR="005C7D8F" w:rsidRPr="00E22508" w:rsidRDefault="005C7D8F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Bendra įsigijimo vertė, Eur</w:t>
            </w:r>
          </w:p>
        </w:tc>
      </w:tr>
      <w:tr w:rsidR="005C7D8F" w:rsidRPr="00E22508" w14:paraId="69261941" w14:textId="77777777" w:rsidTr="008D5658">
        <w:trPr>
          <w:trHeight w:val="384"/>
        </w:trPr>
        <w:tc>
          <w:tcPr>
            <w:tcW w:w="2836" w:type="dxa"/>
            <w:noWrap/>
            <w:vAlign w:val="center"/>
            <w:hideMark/>
          </w:tcPr>
          <w:p w14:paraId="3F7BC92E" w14:textId="1DA01712" w:rsidR="00E22508" w:rsidRPr="00E22508" w:rsidRDefault="005C7D8F" w:rsidP="00E22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E22508">
              <w:rPr>
                <w:rFonts w:ascii="Times New Roman" w:hAnsi="Times New Roman" w:cs="Times New Roman"/>
                <w:sz w:val="22"/>
                <w:szCs w:val="22"/>
              </w:rPr>
              <w:t>IT22-008834</w:t>
            </w:r>
            <w:r w:rsidR="00E22508" w:rsidRPr="00E22508">
              <w:rPr>
                <w:rFonts w:ascii="Times New Roman" w:hAnsi="Times New Roman" w:cs="Times New Roman"/>
                <w:sz w:val="22"/>
                <w:szCs w:val="22"/>
              </w:rPr>
              <w:t>_IT22-009009</w:t>
            </w:r>
          </w:p>
        </w:tc>
        <w:tc>
          <w:tcPr>
            <w:tcW w:w="3402" w:type="dxa"/>
            <w:vAlign w:val="center"/>
          </w:tcPr>
          <w:p w14:paraId="0AE1BF95" w14:textId="3D9329F6" w:rsidR="005C7D8F" w:rsidRPr="00E22508" w:rsidRDefault="00E22508" w:rsidP="00A34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(NB13) 15,9" - 16,9" vidutinio našumo nešiojamasis kompiuteris </w:t>
            </w:r>
            <w:r w:rsidRPr="001A070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Acer TravelMate P216- 51-G2 /</w:t>
            </w:r>
            <w:r w:rsidRPr="00E225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Operacinė sistema </w:t>
            </w:r>
            <w:r w:rsidRPr="001A0706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Microsoft Windows Education</w:t>
            </w:r>
            <w:r w:rsidRPr="00E225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/ Deranti kompiuteriui laidinė pelė (paženklinta CE ženklu).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2250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Jungtis USB.</w:t>
            </w:r>
          </w:p>
        </w:tc>
        <w:tc>
          <w:tcPr>
            <w:tcW w:w="1134" w:type="dxa"/>
            <w:vAlign w:val="center"/>
          </w:tcPr>
          <w:p w14:paraId="117F70C0" w14:textId="08190939" w:rsidR="00E22508" w:rsidRPr="00E22508" w:rsidRDefault="00E22508" w:rsidP="00E22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176</w:t>
            </w:r>
          </w:p>
        </w:tc>
        <w:tc>
          <w:tcPr>
            <w:tcW w:w="1275" w:type="dxa"/>
            <w:vAlign w:val="center"/>
          </w:tcPr>
          <w:p w14:paraId="61154360" w14:textId="78DD2FF0" w:rsidR="005C7D8F" w:rsidRPr="00E22508" w:rsidRDefault="00E22508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>572,93</w:t>
            </w:r>
          </w:p>
        </w:tc>
        <w:tc>
          <w:tcPr>
            <w:tcW w:w="1560" w:type="dxa"/>
            <w:noWrap/>
            <w:vAlign w:val="center"/>
          </w:tcPr>
          <w:p w14:paraId="07C69A9C" w14:textId="6FA05C37" w:rsidR="005C7D8F" w:rsidRPr="00E22508" w:rsidRDefault="00E22508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100 835,68</w:t>
            </w:r>
          </w:p>
        </w:tc>
      </w:tr>
      <w:tr w:rsidR="005C7D8F" w:rsidRPr="00E22508" w14:paraId="7D687B99" w14:textId="77777777" w:rsidTr="008D5658">
        <w:trPr>
          <w:trHeight w:val="384"/>
        </w:trPr>
        <w:tc>
          <w:tcPr>
            <w:tcW w:w="2836" w:type="dxa"/>
            <w:noWrap/>
            <w:vAlign w:val="center"/>
          </w:tcPr>
          <w:p w14:paraId="05C905FD" w14:textId="2AB7A3FB" w:rsidR="00E22508" w:rsidRPr="00E22508" w:rsidRDefault="00E22508" w:rsidP="00E22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>IT22-016936_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IT22-016951</w:t>
            </w:r>
          </w:p>
        </w:tc>
        <w:tc>
          <w:tcPr>
            <w:tcW w:w="3402" w:type="dxa"/>
            <w:vAlign w:val="center"/>
          </w:tcPr>
          <w:p w14:paraId="224025F5" w14:textId="77777777" w:rsidR="00E22508" w:rsidRPr="00E22508" w:rsidRDefault="00E22508" w:rsidP="00E22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>(NB13) 15,9" - 16,9" vidutinio</w:t>
            </w:r>
          </w:p>
          <w:p w14:paraId="11FCE35A" w14:textId="77777777" w:rsidR="00E22508" w:rsidRPr="00E22508" w:rsidRDefault="00E22508" w:rsidP="00E22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 xml:space="preserve">našumo nešiojamasis kompiuteris </w:t>
            </w:r>
            <w:r w:rsidRPr="001A070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Acer TravelMate P216- 51-G2 /</w:t>
            </w: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 xml:space="preserve"> Operacinė sistema </w:t>
            </w:r>
            <w:r w:rsidRPr="001A070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Microsoft Windows Education /Deranti</w:t>
            </w: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 xml:space="preserve"> kompiuteriui laidinė pelė.</w:t>
            </w:r>
          </w:p>
          <w:p w14:paraId="0BF77210" w14:textId="323F32F8" w:rsidR="005C7D8F" w:rsidRPr="00E22508" w:rsidRDefault="00E22508" w:rsidP="00E2250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Jungtis </w:t>
            </w: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 xml:space="preserve">USB/Mobili kompiuterių įkrovimo spintelė </w:t>
            </w:r>
            <w:r w:rsidRPr="001A0706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Power Technologies ACVERT-15</w:t>
            </w:r>
          </w:p>
        </w:tc>
        <w:tc>
          <w:tcPr>
            <w:tcW w:w="1134" w:type="dxa"/>
            <w:vAlign w:val="center"/>
          </w:tcPr>
          <w:p w14:paraId="2EDF774D" w14:textId="30FB173D" w:rsidR="005C7D8F" w:rsidRPr="00E22508" w:rsidRDefault="00E22508" w:rsidP="00E2250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1275" w:type="dxa"/>
            <w:vAlign w:val="center"/>
          </w:tcPr>
          <w:p w14:paraId="4DF0943F" w14:textId="1A676A4D" w:rsidR="005C7D8F" w:rsidRPr="00E22508" w:rsidRDefault="00E22508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sz w:val="22"/>
                <w:szCs w:val="22"/>
              </w:rPr>
              <w:t>1 457,15</w:t>
            </w:r>
          </w:p>
        </w:tc>
        <w:tc>
          <w:tcPr>
            <w:tcW w:w="1560" w:type="dxa"/>
            <w:noWrap/>
            <w:vAlign w:val="center"/>
          </w:tcPr>
          <w:p w14:paraId="21741579" w14:textId="484626A1" w:rsidR="005C7D8F" w:rsidRPr="00E22508" w:rsidRDefault="008D5658" w:rsidP="003F346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23 314,40</w:t>
            </w:r>
          </w:p>
        </w:tc>
      </w:tr>
      <w:tr w:rsidR="005C7D8F" w:rsidRPr="00E22508" w14:paraId="4EFF744B" w14:textId="77777777" w:rsidTr="008D5658">
        <w:trPr>
          <w:trHeight w:val="529"/>
        </w:trPr>
        <w:tc>
          <w:tcPr>
            <w:tcW w:w="2836" w:type="dxa"/>
            <w:noWrap/>
            <w:vAlign w:val="center"/>
          </w:tcPr>
          <w:p w14:paraId="4E18A2DC" w14:textId="02901C7A" w:rsidR="005C7D8F" w:rsidRPr="00E22508" w:rsidRDefault="005C7D8F" w:rsidP="003F3460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vAlign w:val="center"/>
          </w:tcPr>
          <w:p w14:paraId="222CB667" w14:textId="022A392B" w:rsidR="005C7D8F" w:rsidRPr="00E22508" w:rsidRDefault="00891110" w:rsidP="005C7D8F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Iš viso</w:t>
            </w:r>
          </w:p>
        </w:tc>
        <w:tc>
          <w:tcPr>
            <w:tcW w:w="1134" w:type="dxa"/>
            <w:noWrap/>
            <w:vAlign w:val="center"/>
          </w:tcPr>
          <w:p w14:paraId="285E5726" w14:textId="5C1840E9" w:rsidR="005C7D8F" w:rsidRPr="00E22508" w:rsidRDefault="005C7D8F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noWrap/>
            <w:vAlign w:val="center"/>
          </w:tcPr>
          <w:p w14:paraId="46421C74" w14:textId="17624E6B" w:rsidR="005C7D8F" w:rsidRPr="00E22508" w:rsidRDefault="005C7D8F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250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1560" w:type="dxa"/>
            <w:noWrap/>
            <w:vAlign w:val="center"/>
          </w:tcPr>
          <w:p w14:paraId="714A6B33" w14:textId="633AAB83" w:rsidR="005C7D8F" w:rsidRPr="00E22508" w:rsidRDefault="008D5658" w:rsidP="003F346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124 150,08</w:t>
            </w:r>
          </w:p>
        </w:tc>
      </w:tr>
    </w:tbl>
    <w:p w14:paraId="7D496165" w14:textId="77777777" w:rsidR="005E07F8" w:rsidRDefault="005E07F8" w:rsidP="005E07F8">
      <w:pPr>
        <w:rPr>
          <w:rFonts w:ascii="Times New Roman" w:hAnsi="Times New Roman" w:cs="Times New Roman"/>
        </w:rPr>
      </w:pPr>
    </w:p>
    <w:p w14:paraId="68177E14" w14:textId="137D6E09" w:rsidR="005E07F8" w:rsidRPr="00E22508" w:rsidRDefault="003F3460" w:rsidP="003F3460">
      <w:pPr>
        <w:jc w:val="center"/>
        <w:rPr>
          <w:rFonts w:ascii="Times New Roman" w:hAnsi="Times New Roman" w:cs="Times New Roman"/>
        </w:rPr>
      </w:pPr>
      <w:r w:rsidRPr="00E22508">
        <w:rPr>
          <w:rFonts w:ascii="Times New Roman" w:hAnsi="Times New Roman" w:cs="Times New Roman"/>
        </w:rPr>
        <w:t>_____________________</w:t>
      </w:r>
    </w:p>
    <w:p w14:paraId="5FF08FED" w14:textId="77777777" w:rsidR="005E07F8" w:rsidRPr="00914FBF" w:rsidRDefault="005E07F8" w:rsidP="005E07F8">
      <w:pPr>
        <w:jc w:val="both"/>
        <w:rPr>
          <w:rFonts w:ascii="Times New Roman" w:hAnsi="Times New Roman" w:cs="Times New Roman"/>
        </w:rPr>
      </w:pPr>
    </w:p>
    <w:sectPr w:rsidR="005E07F8" w:rsidRPr="00914FBF" w:rsidSect="005C7D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BA1A6" w14:textId="77777777" w:rsidR="00E30FD0" w:rsidRDefault="00E30FD0" w:rsidP="005E07F8">
      <w:pPr>
        <w:spacing w:after="0" w:line="240" w:lineRule="auto"/>
      </w:pPr>
      <w:r>
        <w:separator/>
      </w:r>
    </w:p>
  </w:endnote>
  <w:endnote w:type="continuationSeparator" w:id="0">
    <w:p w14:paraId="2B442D95" w14:textId="77777777" w:rsidR="00E30FD0" w:rsidRDefault="00E30FD0" w:rsidP="005E0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F7E15D" w14:textId="77777777" w:rsidR="00E30FD0" w:rsidRDefault="00E30FD0" w:rsidP="005E07F8">
      <w:pPr>
        <w:spacing w:after="0" w:line="240" w:lineRule="auto"/>
      </w:pPr>
      <w:r>
        <w:separator/>
      </w:r>
    </w:p>
  </w:footnote>
  <w:footnote w:type="continuationSeparator" w:id="0">
    <w:p w14:paraId="4E60B80B" w14:textId="77777777" w:rsidR="00E30FD0" w:rsidRDefault="00E30FD0" w:rsidP="005E07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D67"/>
    <w:rsid w:val="001A0706"/>
    <w:rsid w:val="001C0D67"/>
    <w:rsid w:val="001C60E6"/>
    <w:rsid w:val="00205985"/>
    <w:rsid w:val="002853C9"/>
    <w:rsid w:val="00302A51"/>
    <w:rsid w:val="00360BFB"/>
    <w:rsid w:val="003F3460"/>
    <w:rsid w:val="004866DF"/>
    <w:rsid w:val="0050347F"/>
    <w:rsid w:val="005C7D8F"/>
    <w:rsid w:val="005E07F8"/>
    <w:rsid w:val="00615E0F"/>
    <w:rsid w:val="00655F35"/>
    <w:rsid w:val="006D6953"/>
    <w:rsid w:val="0073426E"/>
    <w:rsid w:val="007A4CD5"/>
    <w:rsid w:val="00891110"/>
    <w:rsid w:val="008D2E7D"/>
    <w:rsid w:val="008D5658"/>
    <w:rsid w:val="00914FBF"/>
    <w:rsid w:val="0096705C"/>
    <w:rsid w:val="00A34063"/>
    <w:rsid w:val="00AD6FF0"/>
    <w:rsid w:val="00B15C9F"/>
    <w:rsid w:val="00D26382"/>
    <w:rsid w:val="00D81F48"/>
    <w:rsid w:val="00D87343"/>
    <w:rsid w:val="00DE185C"/>
    <w:rsid w:val="00E22508"/>
    <w:rsid w:val="00E30FD0"/>
    <w:rsid w:val="00EC6867"/>
    <w:rsid w:val="00F1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D878"/>
  <w15:chartTrackingRefBased/>
  <w15:docId w15:val="{092A7131-59F5-4DD9-9D1A-7728529A8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0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0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0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0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0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0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0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0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0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0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0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0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0D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0D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0D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0D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0D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0D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0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0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0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0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0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0D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0D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0D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0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0D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0D67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1C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5E0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07F8"/>
  </w:style>
  <w:style w:type="paragraph" w:styleId="Porat">
    <w:name w:val="footer"/>
    <w:basedOn w:val="prastasis"/>
    <w:link w:val="PoratDiagrama"/>
    <w:uiPriority w:val="99"/>
    <w:unhideWhenUsed/>
    <w:rsid w:val="005E07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07F8"/>
  </w:style>
  <w:style w:type="paragraph" w:styleId="Pataisymai">
    <w:name w:val="Revision"/>
    <w:hidden/>
    <w:uiPriority w:val="99"/>
    <w:semiHidden/>
    <w:rsid w:val="002853C9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A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A0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7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130AE73-9F5A-43A8-958A-803DD36E8AE1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Bučienė</dc:creator>
  <cp:lastModifiedBy>Daiva Thumat</cp:lastModifiedBy>
  <cp:revision>15</cp:revision>
  <dcterms:created xsi:type="dcterms:W3CDTF">2024-11-19T08:10:00Z</dcterms:created>
  <dcterms:modified xsi:type="dcterms:W3CDTF">2024-12-04T06:20:00Z</dcterms:modified>
</cp:coreProperties>
</file>