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0BAF" w14:textId="2E0D58E9" w:rsidR="002B142C" w:rsidRDefault="00B10C2B" w:rsidP="00FD551B">
      <w:pPr>
        <w:keepNext/>
        <w:tabs>
          <w:tab w:val="left" w:pos="709"/>
        </w:tabs>
        <w:suppressAutoHyphens/>
        <w:spacing w:line="100" w:lineRule="atLeast"/>
        <w:jc w:val="center"/>
        <w:rPr>
          <w:color w:val="FF0000"/>
          <w:kern w:val="1"/>
          <w:szCs w:val="24"/>
          <w:lang w:eastAsia="ar-SA"/>
        </w:rPr>
      </w:pPr>
      <w:r w:rsidRPr="006619A1">
        <w:rPr>
          <w:noProof/>
          <w:lang w:eastAsia="lt-LT"/>
        </w:rPr>
        <w:drawing>
          <wp:inline distT="0" distB="0" distL="0" distR="0" wp14:anchorId="4961C2C0" wp14:editId="05B28E64">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866272C" w14:textId="77777777" w:rsidR="000A6D19" w:rsidRDefault="000A6D19" w:rsidP="00FD551B">
      <w:pPr>
        <w:keepNext/>
        <w:tabs>
          <w:tab w:val="left" w:pos="709"/>
        </w:tabs>
        <w:suppressAutoHyphens/>
        <w:spacing w:line="100" w:lineRule="atLeast"/>
        <w:jc w:val="center"/>
        <w:rPr>
          <w:b/>
          <w:bCs/>
          <w:kern w:val="1"/>
          <w:szCs w:val="24"/>
          <w:lang w:eastAsia="ar-SA"/>
        </w:rPr>
      </w:pPr>
    </w:p>
    <w:p w14:paraId="41F9916F" w14:textId="77777777" w:rsidR="00CF4A42" w:rsidRDefault="0048739F" w:rsidP="00FD551B">
      <w:pPr>
        <w:keepNext/>
        <w:suppressAutoHyphens/>
        <w:spacing w:line="100" w:lineRule="atLeast"/>
        <w:jc w:val="center"/>
        <w:rPr>
          <w:b/>
          <w:bCs/>
          <w:kern w:val="1"/>
          <w:szCs w:val="24"/>
          <w:lang w:eastAsia="ar-SA"/>
        </w:rPr>
      </w:pPr>
      <w:r>
        <w:rPr>
          <w:b/>
          <w:bCs/>
          <w:kern w:val="1"/>
          <w:szCs w:val="24"/>
          <w:lang w:eastAsia="ar-SA"/>
        </w:rPr>
        <w:t>ŠI</w:t>
      </w:r>
      <w:r w:rsidR="005245E9">
        <w:rPr>
          <w:b/>
          <w:bCs/>
          <w:kern w:val="1"/>
          <w:szCs w:val="24"/>
          <w:lang w:eastAsia="ar-SA"/>
        </w:rPr>
        <w:t>LUTĖS RAJONO</w:t>
      </w:r>
      <w:r>
        <w:rPr>
          <w:b/>
          <w:bCs/>
          <w:kern w:val="1"/>
          <w:szCs w:val="24"/>
          <w:lang w:eastAsia="ar-SA"/>
        </w:rPr>
        <w:t xml:space="preserve"> SAVIVALDYBĖS</w:t>
      </w:r>
    </w:p>
    <w:p w14:paraId="1E4D2FFC" w14:textId="77777777" w:rsidR="000A6D19" w:rsidRDefault="0048739F" w:rsidP="00FD551B">
      <w:pPr>
        <w:keepNext/>
        <w:suppressAutoHyphens/>
        <w:spacing w:line="100" w:lineRule="atLeast"/>
        <w:jc w:val="center"/>
        <w:rPr>
          <w:b/>
          <w:bCs/>
          <w:kern w:val="1"/>
          <w:lang w:eastAsia="ar-SA"/>
        </w:rPr>
      </w:pPr>
      <w:r>
        <w:rPr>
          <w:b/>
          <w:bCs/>
          <w:kern w:val="1"/>
          <w:szCs w:val="24"/>
          <w:lang w:eastAsia="ar-SA"/>
        </w:rPr>
        <w:t>TARYBA</w:t>
      </w:r>
    </w:p>
    <w:p w14:paraId="1236962A" w14:textId="77777777" w:rsidR="000A6D19" w:rsidRDefault="000A6D19" w:rsidP="00FD551B">
      <w:pPr>
        <w:suppressAutoHyphens/>
        <w:spacing w:line="100" w:lineRule="atLeast"/>
        <w:jc w:val="center"/>
        <w:rPr>
          <w:kern w:val="1"/>
          <w:szCs w:val="24"/>
          <w:lang w:eastAsia="ar-SA"/>
        </w:rPr>
      </w:pPr>
    </w:p>
    <w:p w14:paraId="532B84E6" w14:textId="77777777" w:rsidR="00FD551B" w:rsidRDefault="00FD551B" w:rsidP="00FD551B">
      <w:pPr>
        <w:suppressAutoHyphens/>
        <w:spacing w:line="100" w:lineRule="atLeast"/>
        <w:jc w:val="center"/>
        <w:rPr>
          <w:kern w:val="1"/>
          <w:szCs w:val="24"/>
          <w:lang w:eastAsia="ar-SA"/>
        </w:rPr>
      </w:pPr>
    </w:p>
    <w:p w14:paraId="47965BDF" w14:textId="77777777" w:rsidR="000A6D19" w:rsidRDefault="0048739F" w:rsidP="00FD551B">
      <w:pPr>
        <w:keepNext/>
        <w:suppressAutoHyphens/>
        <w:spacing w:line="100" w:lineRule="atLeast"/>
        <w:jc w:val="center"/>
        <w:rPr>
          <w:b/>
          <w:bCs/>
          <w:kern w:val="1"/>
          <w:lang w:eastAsia="ar-SA"/>
        </w:rPr>
      </w:pPr>
      <w:r>
        <w:rPr>
          <w:b/>
          <w:bCs/>
          <w:kern w:val="1"/>
          <w:szCs w:val="24"/>
          <w:lang w:eastAsia="ar-SA"/>
        </w:rPr>
        <w:t>SPRENDIMAS</w:t>
      </w:r>
    </w:p>
    <w:p w14:paraId="6E4F5E90" w14:textId="1800766A" w:rsidR="00241249" w:rsidRDefault="00241249" w:rsidP="00FD551B">
      <w:pPr>
        <w:keepNext/>
        <w:jc w:val="center"/>
        <w:outlineLvl w:val="2"/>
        <w:rPr>
          <w:b/>
          <w:caps/>
          <w:szCs w:val="24"/>
        </w:rPr>
      </w:pPr>
      <w:r w:rsidRPr="001A6987">
        <w:rPr>
          <w:b/>
          <w:caps/>
          <w:szCs w:val="24"/>
        </w:rPr>
        <w:t xml:space="preserve">Dėl  </w:t>
      </w:r>
      <w:r w:rsidR="00B723A7">
        <w:rPr>
          <w:b/>
          <w:caps/>
          <w:szCs w:val="24"/>
        </w:rPr>
        <w:t xml:space="preserve">ŠILUTĖS RAJONO </w:t>
      </w:r>
      <w:r w:rsidRPr="001A6987">
        <w:rPr>
          <w:b/>
          <w:caps/>
          <w:szCs w:val="24"/>
        </w:rPr>
        <w:t xml:space="preserve">SAVIVALDYBĖS TARYBOS </w:t>
      </w:r>
      <w:r>
        <w:rPr>
          <w:b/>
          <w:caps/>
          <w:szCs w:val="24"/>
        </w:rPr>
        <w:t>2023</w:t>
      </w:r>
      <w:r w:rsidR="000234C2">
        <w:rPr>
          <w:b/>
          <w:caps/>
          <w:szCs w:val="24"/>
        </w:rPr>
        <w:t xml:space="preserve"> M. GEGUŽĖS </w:t>
      </w:r>
      <w:r>
        <w:rPr>
          <w:b/>
          <w:caps/>
          <w:szCs w:val="24"/>
        </w:rPr>
        <w:t>2</w:t>
      </w:r>
      <w:r w:rsidR="00D601AC">
        <w:rPr>
          <w:b/>
          <w:caps/>
          <w:szCs w:val="24"/>
        </w:rPr>
        <w:t>5</w:t>
      </w:r>
      <w:r w:rsidR="000234C2">
        <w:rPr>
          <w:b/>
          <w:caps/>
          <w:szCs w:val="24"/>
        </w:rPr>
        <w:t xml:space="preserve"> D.</w:t>
      </w:r>
      <w:r>
        <w:rPr>
          <w:b/>
          <w:caps/>
          <w:szCs w:val="24"/>
        </w:rPr>
        <w:t xml:space="preserve"> </w:t>
      </w:r>
      <w:r w:rsidRPr="001A6987">
        <w:rPr>
          <w:b/>
          <w:caps/>
          <w:szCs w:val="24"/>
        </w:rPr>
        <w:t xml:space="preserve">SPRENDIMO </w:t>
      </w:r>
      <w:bookmarkStart w:id="0" w:name="n_0"/>
      <w:r w:rsidR="00FD551B" w:rsidRPr="00FD551B">
        <w:rPr>
          <w:b/>
          <w:caps/>
          <w:szCs w:val="24"/>
        </w:rPr>
        <w:t xml:space="preserve">NR. T1-28 </w:t>
      </w:r>
      <w:bookmarkEnd w:id="0"/>
      <w:r>
        <w:rPr>
          <w:b/>
          <w:caps/>
          <w:szCs w:val="24"/>
        </w:rPr>
        <w:t>„</w:t>
      </w:r>
      <w:r w:rsidR="00D601AC" w:rsidRPr="009340B9">
        <w:rPr>
          <w:b/>
          <w:bCs/>
          <w:szCs w:val="24"/>
          <w:lang w:eastAsia="lt-LT"/>
        </w:rPr>
        <w:t xml:space="preserve">DĖL </w:t>
      </w:r>
      <w:r w:rsidR="00D601AC">
        <w:rPr>
          <w:b/>
          <w:bCs/>
          <w:szCs w:val="24"/>
          <w:lang w:eastAsia="lt-LT"/>
        </w:rPr>
        <w:t xml:space="preserve">ŠILUTĖS RAJONO </w:t>
      </w:r>
      <w:r w:rsidR="00D601AC" w:rsidRPr="009340B9">
        <w:rPr>
          <w:b/>
          <w:bCs/>
          <w:szCs w:val="24"/>
          <w:lang w:eastAsia="lt-LT"/>
        </w:rPr>
        <w:t>SAVIVALDYBĖS TARYBOS KONTROLĖS KOMITETO SUDARYMO</w:t>
      </w:r>
      <w:r>
        <w:rPr>
          <w:b/>
          <w:bCs/>
          <w:kern w:val="1"/>
          <w:lang w:eastAsia="ar-SA"/>
        </w:rPr>
        <w:t xml:space="preserve">“ </w:t>
      </w:r>
      <w:r w:rsidRPr="001A6987">
        <w:rPr>
          <w:b/>
          <w:caps/>
          <w:szCs w:val="24"/>
        </w:rPr>
        <w:t>PAKEITIMO</w:t>
      </w:r>
    </w:p>
    <w:p w14:paraId="75EBB15F" w14:textId="77777777" w:rsidR="00241249" w:rsidRDefault="00241249" w:rsidP="00FD551B">
      <w:pPr>
        <w:suppressAutoHyphens/>
        <w:spacing w:line="100" w:lineRule="atLeast"/>
        <w:jc w:val="center"/>
        <w:rPr>
          <w:kern w:val="1"/>
          <w:szCs w:val="24"/>
          <w:lang w:eastAsia="ar-SA"/>
        </w:rPr>
      </w:pPr>
    </w:p>
    <w:p w14:paraId="6E007B7A" w14:textId="77777777" w:rsidR="00241249" w:rsidRDefault="00241249" w:rsidP="00FD551B">
      <w:pPr>
        <w:suppressAutoHyphens/>
        <w:spacing w:line="100" w:lineRule="atLeast"/>
        <w:jc w:val="center"/>
        <w:rPr>
          <w:kern w:val="1"/>
          <w:szCs w:val="24"/>
          <w:lang w:eastAsia="ar-SA"/>
        </w:rPr>
      </w:pPr>
      <w:r>
        <w:rPr>
          <w:kern w:val="1"/>
          <w:szCs w:val="24"/>
          <w:lang w:eastAsia="ar-SA"/>
        </w:rPr>
        <w:t>202</w:t>
      </w:r>
      <w:r w:rsidR="00E03AB3">
        <w:rPr>
          <w:kern w:val="1"/>
          <w:szCs w:val="24"/>
          <w:lang w:eastAsia="ar-SA"/>
        </w:rPr>
        <w:t>5</w:t>
      </w:r>
      <w:r>
        <w:rPr>
          <w:kern w:val="1"/>
          <w:szCs w:val="24"/>
          <w:lang w:eastAsia="ar-SA"/>
        </w:rPr>
        <w:t xml:space="preserve"> m</w:t>
      </w:r>
      <w:r w:rsidR="005045A9">
        <w:rPr>
          <w:kern w:val="1"/>
          <w:szCs w:val="24"/>
          <w:lang w:eastAsia="ar-SA"/>
        </w:rPr>
        <w:t xml:space="preserve">. </w:t>
      </w:r>
      <w:r w:rsidR="00E03AB3">
        <w:rPr>
          <w:kern w:val="1"/>
          <w:szCs w:val="24"/>
          <w:lang w:eastAsia="ar-SA"/>
        </w:rPr>
        <w:t xml:space="preserve">                   </w:t>
      </w:r>
      <w:r>
        <w:rPr>
          <w:kern w:val="1"/>
          <w:szCs w:val="24"/>
          <w:lang w:eastAsia="ar-SA"/>
        </w:rPr>
        <w:t>d. Nr. T1-</w:t>
      </w:r>
    </w:p>
    <w:p w14:paraId="238DDBCD" w14:textId="77777777" w:rsidR="00241249" w:rsidRDefault="00241249" w:rsidP="00FD551B">
      <w:pPr>
        <w:suppressAutoHyphens/>
        <w:spacing w:line="100" w:lineRule="atLeast"/>
        <w:jc w:val="center"/>
        <w:rPr>
          <w:kern w:val="1"/>
          <w:szCs w:val="24"/>
          <w:lang w:eastAsia="ar-SA"/>
        </w:rPr>
      </w:pPr>
      <w:r>
        <w:rPr>
          <w:kern w:val="1"/>
          <w:szCs w:val="24"/>
          <w:lang w:eastAsia="ar-SA"/>
        </w:rPr>
        <w:t>Šilutė</w:t>
      </w:r>
    </w:p>
    <w:p w14:paraId="14361148" w14:textId="77777777" w:rsidR="00241249" w:rsidRDefault="00241249" w:rsidP="00241249">
      <w:pPr>
        <w:suppressAutoHyphens/>
        <w:spacing w:line="100" w:lineRule="atLeast"/>
        <w:jc w:val="center"/>
        <w:rPr>
          <w:kern w:val="1"/>
          <w:szCs w:val="24"/>
          <w:lang w:eastAsia="ar-SA"/>
        </w:rPr>
      </w:pPr>
    </w:p>
    <w:p w14:paraId="7941A768" w14:textId="64CB81D8" w:rsidR="00241249" w:rsidRPr="00314F3E" w:rsidRDefault="00241249" w:rsidP="00241249">
      <w:pPr>
        <w:tabs>
          <w:tab w:val="left" w:pos="720"/>
        </w:tabs>
        <w:ind w:firstLine="709"/>
        <w:jc w:val="both"/>
        <w:rPr>
          <w:szCs w:val="24"/>
        </w:rPr>
      </w:pPr>
      <w:r w:rsidRPr="00314F3E">
        <w:rPr>
          <w:szCs w:val="24"/>
        </w:rPr>
        <w:tab/>
        <w:t xml:space="preserve">Vadovaudamasi Lietuvos Respublikos vietos savivaldos įstatymo </w:t>
      </w:r>
      <w:r w:rsidR="000D449A">
        <w:rPr>
          <w:szCs w:val="24"/>
        </w:rPr>
        <w:t>1</w:t>
      </w:r>
      <w:r w:rsidR="002B70E8">
        <w:rPr>
          <w:szCs w:val="24"/>
        </w:rPr>
        <w:t>5</w:t>
      </w:r>
      <w:r w:rsidRPr="00314F3E">
        <w:rPr>
          <w:szCs w:val="24"/>
        </w:rPr>
        <w:t xml:space="preserve"> straipsnio </w:t>
      </w:r>
      <w:r w:rsidR="002B70E8">
        <w:rPr>
          <w:szCs w:val="24"/>
        </w:rPr>
        <w:t>2</w:t>
      </w:r>
      <w:r w:rsidRPr="00314F3E">
        <w:rPr>
          <w:szCs w:val="24"/>
        </w:rPr>
        <w:t xml:space="preserve"> dali</w:t>
      </w:r>
      <w:r w:rsidR="002B70E8">
        <w:rPr>
          <w:szCs w:val="24"/>
        </w:rPr>
        <w:t>es 4 punktu</w:t>
      </w:r>
      <w:r w:rsidRPr="00314F3E">
        <w:rPr>
          <w:szCs w:val="24"/>
        </w:rPr>
        <w:t>,  Šilutės rajono savivaldybės taryba</w:t>
      </w:r>
      <w:r w:rsidR="000234C2">
        <w:rPr>
          <w:szCs w:val="24"/>
        </w:rPr>
        <w:t xml:space="preserve"> </w:t>
      </w:r>
      <w:r w:rsidR="001D19FB">
        <w:rPr>
          <w:szCs w:val="24"/>
        </w:rPr>
        <w:t xml:space="preserve"> </w:t>
      </w:r>
      <w:r w:rsidRPr="00314F3E">
        <w:rPr>
          <w:szCs w:val="24"/>
        </w:rPr>
        <w:t>n u s p r e n d ž i a:</w:t>
      </w:r>
    </w:p>
    <w:p w14:paraId="66C04015" w14:textId="494814F7" w:rsidR="00241249" w:rsidRDefault="00241249" w:rsidP="00241249">
      <w:pPr>
        <w:tabs>
          <w:tab w:val="left" w:pos="720"/>
        </w:tabs>
        <w:ind w:firstLine="709"/>
        <w:jc w:val="both"/>
      </w:pPr>
      <w:r>
        <w:rPr>
          <w:szCs w:val="24"/>
        </w:rPr>
        <w:t xml:space="preserve">1. </w:t>
      </w:r>
      <w:r w:rsidRPr="00314F3E">
        <w:rPr>
          <w:szCs w:val="24"/>
        </w:rPr>
        <w:t xml:space="preserve">Pakeisti </w:t>
      </w:r>
      <w:r w:rsidRPr="00275471">
        <w:rPr>
          <w:bCs/>
          <w:color w:val="000000"/>
          <w:spacing w:val="-6"/>
          <w:szCs w:val="24"/>
          <w:shd w:val="clear" w:color="auto" w:fill="FFFFFF"/>
        </w:rPr>
        <w:t>Šilutės rajono savivaldybės tarybos</w:t>
      </w:r>
      <w:r w:rsidR="00AA7B41">
        <w:rPr>
          <w:bCs/>
          <w:color w:val="000000"/>
          <w:spacing w:val="-6"/>
          <w:szCs w:val="24"/>
          <w:shd w:val="clear" w:color="auto" w:fill="FFFFFF"/>
        </w:rPr>
        <w:t xml:space="preserve"> kontrolės komiteto sudėtį, patvirtintą </w:t>
      </w:r>
      <w:r w:rsidRPr="00275471">
        <w:rPr>
          <w:bCs/>
          <w:color w:val="000000"/>
          <w:spacing w:val="-6"/>
          <w:szCs w:val="24"/>
          <w:shd w:val="clear" w:color="auto" w:fill="FFFFFF"/>
        </w:rPr>
        <w:t xml:space="preserve"> </w:t>
      </w:r>
      <w:r w:rsidRPr="004A4FC5">
        <w:rPr>
          <w:szCs w:val="24"/>
        </w:rPr>
        <w:t>2023</w:t>
      </w:r>
      <w:r w:rsidR="000234C2">
        <w:rPr>
          <w:szCs w:val="24"/>
        </w:rPr>
        <w:t xml:space="preserve"> m. gegužės </w:t>
      </w:r>
      <w:r w:rsidRPr="004A4FC5">
        <w:rPr>
          <w:szCs w:val="24"/>
        </w:rPr>
        <w:t>2</w:t>
      </w:r>
      <w:r w:rsidR="00D601AC">
        <w:rPr>
          <w:szCs w:val="24"/>
        </w:rPr>
        <w:t>5</w:t>
      </w:r>
      <w:r w:rsidR="000234C2">
        <w:rPr>
          <w:szCs w:val="24"/>
        </w:rPr>
        <w:t xml:space="preserve"> d.</w:t>
      </w:r>
      <w:r w:rsidRPr="004A4FC5">
        <w:rPr>
          <w:szCs w:val="24"/>
        </w:rPr>
        <w:t xml:space="preserve"> </w:t>
      </w:r>
      <w:r w:rsidR="00AA7B41">
        <w:rPr>
          <w:szCs w:val="24"/>
        </w:rPr>
        <w:t xml:space="preserve">Šilutės rajono savivaldybės tarybos </w:t>
      </w:r>
      <w:r>
        <w:rPr>
          <w:szCs w:val="24"/>
        </w:rPr>
        <w:t>sprendim</w:t>
      </w:r>
      <w:r w:rsidR="00AA7B41">
        <w:rPr>
          <w:szCs w:val="24"/>
        </w:rPr>
        <w:t>u</w:t>
      </w:r>
      <w:r>
        <w:rPr>
          <w:szCs w:val="24"/>
        </w:rPr>
        <w:t xml:space="preserve"> </w:t>
      </w:r>
      <w:bookmarkStart w:id="1" w:name="n_1"/>
      <w:r w:rsidR="00FD551B" w:rsidRPr="00FD551B">
        <w:rPr>
          <w:szCs w:val="24"/>
        </w:rPr>
        <w:t xml:space="preserve">Nr. T1-28 </w:t>
      </w:r>
      <w:bookmarkEnd w:id="1"/>
      <w:r w:rsidRPr="004A4FC5">
        <w:rPr>
          <w:szCs w:val="24"/>
        </w:rPr>
        <w:t>„</w:t>
      </w:r>
      <w:r>
        <w:rPr>
          <w:szCs w:val="24"/>
        </w:rPr>
        <w:t>D</w:t>
      </w:r>
      <w:r w:rsidRPr="004A4FC5">
        <w:rPr>
          <w:bCs/>
          <w:kern w:val="1"/>
          <w:lang w:eastAsia="ar-SA"/>
        </w:rPr>
        <w:t xml:space="preserve">ėl Šilutės rajono savivaldybės tarybos </w:t>
      </w:r>
      <w:r w:rsidR="00D601AC">
        <w:rPr>
          <w:bCs/>
          <w:kern w:val="1"/>
          <w:lang w:eastAsia="ar-SA"/>
        </w:rPr>
        <w:t xml:space="preserve">kontrolės </w:t>
      </w:r>
      <w:r w:rsidRPr="004A4FC5">
        <w:rPr>
          <w:bCs/>
          <w:kern w:val="1"/>
          <w:lang w:eastAsia="ar-SA"/>
        </w:rPr>
        <w:t>komitet</w:t>
      </w:r>
      <w:r w:rsidR="00D601AC">
        <w:rPr>
          <w:bCs/>
          <w:kern w:val="1"/>
          <w:lang w:eastAsia="ar-SA"/>
        </w:rPr>
        <w:t>o</w:t>
      </w:r>
      <w:r w:rsidRPr="004A4FC5">
        <w:rPr>
          <w:bCs/>
          <w:kern w:val="1"/>
          <w:lang w:eastAsia="ar-SA"/>
        </w:rPr>
        <w:t xml:space="preserve"> sudarymo</w:t>
      </w:r>
      <w:r w:rsidRPr="00184967">
        <w:rPr>
          <w:bCs/>
          <w:kern w:val="1"/>
          <w:lang w:eastAsia="ar-SA"/>
        </w:rPr>
        <w:t>“</w:t>
      </w:r>
      <w:r>
        <w:t>:</w:t>
      </w:r>
    </w:p>
    <w:p w14:paraId="786756D8" w14:textId="77777777" w:rsidR="00241249" w:rsidRPr="00AA7B41" w:rsidRDefault="00AA7B41" w:rsidP="00AA7B41">
      <w:pPr>
        <w:tabs>
          <w:tab w:val="left" w:pos="993"/>
          <w:tab w:val="left" w:pos="1134"/>
          <w:tab w:val="left" w:pos="1418"/>
        </w:tabs>
        <w:suppressAutoHyphens/>
        <w:spacing w:line="100" w:lineRule="atLeast"/>
        <w:jc w:val="both"/>
        <w:rPr>
          <w:iCs/>
          <w:kern w:val="1"/>
          <w:szCs w:val="24"/>
          <w:lang w:eastAsia="ar-SA"/>
        </w:rPr>
      </w:pPr>
      <w:r>
        <w:rPr>
          <w:iCs/>
          <w:kern w:val="1"/>
          <w:szCs w:val="24"/>
          <w:lang w:eastAsia="ar-SA"/>
        </w:rPr>
        <w:tab/>
      </w:r>
      <w:r w:rsidR="00241249" w:rsidRPr="00AA7B41">
        <w:rPr>
          <w:iCs/>
          <w:kern w:val="1"/>
          <w:szCs w:val="24"/>
          <w:lang w:eastAsia="ar-SA"/>
        </w:rPr>
        <w:t xml:space="preserve">vietoje </w:t>
      </w:r>
      <w:r w:rsidR="00772A2D" w:rsidRPr="00AA7B41">
        <w:rPr>
          <w:iCs/>
          <w:kern w:val="1"/>
          <w:szCs w:val="24"/>
          <w:lang w:eastAsia="ar-SA"/>
        </w:rPr>
        <w:t>„</w:t>
      </w:r>
      <w:r w:rsidR="00E03AB3">
        <w:rPr>
          <w:iCs/>
          <w:kern w:val="1"/>
          <w:szCs w:val="24"/>
          <w:lang w:eastAsia="ar-SA"/>
        </w:rPr>
        <w:t>Arūnas Jagminas</w:t>
      </w:r>
      <w:r w:rsidR="00241249" w:rsidRPr="00AA7B41">
        <w:rPr>
          <w:iCs/>
          <w:kern w:val="1"/>
          <w:szCs w:val="24"/>
          <w:lang w:eastAsia="ar-SA"/>
        </w:rPr>
        <w:t xml:space="preserve">, Savivaldybės tarybos </w:t>
      </w:r>
      <w:r w:rsidR="000B1F2E" w:rsidRPr="00AA7B41">
        <w:rPr>
          <w:iCs/>
          <w:kern w:val="1"/>
          <w:szCs w:val="24"/>
          <w:lang w:eastAsia="ar-SA"/>
        </w:rPr>
        <w:t>nar</w:t>
      </w:r>
      <w:r w:rsidR="00E03AB3">
        <w:rPr>
          <w:iCs/>
          <w:kern w:val="1"/>
          <w:szCs w:val="24"/>
          <w:lang w:eastAsia="ar-SA"/>
        </w:rPr>
        <w:t>ys</w:t>
      </w:r>
      <w:r w:rsidR="00772A2D" w:rsidRPr="00AA7B41">
        <w:rPr>
          <w:iCs/>
          <w:kern w:val="1"/>
          <w:szCs w:val="24"/>
          <w:lang w:eastAsia="ar-SA"/>
        </w:rPr>
        <w:t>“</w:t>
      </w:r>
      <w:r w:rsidR="00241249" w:rsidRPr="00AA7B41">
        <w:rPr>
          <w:iCs/>
          <w:kern w:val="1"/>
          <w:szCs w:val="24"/>
          <w:lang w:eastAsia="ar-SA"/>
        </w:rPr>
        <w:t xml:space="preserve"> įraš</w:t>
      </w:r>
      <w:r>
        <w:rPr>
          <w:iCs/>
          <w:kern w:val="1"/>
          <w:szCs w:val="24"/>
          <w:lang w:eastAsia="ar-SA"/>
        </w:rPr>
        <w:t>ant</w:t>
      </w:r>
      <w:r w:rsidR="00772A2D" w:rsidRPr="00AA7B41">
        <w:rPr>
          <w:iCs/>
          <w:kern w:val="1"/>
          <w:szCs w:val="24"/>
          <w:lang w:eastAsia="ar-SA"/>
        </w:rPr>
        <w:t xml:space="preserve"> „</w:t>
      </w:r>
      <w:r w:rsidR="00E03AB3">
        <w:rPr>
          <w:iCs/>
          <w:kern w:val="1"/>
          <w:szCs w:val="24"/>
          <w:lang w:eastAsia="ar-SA"/>
        </w:rPr>
        <w:t xml:space="preserve">Vladas </w:t>
      </w:r>
      <w:proofErr w:type="spellStart"/>
      <w:r w:rsidR="00E03AB3">
        <w:rPr>
          <w:iCs/>
          <w:kern w:val="1"/>
          <w:szCs w:val="24"/>
          <w:lang w:eastAsia="ar-SA"/>
        </w:rPr>
        <w:t>Kainovaitis</w:t>
      </w:r>
      <w:proofErr w:type="spellEnd"/>
      <w:r w:rsidR="00241249" w:rsidRPr="00AA7B41">
        <w:rPr>
          <w:iCs/>
          <w:kern w:val="1"/>
          <w:szCs w:val="24"/>
          <w:lang w:eastAsia="ar-SA"/>
        </w:rPr>
        <w:t>, Savivaldybės tarybos narys“</w:t>
      </w:r>
      <w:r w:rsidR="000B1F2E" w:rsidRPr="00AA7B41">
        <w:rPr>
          <w:iCs/>
          <w:kern w:val="1"/>
          <w:szCs w:val="24"/>
          <w:lang w:eastAsia="ar-SA"/>
        </w:rPr>
        <w:t>.</w:t>
      </w:r>
    </w:p>
    <w:p w14:paraId="2F7B87EB" w14:textId="77777777" w:rsidR="00241249" w:rsidRPr="00A472CA" w:rsidRDefault="00241249" w:rsidP="00241249">
      <w:pPr>
        <w:ind w:firstLine="709"/>
        <w:jc w:val="both"/>
      </w:pPr>
      <w:r>
        <w:t>2. Pas</w:t>
      </w:r>
      <w:r w:rsidRPr="009A4D54">
        <w:t xml:space="preserve">kelbti šį sprendimą </w:t>
      </w:r>
      <w:r>
        <w:t>Šilutės rajono</w:t>
      </w:r>
      <w:r w:rsidRPr="009A4D54">
        <w:t xml:space="preserve"> savivaldybės interneto svetainėje</w:t>
      </w:r>
      <w:r>
        <w:t xml:space="preserve"> </w:t>
      </w:r>
      <w:hyperlink r:id="rId9" w:history="1">
        <w:r w:rsidRPr="004E41A5">
          <w:rPr>
            <w:rStyle w:val="Hipersaitas"/>
          </w:rPr>
          <w:t>www.silute.lt</w:t>
        </w:r>
      </w:hyperlink>
      <w:r w:rsidRPr="009A4D54">
        <w:t>.</w:t>
      </w:r>
    </w:p>
    <w:p w14:paraId="311A0821" w14:textId="77777777" w:rsidR="00241249" w:rsidRPr="001D19FB" w:rsidRDefault="00241249" w:rsidP="00C74344">
      <w:pPr>
        <w:ind w:firstLine="709"/>
        <w:jc w:val="both"/>
        <w:rPr>
          <w:shd w:val="clear" w:color="auto" w:fill="FFFFFF"/>
        </w:rPr>
      </w:pPr>
      <w:r w:rsidRPr="00C035F6">
        <w:rPr>
          <w:shd w:val="clear" w:color="auto" w:fill="FFFFFF"/>
        </w:rPr>
        <w:t xml:space="preserve">Šis </w:t>
      </w:r>
      <w:r w:rsidR="00BA0C74">
        <w:rPr>
          <w:color w:val="000000"/>
          <w:shd w:val="clear" w:color="auto" w:fill="FFFFFF"/>
        </w:rPr>
        <w:t>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Lietuvos Respublikos administracinių bylų teisenos įstatymo nustatyta tvarka</w:t>
      </w:r>
    </w:p>
    <w:p w14:paraId="4EB6B7F3" w14:textId="77777777" w:rsidR="00241249" w:rsidRPr="003B5FDC" w:rsidRDefault="00241249" w:rsidP="00241249">
      <w:pPr>
        <w:jc w:val="both"/>
        <w:rPr>
          <w:kern w:val="1"/>
          <w:lang w:eastAsia="ar-SA"/>
        </w:rPr>
      </w:pPr>
    </w:p>
    <w:p w14:paraId="52BBB693" w14:textId="77777777" w:rsidR="000A6D19" w:rsidRDefault="000A6D19" w:rsidP="00341F2F">
      <w:pPr>
        <w:suppressAutoHyphens/>
        <w:spacing w:line="100" w:lineRule="atLeast"/>
        <w:jc w:val="both"/>
        <w:rPr>
          <w:kern w:val="1"/>
          <w:szCs w:val="24"/>
          <w:lang w:eastAsia="ar-SA"/>
        </w:rPr>
      </w:pPr>
    </w:p>
    <w:p w14:paraId="119196E2" w14:textId="77777777" w:rsidR="000234C2" w:rsidRDefault="000234C2" w:rsidP="00341F2F">
      <w:pPr>
        <w:suppressAutoHyphens/>
        <w:spacing w:line="100" w:lineRule="atLeast"/>
        <w:jc w:val="both"/>
        <w:rPr>
          <w:kern w:val="1"/>
          <w:szCs w:val="24"/>
          <w:lang w:eastAsia="ar-SA"/>
        </w:rPr>
      </w:pPr>
    </w:p>
    <w:p w14:paraId="06580251" w14:textId="77777777" w:rsidR="000A6D19" w:rsidRDefault="0048739F" w:rsidP="00341F2F">
      <w:pPr>
        <w:tabs>
          <w:tab w:val="right" w:pos="9638"/>
        </w:tabs>
        <w:suppressAutoHyphens/>
        <w:spacing w:line="100" w:lineRule="atLeast"/>
        <w:jc w:val="both"/>
        <w:rPr>
          <w:kern w:val="1"/>
          <w:szCs w:val="24"/>
          <w:lang w:eastAsia="ar-SA"/>
        </w:rPr>
      </w:pPr>
      <w:r>
        <w:rPr>
          <w:kern w:val="1"/>
          <w:szCs w:val="24"/>
          <w:lang w:eastAsia="ar-SA"/>
        </w:rPr>
        <w:t>Savivaldybės meras</w:t>
      </w:r>
      <w:r w:rsidR="00AC6585">
        <w:rPr>
          <w:kern w:val="1"/>
          <w:szCs w:val="24"/>
          <w:lang w:eastAsia="ar-SA"/>
        </w:rPr>
        <w:t xml:space="preserve">                                                                                       Vytautas Laurinaitis                                        </w:t>
      </w:r>
      <w:r>
        <w:rPr>
          <w:kern w:val="1"/>
          <w:szCs w:val="24"/>
          <w:lang w:eastAsia="ar-SA"/>
        </w:rPr>
        <w:tab/>
      </w:r>
    </w:p>
    <w:p w14:paraId="795D99E4" w14:textId="77777777" w:rsidR="00C30F3A" w:rsidRDefault="00C30F3A">
      <w:pPr>
        <w:tabs>
          <w:tab w:val="right" w:pos="9638"/>
        </w:tabs>
        <w:suppressAutoHyphens/>
        <w:spacing w:line="100" w:lineRule="atLeast"/>
        <w:jc w:val="center"/>
        <w:rPr>
          <w:kern w:val="1"/>
          <w:szCs w:val="24"/>
          <w:lang w:eastAsia="ar-SA"/>
        </w:rPr>
      </w:pPr>
    </w:p>
    <w:p w14:paraId="16E5B013" w14:textId="77777777" w:rsidR="002B70E8" w:rsidRDefault="002B70E8">
      <w:pPr>
        <w:tabs>
          <w:tab w:val="right" w:pos="9638"/>
        </w:tabs>
        <w:suppressAutoHyphens/>
        <w:spacing w:line="100" w:lineRule="atLeast"/>
        <w:jc w:val="center"/>
        <w:rPr>
          <w:kern w:val="1"/>
          <w:szCs w:val="24"/>
          <w:lang w:eastAsia="ar-SA"/>
        </w:rPr>
      </w:pPr>
    </w:p>
    <w:p w14:paraId="04A08047" w14:textId="77777777" w:rsidR="002B70E8" w:rsidRDefault="002B70E8">
      <w:pPr>
        <w:tabs>
          <w:tab w:val="right" w:pos="9638"/>
        </w:tabs>
        <w:suppressAutoHyphens/>
        <w:spacing w:line="100" w:lineRule="atLeast"/>
        <w:jc w:val="center"/>
        <w:rPr>
          <w:kern w:val="1"/>
          <w:szCs w:val="24"/>
          <w:lang w:eastAsia="ar-SA"/>
        </w:rPr>
      </w:pPr>
    </w:p>
    <w:p w14:paraId="1C65E030" w14:textId="77777777" w:rsidR="002B70E8" w:rsidRDefault="002B70E8">
      <w:pPr>
        <w:tabs>
          <w:tab w:val="right" w:pos="9638"/>
        </w:tabs>
        <w:suppressAutoHyphens/>
        <w:spacing w:line="100" w:lineRule="atLeast"/>
        <w:jc w:val="center"/>
        <w:rPr>
          <w:kern w:val="1"/>
          <w:szCs w:val="24"/>
          <w:lang w:eastAsia="ar-SA"/>
        </w:rPr>
      </w:pPr>
    </w:p>
    <w:p w14:paraId="0B56545A" w14:textId="77777777" w:rsidR="00AF2EB6" w:rsidRDefault="00AF2EB6">
      <w:pPr>
        <w:tabs>
          <w:tab w:val="right" w:pos="9638"/>
        </w:tabs>
        <w:suppressAutoHyphens/>
        <w:spacing w:line="100" w:lineRule="atLeast"/>
        <w:jc w:val="center"/>
        <w:rPr>
          <w:kern w:val="1"/>
          <w:szCs w:val="24"/>
          <w:lang w:eastAsia="ar-SA"/>
        </w:rPr>
      </w:pPr>
    </w:p>
    <w:p w14:paraId="09EEBC0B" w14:textId="77777777" w:rsidR="00AF2EB6" w:rsidRDefault="00AF2EB6">
      <w:pPr>
        <w:tabs>
          <w:tab w:val="right" w:pos="9638"/>
        </w:tabs>
        <w:suppressAutoHyphens/>
        <w:spacing w:line="100" w:lineRule="atLeast"/>
        <w:jc w:val="center"/>
        <w:rPr>
          <w:kern w:val="1"/>
          <w:szCs w:val="24"/>
          <w:lang w:eastAsia="ar-SA"/>
        </w:rPr>
      </w:pPr>
    </w:p>
    <w:p w14:paraId="26B0A014" w14:textId="77777777" w:rsidR="00AF2EB6" w:rsidRDefault="00AF2EB6">
      <w:pPr>
        <w:tabs>
          <w:tab w:val="right" w:pos="9638"/>
        </w:tabs>
        <w:suppressAutoHyphens/>
        <w:spacing w:line="100" w:lineRule="atLeast"/>
        <w:jc w:val="center"/>
        <w:rPr>
          <w:kern w:val="1"/>
          <w:szCs w:val="24"/>
          <w:lang w:eastAsia="ar-SA"/>
        </w:rPr>
      </w:pPr>
    </w:p>
    <w:p w14:paraId="60F9EDF0" w14:textId="77777777" w:rsidR="00AF2EB6" w:rsidRDefault="00AF2EB6">
      <w:pPr>
        <w:tabs>
          <w:tab w:val="right" w:pos="9638"/>
        </w:tabs>
        <w:suppressAutoHyphens/>
        <w:spacing w:line="100" w:lineRule="atLeast"/>
        <w:jc w:val="center"/>
        <w:rPr>
          <w:kern w:val="1"/>
          <w:szCs w:val="24"/>
          <w:lang w:eastAsia="ar-SA"/>
        </w:rPr>
      </w:pPr>
    </w:p>
    <w:p w14:paraId="6F2A05BF" w14:textId="77777777" w:rsidR="00AF2EB6" w:rsidRDefault="00AF2EB6">
      <w:pPr>
        <w:tabs>
          <w:tab w:val="right" w:pos="9638"/>
        </w:tabs>
        <w:suppressAutoHyphens/>
        <w:spacing w:line="100" w:lineRule="atLeast"/>
        <w:jc w:val="center"/>
        <w:rPr>
          <w:kern w:val="1"/>
          <w:szCs w:val="24"/>
          <w:lang w:eastAsia="ar-SA"/>
        </w:rPr>
      </w:pPr>
    </w:p>
    <w:p w14:paraId="3A2B705D" w14:textId="77777777" w:rsidR="00AF2EB6" w:rsidRDefault="00AF2EB6">
      <w:pPr>
        <w:tabs>
          <w:tab w:val="right" w:pos="9638"/>
        </w:tabs>
        <w:suppressAutoHyphens/>
        <w:spacing w:line="100" w:lineRule="atLeast"/>
        <w:jc w:val="center"/>
        <w:rPr>
          <w:kern w:val="1"/>
          <w:szCs w:val="24"/>
          <w:lang w:eastAsia="ar-SA"/>
        </w:rPr>
      </w:pPr>
    </w:p>
    <w:p w14:paraId="2F8282EB" w14:textId="77777777" w:rsidR="00AF2EB6" w:rsidRDefault="00AF2EB6">
      <w:pPr>
        <w:tabs>
          <w:tab w:val="right" w:pos="9638"/>
        </w:tabs>
        <w:suppressAutoHyphens/>
        <w:spacing w:line="100" w:lineRule="atLeast"/>
        <w:jc w:val="center"/>
        <w:rPr>
          <w:kern w:val="1"/>
          <w:szCs w:val="24"/>
          <w:lang w:eastAsia="ar-SA"/>
        </w:rPr>
      </w:pPr>
    </w:p>
    <w:p w14:paraId="3CE530C3" w14:textId="77777777" w:rsidR="00F35AEE" w:rsidRDefault="00F35AEE">
      <w:pPr>
        <w:tabs>
          <w:tab w:val="right" w:pos="9638"/>
        </w:tabs>
        <w:suppressAutoHyphens/>
        <w:spacing w:line="100" w:lineRule="atLeast"/>
        <w:jc w:val="center"/>
        <w:rPr>
          <w:kern w:val="1"/>
          <w:szCs w:val="24"/>
          <w:lang w:eastAsia="ar-SA"/>
        </w:rPr>
      </w:pPr>
    </w:p>
    <w:p w14:paraId="3F8C75F1" w14:textId="77777777" w:rsidR="005045A9" w:rsidRDefault="005045A9">
      <w:pPr>
        <w:tabs>
          <w:tab w:val="right" w:pos="9638"/>
        </w:tabs>
        <w:suppressAutoHyphens/>
        <w:spacing w:line="100" w:lineRule="atLeast"/>
        <w:jc w:val="center"/>
        <w:rPr>
          <w:kern w:val="1"/>
          <w:szCs w:val="24"/>
          <w:lang w:eastAsia="ar-SA"/>
        </w:rPr>
      </w:pPr>
    </w:p>
    <w:p w14:paraId="0A9574DF" w14:textId="77777777" w:rsidR="005045A9" w:rsidRDefault="005045A9">
      <w:pPr>
        <w:tabs>
          <w:tab w:val="right" w:pos="9638"/>
        </w:tabs>
        <w:suppressAutoHyphens/>
        <w:spacing w:line="100" w:lineRule="atLeast"/>
        <w:jc w:val="center"/>
        <w:rPr>
          <w:kern w:val="1"/>
          <w:szCs w:val="24"/>
          <w:lang w:eastAsia="ar-SA"/>
        </w:rPr>
      </w:pPr>
    </w:p>
    <w:p w14:paraId="22B14C15" w14:textId="77777777" w:rsidR="005045A9" w:rsidRDefault="005045A9">
      <w:pPr>
        <w:tabs>
          <w:tab w:val="right" w:pos="9638"/>
        </w:tabs>
        <w:suppressAutoHyphens/>
        <w:spacing w:line="100" w:lineRule="atLeast"/>
        <w:jc w:val="center"/>
        <w:rPr>
          <w:kern w:val="1"/>
          <w:szCs w:val="24"/>
          <w:lang w:eastAsia="ar-SA"/>
        </w:rPr>
      </w:pPr>
    </w:p>
    <w:p w14:paraId="06C07688" w14:textId="77777777" w:rsidR="005045A9" w:rsidRDefault="005045A9">
      <w:pPr>
        <w:tabs>
          <w:tab w:val="right" w:pos="9638"/>
        </w:tabs>
        <w:suppressAutoHyphens/>
        <w:spacing w:line="100" w:lineRule="atLeast"/>
        <w:jc w:val="center"/>
        <w:rPr>
          <w:kern w:val="1"/>
          <w:szCs w:val="24"/>
          <w:lang w:eastAsia="ar-SA"/>
        </w:rPr>
      </w:pPr>
    </w:p>
    <w:p w14:paraId="208FFC07" w14:textId="77777777" w:rsidR="00241249" w:rsidRDefault="00241249" w:rsidP="00241249">
      <w:pPr>
        <w:jc w:val="both"/>
        <w:rPr>
          <w:szCs w:val="24"/>
        </w:rPr>
      </w:pPr>
      <w:r w:rsidRPr="009340B9">
        <w:rPr>
          <w:szCs w:val="24"/>
        </w:rPr>
        <w:t>Parengė</w:t>
      </w:r>
    </w:p>
    <w:p w14:paraId="4EC449FF" w14:textId="77777777" w:rsidR="00241249" w:rsidRPr="003601F0" w:rsidRDefault="00E03AB3" w:rsidP="00241249">
      <w:pPr>
        <w:pStyle w:val="Betarp"/>
        <w:rPr>
          <w:rFonts w:ascii="Times New Roman" w:hAnsi="Times New Roman"/>
          <w:sz w:val="24"/>
          <w:szCs w:val="24"/>
          <w:lang w:val="en-US"/>
        </w:rPr>
      </w:pPr>
      <w:r>
        <w:rPr>
          <w:rFonts w:ascii="Times New Roman" w:hAnsi="Times New Roman"/>
          <w:sz w:val="24"/>
          <w:szCs w:val="24"/>
        </w:rPr>
        <w:t>Edita Serov</w:t>
      </w:r>
      <w:r w:rsidRPr="00E03AB3">
        <w:rPr>
          <w:rFonts w:ascii="Times New Roman" w:hAnsi="Times New Roman"/>
          <w:sz w:val="24"/>
          <w:szCs w:val="24"/>
        </w:rPr>
        <w:t xml:space="preserve">ienė, </w:t>
      </w:r>
      <w:r w:rsidRPr="00E03AB3">
        <w:rPr>
          <w:rFonts w:ascii="Times New Roman" w:hAnsi="Times New Roman"/>
          <w:sz w:val="24"/>
          <w:szCs w:val="24"/>
          <w:lang w:eastAsia="lt-LT"/>
        </w:rPr>
        <w:t xml:space="preserve">tel. +370 441  79 289, el. p. </w:t>
      </w:r>
      <w:hyperlink r:id="rId10" w:history="1">
        <w:r w:rsidRPr="00E03AB3">
          <w:rPr>
            <w:rStyle w:val="Hipersaitas"/>
            <w:rFonts w:ascii="Times New Roman" w:hAnsi="Times New Roman"/>
            <w:sz w:val="24"/>
            <w:szCs w:val="24"/>
            <w:lang w:eastAsia="lt-LT"/>
          </w:rPr>
          <w:t>edita.seroviene@silute.lt</w:t>
        </w:r>
      </w:hyperlink>
    </w:p>
    <w:p w14:paraId="5B5790FB" w14:textId="77777777" w:rsidR="00C30F3A" w:rsidRDefault="00E03AB3" w:rsidP="00241249">
      <w:pPr>
        <w:pStyle w:val="Betarp"/>
        <w:rPr>
          <w:kern w:val="1"/>
          <w:szCs w:val="24"/>
          <w:lang w:eastAsia="ar-SA"/>
        </w:rPr>
      </w:pPr>
      <w:r>
        <w:rPr>
          <w:rFonts w:ascii="Times New Roman" w:hAnsi="Times New Roman"/>
          <w:sz w:val="24"/>
          <w:szCs w:val="24"/>
        </w:rPr>
        <w:t>2025-03-28</w:t>
      </w:r>
      <w:r w:rsidR="00241249" w:rsidRPr="003601F0">
        <w:rPr>
          <w:rFonts w:ascii="Times New Roman" w:hAnsi="Times New Roman"/>
          <w:sz w:val="24"/>
          <w:szCs w:val="24"/>
        </w:rPr>
        <w:tab/>
      </w:r>
    </w:p>
    <w:sectPr w:rsidR="00C30F3A">
      <w:headerReference w:type="even" r:id="rId11"/>
      <w:headerReference w:type="default" r:id="rId12"/>
      <w:pgSz w:w="11906" w:h="16838"/>
      <w:pgMar w:top="1134" w:right="567" w:bottom="993" w:left="1701" w:header="381" w:footer="567" w:gutter="0"/>
      <w:cols w:space="1296"/>
      <w:docGrid w:linePitch="254"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8A07" w14:textId="77777777" w:rsidR="00231843" w:rsidRDefault="00231843">
      <w:pPr>
        <w:suppressAutoHyphens/>
        <w:rPr>
          <w:kern w:val="1"/>
          <w:szCs w:val="24"/>
          <w:lang w:val="en-GB" w:eastAsia="ar-SA"/>
        </w:rPr>
      </w:pPr>
      <w:r>
        <w:rPr>
          <w:kern w:val="1"/>
          <w:szCs w:val="24"/>
          <w:lang w:val="en-GB" w:eastAsia="ar-SA"/>
        </w:rPr>
        <w:separator/>
      </w:r>
    </w:p>
  </w:endnote>
  <w:endnote w:type="continuationSeparator" w:id="0">
    <w:p w14:paraId="1AFD5996" w14:textId="77777777" w:rsidR="00231843" w:rsidRDefault="00231843">
      <w:pPr>
        <w:suppressAutoHyphens/>
        <w:rPr>
          <w:kern w:val="1"/>
          <w:szCs w:val="24"/>
          <w:lang w:val="en-GB" w:eastAsia="ar-SA"/>
        </w:rPr>
      </w:pPr>
      <w:r>
        <w:rPr>
          <w:kern w:val="1"/>
          <w:szCs w:val="24"/>
          <w:lang w:val="en-GB" w:eastAsia="ar-SA"/>
        </w:rPr>
        <w:continuationSeparator/>
      </w:r>
    </w:p>
  </w:endnote>
  <w:endnote w:type="continuationNotice" w:id="1">
    <w:p w14:paraId="564C4777" w14:textId="77777777" w:rsidR="00231843" w:rsidRDefault="00231843">
      <w:pPr>
        <w:suppressAutoHyphens/>
        <w:rPr>
          <w:kern w:val="1"/>
          <w:szCs w:val="24"/>
          <w:lang w:val="en-GB" w:eastAsia="ar-S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9775" w14:textId="77777777" w:rsidR="00231843" w:rsidRDefault="00231843">
      <w:pPr>
        <w:suppressAutoHyphens/>
        <w:rPr>
          <w:kern w:val="1"/>
          <w:szCs w:val="24"/>
          <w:lang w:val="en-GB" w:eastAsia="ar-SA"/>
        </w:rPr>
      </w:pPr>
      <w:r>
        <w:rPr>
          <w:kern w:val="1"/>
          <w:szCs w:val="24"/>
          <w:lang w:val="en-GB" w:eastAsia="ar-SA"/>
        </w:rPr>
        <w:separator/>
      </w:r>
    </w:p>
  </w:footnote>
  <w:footnote w:type="continuationSeparator" w:id="0">
    <w:p w14:paraId="7F91E93B" w14:textId="77777777" w:rsidR="00231843" w:rsidRDefault="00231843">
      <w:pPr>
        <w:suppressAutoHyphens/>
        <w:rPr>
          <w:kern w:val="1"/>
          <w:szCs w:val="24"/>
          <w:lang w:val="en-GB" w:eastAsia="ar-SA"/>
        </w:rPr>
      </w:pPr>
      <w:r>
        <w:rPr>
          <w:kern w:val="1"/>
          <w:szCs w:val="24"/>
          <w:lang w:val="en-GB" w:eastAsia="ar-SA"/>
        </w:rPr>
        <w:continuationSeparator/>
      </w:r>
    </w:p>
  </w:footnote>
  <w:footnote w:type="continuationNotice" w:id="1">
    <w:p w14:paraId="6B313856" w14:textId="77777777" w:rsidR="00231843" w:rsidRDefault="00231843">
      <w:pPr>
        <w:suppressAutoHyphens/>
        <w:rPr>
          <w:kern w:val="1"/>
          <w:szCs w:val="24"/>
          <w:lang w:val="en-GB"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27BD" w14:textId="77777777" w:rsidR="000A6D19" w:rsidRDefault="0048739F">
    <w:pPr>
      <w:suppressLineNumbers/>
      <w:tabs>
        <w:tab w:val="center" w:pos="4320"/>
        <w:tab w:val="right" w:pos="8640"/>
      </w:tabs>
      <w:suppressAutoHyphens/>
      <w:spacing w:line="100" w:lineRule="atLeast"/>
      <w:jc w:val="center"/>
      <w:rPr>
        <w:kern w:val="1"/>
        <w:lang w:eastAsia="ar-SA"/>
      </w:rPr>
    </w:pPr>
    <w:r>
      <w:rPr>
        <w:kern w:val="1"/>
        <w:lang w:eastAsia="ar-SA"/>
      </w:rPr>
      <w:fldChar w:fldCharType="begin"/>
    </w:r>
    <w:r>
      <w:rPr>
        <w:kern w:val="1"/>
        <w:lang w:eastAsia="ar-SA"/>
      </w:rPr>
      <w:instrText xml:space="preserve"> PAGE </w:instrText>
    </w:r>
    <w:r>
      <w:rPr>
        <w:kern w:val="1"/>
        <w:lang w:eastAsia="ar-SA"/>
      </w:rPr>
      <w:fldChar w:fldCharType="separate"/>
    </w:r>
    <w:r w:rsidR="005045A9">
      <w:rPr>
        <w:noProof/>
        <w:kern w:val="1"/>
        <w:lang w:eastAsia="ar-SA"/>
      </w:rPr>
      <w:t>2</w:t>
    </w:r>
    <w:r>
      <w:rPr>
        <w:kern w:val="1"/>
        <w:lang w:eastAsia="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2E41" w14:textId="77777777" w:rsidR="000A6D19" w:rsidRDefault="000A6D19">
    <w:pPr>
      <w:suppressLineNumbers/>
      <w:tabs>
        <w:tab w:val="center" w:pos="4320"/>
        <w:tab w:val="right" w:pos="8640"/>
      </w:tabs>
      <w:suppressAutoHyphens/>
      <w:spacing w:line="100" w:lineRule="atLeast"/>
      <w:ind w:firstLine="5236"/>
      <w:jc w:val="right"/>
      <w:rPr>
        <w:b/>
        <w:kern w:val="1"/>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DC"/>
    <w:multiLevelType w:val="multilevel"/>
    <w:tmpl w:val="5FE41E7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912329A"/>
    <w:multiLevelType w:val="multilevel"/>
    <w:tmpl w:val="1A186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2036D1"/>
    <w:multiLevelType w:val="multilevel"/>
    <w:tmpl w:val="6AD62B3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5108696">
    <w:abstractNumId w:val="0"/>
  </w:num>
  <w:num w:numId="2" w16cid:durableId="535586938">
    <w:abstractNumId w:val="1"/>
  </w:num>
  <w:num w:numId="3" w16cid:durableId="1757510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29"/>
    <w:rsid w:val="00004291"/>
    <w:rsid w:val="000054D0"/>
    <w:rsid w:val="000234C2"/>
    <w:rsid w:val="000344FD"/>
    <w:rsid w:val="0004380F"/>
    <w:rsid w:val="00074509"/>
    <w:rsid w:val="000A6D19"/>
    <w:rsid w:val="000B1F2E"/>
    <w:rsid w:val="000D449A"/>
    <w:rsid w:val="001405C7"/>
    <w:rsid w:val="00184967"/>
    <w:rsid w:val="00186E80"/>
    <w:rsid w:val="001A2B91"/>
    <w:rsid w:val="001D19FB"/>
    <w:rsid w:val="001D1FC5"/>
    <w:rsid w:val="001F2276"/>
    <w:rsid w:val="001F42E6"/>
    <w:rsid w:val="00207F53"/>
    <w:rsid w:val="002306B9"/>
    <w:rsid w:val="00231843"/>
    <w:rsid w:val="002334E5"/>
    <w:rsid w:val="002348DF"/>
    <w:rsid w:val="00241249"/>
    <w:rsid w:val="00257EA6"/>
    <w:rsid w:val="002955C1"/>
    <w:rsid w:val="002B142C"/>
    <w:rsid w:val="002B70E8"/>
    <w:rsid w:val="002D2411"/>
    <w:rsid w:val="00341F2F"/>
    <w:rsid w:val="00361B43"/>
    <w:rsid w:val="00391F02"/>
    <w:rsid w:val="00395192"/>
    <w:rsid w:val="003A2ED6"/>
    <w:rsid w:val="003A78E9"/>
    <w:rsid w:val="003B5FDC"/>
    <w:rsid w:val="003F37BC"/>
    <w:rsid w:val="00435CA1"/>
    <w:rsid w:val="00462F51"/>
    <w:rsid w:val="00467586"/>
    <w:rsid w:val="004704B4"/>
    <w:rsid w:val="0047659D"/>
    <w:rsid w:val="0048739F"/>
    <w:rsid w:val="004A4FC5"/>
    <w:rsid w:val="005045A9"/>
    <w:rsid w:val="005245E9"/>
    <w:rsid w:val="005B0BB2"/>
    <w:rsid w:val="005E5A74"/>
    <w:rsid w:val="0062237E"/>
    <w:rsid w:val="00642695"/>
    <w:rsid w:val="00645325"/>
    <w:rsid w:val="00671573"/>
    <w:rsid w:val="006A2495"/>
    <w:rsid w:val="00772A2D"/>
    <w:rsid w:val="007742E5"/>
    <w:rsid w:val="0077768F"/>
    <w:rsid w:val="007A78ED"/>
    <w:rsid w:val="007F71BB"/>
    <w:rsid w:val="008222BE"/>
    <w:rsid w:val="00833A96"/>
    <w:rsid w:val="008744CB"/>
    <w:rsid w:val="00876B4D"/>
    <w:rsid w:val="008B34FC"/>
    <w:rsid w:val="00944B29"/>
    <w:rsid w:val="009550DD"/>
    <w:rsid w:val="00963B3F"/>
    <w:rsid w:val="009763B5"/>
    <w:rsid w:val="009E1E22"/>
    <w:rsid w:val="00A6109F"/>
    <w:rsid w:val="00AA7B41"/>
    <w:rsid w:val="00AC6585"/>
    <w:rsid w:val="00AF2EB6"/>
    <w:rsid w:val="00B10C2B"/>
    <w:rsid w:val="00B723A7"/>
    <w:rsid w:val="00B87CE3"/>
    <w:rsid w:val="00BA0C74"/>
    <w:rsid w:val="00BB0816"/>
    <w:rsid w:val="00BB57D1"/>
    <w:rsid w:val="00BD7FB0"/>
    <w:rsid w:val="00BF2B32"/>
    <w:rsid w:val="00C035F6"/>
    <w:rsid w:val="00C157ED"/>
    <w:rsid w:val="00C242B5"/>
    <w:rsid w:val="00C30F3A"/>
    <w:rsid w:val="00C47A36"/>
    <w:rsid w:val="00C6149A"/>
    <w:rsid w:val="00C74344"/>
    <w:rsid w:val="00CB32BF"/>
    <w:rsid w:val="00CF4A42"/>
    <w:rsid w:val="00D11E77"/>
    <w:rsid w:val="00D13DDB"/>
    <w:rsid w:val="00D23884"/>
    <w:rsid w:val="00D601AC"/>
    <w:rsid w:val="00D61022"/>
    <w:rsid w:val="00DD4E9D"/>
    <w:rsid w:val="00DF55AC"/>
    <w:rsid w:val="00E03AB3"/>
    <w:rsid w:val="00E36854"/>
    <w:rsid w:val="00E825C1"/>
    <w:rsid w:val="00EC2704"/>
    <w:rsid w:val="00EE3650"/>
    <w:rsid w:val="00F13EED"/>
    <w:rsid w:val="00F35AEE"/>
    <w:rsid w:val="00F51045"/>
    <w:rsid w:val="00FC40D5"/>
    <w:rsid w:val="00FD551B"/>
    <w:rsid w:val="00FE4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FBA76"/>
  <w15:chartTrackingRefBased/>
  <w15:docId w15:val="{F5A11AD4-C8FA-43B6-9552-7C60552D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5245E9"/>
    <w:pPr>
      <w:tabs>
        <w:tab w:val="center" w:pos="4819"/>
        <w:tab w:val="right" w:pos="9638"/>
      </w:tabs>
    </w:pPr>
  </w:style>
  <w:style w:type="character" w:customStyle="1" w:styleId="PoratDiagrama">
    <w:name w:val="Poraštė Diagrama"/>
    <w:basedOn w:val="Numatytasispastraiposriftas"/>
    <w:link w:val="Porat"/>
    <w:rsid w:val="005245E9"/>
  </w:style>
  <w:style w:type="paragraph" w:styleId="Antrats">
    <w:name w:val="header"/>
    <w:basedOn w:val="prastasis"/>
    <w:link w:val="AntratsDiagrama"/>
    <w:unhideWhenUsed/>
    <w:rsid w:val="005245E9"/>
    <w:pPr>
      <w:tabs>
        <w:tab w:val="center" w:pos="4819"/>
        <w:tab w:val="right" w:pos="9638"/>
      </w:tabs>
    </w:pPr>
  </w:style>
  <w:style w:type="character" w:customStyle="1" w:styleId="AntratsDiagrama">
    <w:name w:val="Antraštės Diagrama"/>
    <w:basedOn w:val="Numatytasispastraiposriftas"/>
    <w:link w:val="Antrats"/>
    <w:rsid w:val="005245E9"/>
  </w:style>
  <w:style w:type="paragraph" w:styleId="Pataisymai">
    <w:name w:val="Revision"/>
    <w:hidden/>
    <w:semiHidden/>
    <w:rsid w:val="003B5FDC"/>
    <w:rPr>
      <w:sz w:val="24"/>
      <w:lang w:eastAsia="en-US"/>
    </w:rPr>
  </w:style>
  <w:style w:type="paragraph" w:styleId="Debesliotekstas">
    <w:name w:val="Balloon Text"/>
    <w:basedOn w:val="prastasis"/>
    <w:link w:val="DebesliotekstasDiagrama"/>
    <w:semiHidden/>
    <w:unhideWhenUsed/>
    <w:rsid w:val="00C035F6"/>
    <w:rPr>
      <w:rFonts w:ascii="Segoe UI" w:hAnsi="Segoe UI" w:cs="Segoe UI"/>
      <w:sz w:val="18"/>
      <w:szCs w:val="18"/>
    </w:rPr>
  </w:style>
  <w:style w:type="character" w:customStyle="1" w:styleId="DebesliotekstasDiagrama">
    <w:name w:val="Debesėlio tekstas Diagrama"/>
    <w:link w:val="Debesliotekstas"/>
    <w:semiHidden/>
    <w:rsid w:val="00C035F6"/>
    <w:rPr>
      <w:rFonts w:ascii="Segoe UI" w:hAnsi="Segoe UI" w:cs="Segoe UI"/>
      <w:sz w:val="18"/>
      <w:szCs w:val="18"/>
    </w:rPr>
  </w:style>
  <w:style w:type="paragraph" w:styleId="Sraopastraipa">
    <w:name w:val="List Paragraph"/>
    <w:basedOn w:val="prastasis"/>
    <w:rsid w:val="00241249"/>
    <w:pPr>
      <w:ind w:left="720"/>
      <w:contextualSpacing/>
    </w:pPr>
  </w:style>
  <w:style w:type="character" w:styleId="Hipersaitas">
    <w:name w:val="Hyperlink"/>
    <w:unhideWhenUsed/>
    <w:rsid w:val="00241249"/>
    <w:rPr>
      <w:color w:val="0563C1"/>
      <w:u w:val="single"/>
    </w:rPr>
  </w:style>
  <w:style w:type="paragraph" w:styleId="Betarp">
    <w:name w:val="No Spacing"/>
    <w:uiPriority w:val="1"/>
    <w:qFormat/>
    <w:rsid w:val="0024124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3500">
      <w:bodyDiv w:val="1"/>
      <w:marLeft w:val="0"/>
      <w:marRight w:val="0"/>
      <w:marTop w:val="0"/>
      <w:marBottom w:val="0"/>
      <w:divBdr>
        <w:top w:val="none" w:sz="0" w:space="0" w:color="auto"/>
        <w:left w:val="none" w:sz="0" w:space="0" w:color="auto"/>
        <w:bottom w:val="none" w:sz="0" w:space="0" w:color="auto"/>
        <w:right w:val="none" w:sz="0" w:space="0" w:color="auto"/>
      </w:divBdr>
    </w:div>
    <w:div w:id="659237622">
      <w:bodyDiv w:val="1"/>
      <w:marLeft w:val="0"/>
      <w:marRight w:val="0"/>
      <w:marTop w:val="0"/>
      <w:marBottom w:val="0"/>
      <w:divBdr>
        <w:top w:val="none" w:sz="0" w:space="0" w:color="auto"/>
        <w:left w:val="none" w:sz="0" w:space="0" w:color="auto"/>
        <w:bottom w:val="none" w:sz="0" w:space="0" w:color="auto"/>
        <w:right w:val="none" w:sz="0" w:space="0" w:color="auto"/>
      </w:divBdr>
    </w:div>
    <w:div w:id="936138228">
      <w:bodyDiv w:val="1"/>
      <w:marLeft w:val="0"/>
      <w:marRight w:val="0"/>
      <w:marTop w:val="0"/>
      <w:marBottom w:val="0"/>
      <w:divBdr>
        <w:top w:val="none" w:sz="0" w:space="0" w:color="auto"/>
        <w:left w:val="none" w:sz="0" w:space="0" w:color="auto"/>
        <w:bottom w:val="none" w:sz="0" w:space="0" w:color="auto"/>
        <w:right w:val="none" w:sz="0" w:space="0" w:color="auto"/>
      </w:divBdr>
    </w:div>
    <w:div w:id="1008142740">
      <w:bodyDiv w:val="1"/>
      <w:marLeft w:val="0"/>
      <w:marRight w:val="0"/>
      <w:marTop w:val="0"/>
      <w:marBottom w:val="0"/>
      <w:divBdr>
        <w:top w:val="none" w:sz="0" w:space="0" w:color="auto"/>
        <w:left w:val="none" w:sz="0" w:space="0" w:color="auto"/>
        <w:bottom w:val="none" w:sz="0" w:space="0" w:color="auto"/>
        <w:right w:val="none" w:sz="0" w:space="0" w:color="auto"/>
      </w:divBdr>
    </w:div>
    <w:div w:id="1185748486">
      <w:bodyDiv w:val="1"/>
      <w:marLeft w:val="0"/>
      <w:marRight w:val="0"/>
      <w:marTop w:val="0"/>
      <w:marBottom w:val="0"/>
      <w:divBdr>
        <w:top w:val="none" w:sz="0" w:space="0" w:color="auto"/>
        <w:left w:val="none" w:sz="0" w:space="0" w:color="auto"/>
        <w:bottom w:val="none" w:sz="0" w:space="0" w:color="auto"/>
        <w:right w:val="none" w:sz="0" w:space="0" w:color="auto"/>
      </w:divBdr>
    </w:div>
    <w:div w:id="1294169509">
      <w:bodyDiv w:val="1"/>
      <w:marLeft w:val="0"/>
      <w:marRight w:val="0"/>
      <w:marTop w:val="0"/>
      <w:marBottom w:val="0"/>
      <w:divBdr>
        <w:top w:val="none" w:sz="0" w:space="0" w:color="auto"/>
        <w:left w:val="none" w:sz="0" w:space="0" w:color="auto"/>
        <w:bottom w:val="none" w:sz="0" w:space="0" w:color="auto"/>
        <w:right w:val="none" w:sz="0" w:space="0" w:color="auto"/>
      </w:divBdr>
    </w:div>
    <w:div w:id="12955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a.seroviene@silute.lt" TargetMode="Externa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a343a598c9e4509b349e466113cd15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D11211-E80B-4310-A58D-B53AAD00C2F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226E-5F73-4C41-95E7-6EBA0864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5a343a598c9e4509b349e466113cd15a.dot</Template>
  <TotalTime>4</TotalTime>
  <Pages>1</Pages>
  <Words>1015</Words>
  <Characters>579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2023-05-25 SPRENDIMO NR. T1-28 "DĖL ŠILUTĖS RAJONO SAVIVALDYBĖS TARYBOS KONTROLĖS KOMITETO SUDARYMO" PAKEITIMO</vt:lpstr>
      <vt:lpstr>DĖL ŠIAULIŲ MIESTO SAVIVALDYBĖS TARYBOS KOMITETŲ SUDARYMO</vt:lpstr>
    </vt:vector>
  </TitlesOfParts>
  <Manager>2023-08-31</Manager>
  <Company/>
  <LinksUpToDate>false</LinksUpToDate>
  <CharactersWithSpaces>1591</CharactersWithSpaces>
  <SharedDoc>false</SharedDoc>
  <HyperlinkBase/>
  <HLinks>
    <vt:vector size="12" baseType="variant">
      <vt:variant>
        <vt:i4>4784172</vt:i4>
      </vt:variant>
      <vt:variant>
        <vt:i4>3</vt:i4>
      </vt:variant>
      <vt:variant>
        <vt:i4>0</vt:i4>
      </vt:variant>
      <vt:variant>
        <vt:i4>5</vt:i4>
      </vt:variant>
      <vt:variant>
        <vt:lpwstr>mailto:edita.seroviene@silute.lt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2023-05-25 SPRENDIMO NR. T1-28 "DĖL ŠILUTĖS RAJONO SAVIVALDYBĖS TARYBOS KONTROLĖS KOMITETO SUDARYMO" PAKEITIMO</dc:title>
  <dc:subject>T1-116</dc:subject>
  <dc:creator>ŠILUTĖS RAJONO SAVIVALDYBĖS TARYBA</dc:creator>
  <cp:keywords/>
  <cp:lastModifiedBy>Edita Serovienė</cp:lastModifiedBy>
  <cp:revision>6</cp:revision>
  <cp:lastPrinted>2023-05-24T07:31:00Z</cp:lastPrinted>
  <dcterms:created xsi:type="dcterms:W3CDTF">2025-03-28T07:46:00Z</dcterms:created>
  <dcterms:modified xsi:type="dcterms:W3CDTF">2025-03-28T11:30:00Z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