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07A242" w14:textId="13321B3B" w:rsidR="00585110" w:rsidRPr="004859F3" w:rsidRDefault="000C064F" w:rsidP="000C064F">
      <w:pPr>
        <w:jc w:val="center"/>
        <w:rPr>
          <w:b/>
          <w:sz w:val="22"/>
          <w:szCs w:val="22"/>
          <w:lang w:eastAsia="lt-LT"/>
        </w:rPr>
      </w:pPr>
      <w:r w:rsidRPr="004859F3">
        <w:rPr>
          <w:noProof/>
        </w:rPr>
        <w:drawing>
          <wp:inline distT="0" distB="0" distL="0" distR="0" wp14:anchorId="19F7E2E9" wp14:editId="55C8D6D7">
            <wp:extent cx="588645" cy="65214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5"/>
                    <a:srcRect l="-123" t="-110" r="-123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B721D" w14:textId="77777777" w:rsidR="000C064F" w:rsidRPr="004859F3" w:rsidRDefault="000C064F" w:rsidP="000C064F">
      <w:pPr>
        <w:jc w:val="center"/>
        <w:rPr>
          <w:b/>
          <w:sz w:val="22"/>
          <w:szCs w:val="22"/>
          <w:lang w:eastAsia="lt-LT"/>
        </w:rPr>
      </w:pPr>
    </w:p>
    <w:p w14:paraId="0C89B448" w14:textId="77777777" w:rsidR="0002768A" w:rsidRPr="004859F3" w:rsidRDefault="00265A5B">
      <w:pPr>
        <w:jc w:val="center"/>
        <w:rPr>
          <w:b/>
          <w:lang w:eastAsia="lt-LT"/>
        </w:rPr>
      </w:pPr>
      <w:r w:rsidRPr="004859F3">
        <w:rPr>
          <w:rFonts w:hint="eastAsia"/>
          <w:b/>
          <w:lang w:eastAsia="lt-LT"/>
        </w:rPr>
        <w:t>Š</w:t>
      </w:r>
      <w:r w:rsidRPr="004859F3">
        <w:rPr>
          <w:b/>
          <w:lang w:eastAsia="lt-LT"/>
        </w:rPr>
        <w:t>ILUT</w:t>
      </w:r>
      <w:r w:rsidRPr="004859F3">
        <w:rPr>
          <w:rFonts w:hint="eastAsia"/>
          <w:b/>
          <w:lang w:eastAsia="lt-LT"/>
        </w:rPr>
        <w:t>Ė</w:t>
      </w:r>
      <w:r w:rsidRPr="004859F3">
        <w:rPr>
          <w:b/>
          <w:lang w:eastAsia="lt-LT"/>
        </w:rPr>
        <w:t>S RAJONO SAVIVALDYB</w:t>
      </w:r>
      <w:r w:rsidRPr="004859F3">
        <w:rPr>
          <w:rFonts w:hint="eastAsia"/>
          <w:b/>
          <w:lang w:eastAsia="lt-LT"/>
        </w:rPr>
        <w:t>Ė</w:t>
      </w:r>
      <w:r w:rsidRPr="004859F3">
        <w:rPr>
          <w:b/>
          <w:lang w:eastAsia="lt-LT"/>
        </w:rPr>
        <w:t xml:space="preserve">S </w:t>
      </w:r>
    </w:p>
    <w:p w14:paraId="35E8A0E2" w14:textId="3846BB3C" w:rsidR="00585110" w:rsidRPr="0002768A" w:rsidRDefault="00265A5B">
      <w:pPr>
        <w:jc w:val="center"/>
      </w:pPr>
      <w:r w:rsidRPr="004859F3">
        <w:rPr>
          <w:b/>
          <w:lang w:eastAsia="lt-LT"/>
        </w:rPr>
        <w:t>TARYBA</w:t>
      </w:r>
    </w:p>
    <w:p w14:paraId="5AC019BE" w14:textId="77777777" w:rsidR="00585110" w:rsidRPr="004859F3" w:rsidRDefault="00585110">
      <w:pPr>
        <w:jc w:val="center"/>
        <w:rPr>
          <w:b/>
          <w:lang w:eastAsia="lt-LT"/>
        </w:rPr>
      </w:pPr>
    </w:p>
    <w:p w14:paraId="16A86338" w14:textId="77777777" w:rsidR="00585110" w:rsidRPr="004859F3" w:rsidRDefault="00585110">
      <w:pPr>
        <w:jc w:val="center"/>
        <w:rPr>
          <w:b/>
          <w:lang w:eastAsia="lt-LT"/>
        </w:rPr>
      </w:pPr>
    </w:p>
    <w:p w14:paraId="54F322F9" w14:textId="77777777" w:rsidR="00585110" w:rsidRPr="0002768A" w:rsidRDefault="00265A5B">
      <w:pPr>
        <w:jc w:val="center"/>
      </w:pPr>
      <w:r w:rsidRPr="004859F3">
        <w:rPr>
          <w:b/>
          <w:lang w:eastAsia="lt-LT"/>
        </w:rPr>
        <w:t>SPRENDIMAS</w:t>
      </w:r>
    </w:p>
    <w:p w14:paraId="03477E59" w14:textId="05F579BB" w:rsidR="00585110" w:rsidRPr="0002768A" w:rsidRDefault="00265A5B" w:rsidP="004D324D">
      <w:pPr>
        <w:jc w:val="center"/>
      </w:pPr>
      <w:bookmarkStart w:id="0" w:name="_Hlk41836589"/>
      <w:r w:rsidRPr="004859F3">
        <w:rPr>
          <w:b/>
          <w:lang w:eastAsia="lt-LT"/>
        </w:rPr>
        <w:t>D</w:t>
      </w:r>
      <w:r w:rsidRPr="004859F3">
        <w:rPr>
          <w:rFonts w:hint="eastAsia"/>
          <w:b/>
          <w:lang w:eastAsia="lt-LT"/>
        </w:rPr>
        <w:t>Ė</w:t>
      </w:r>
      <w:r w:rsidRPr="004859F3">
        <w:rPr>
          <w:b/>
          <w:lang w:eastAsia="lt-LT"/>
        </w:rPr>
        <w:t xml:space="preserve">L </w:t>
      </w:r>
      <w:r w:rsidRPr="004859F3">
        <w:rPr>
          <w:rFonts w:hint="eastAsia"/>
          <w:b/>
          <w:lang w:eastAsia="lt-LT"/>
        </w:rPr>
        <w:t>Š</w:t>
      </w:r>
      <w:r w:rsidRPr="004859F3">
        <w:rPr>
          <w:b/>
          <w:lang w:eastAsia="lt-LT"/>
        </w:rPr>
        <w:t>ILUT</w:t>
      </w:r>
      <w:r w:rsidRPr="004859F3">
        <w:rPr>
          <w:rFonts w:hint="eastAsia"/>
          <w:b/>
          <w:lang w:eastAsia="lt-LT"/>
        </w:rPr>
        <w:t>Ė</w:t>
      </w:r>
      <w:r w:rsidRPr="004859F3">
        <w:rPr>
          <w:b/>
          <w:lang w:eastAsia="lt-LT"/>
        </w:rPr>
        <w:t>S RAJONO SAVIVALDYB</w:t>
      </w:r>
      <w:r w:rsidRPr="004859F3">
        <w:rPr>
          <w:rFonts w:hint="eastAsia"/>
          <w:b/>
          <w:lang w:eastAsia="lt-LT"/>
        </w:rPr>
        <w:t>Ė</w:t>
      </w:r>
      <w:r w:rsidRPr="004859F3">
        <w:rPr>
          <w:b/>
          <w:lang w:eastAsia="lt-LT"/>
        </w:rPr>
        <w:t>S TARYBOS 20</w:t>
      </w:r>
      <w:r w:rsidRPr="0002768A">
        <w:rPr>
          <w:b/>
          <w:lang w:eastAsia="lt-LT"/>
        </w:rPr>
        <w:t>1</w:t>
      </w:r>
      <w:r w:rsidR="00070063" w:rsidRPr="0002768A">
        <w:rPr>
          <w:b/>
          <w:lang w:eastAsia="lt-LT"/>
        </w:rPr>
        <w:t>7</w:t>
      </w:r>
      <w:r w:rsidR="003C2A7F" w:rsidRPr="0002768A">
        <w:rPr>
          <w:b/>
          <w:lang w:eastAsia="lt-LT"/>
        </w:rPr>
        <w:t xml:space="preserve"> M. BIRŽELIO </w:t>
      </w:r>
      <w:r w:rsidRPr="0002768A">
        <w:rPr>
          <w:b/>
          <w:lang w:eastAsia="lt-LT"/>
        </w:rPr>
        <w:t>29</w:t>
      </w:r>
      <w:r w:rsidRPr="004859F3">
        <w:rPr>
          <w:b/>
          <w:lang w:eastAsia="lt-LT"/>
        </w:rPr>
        <w:t xml:space="preserve"> </w:t>
      </w:r>
      <w:r w:rsidR="003C2A7F" w:rsidRPr="004859F3">
        <w:rPr>
          <w:b/>
          <w:lang w:eastAsia="lt-LT"/>
        </w:rPr>
        <w:t>D</w:t>
      </w:r>
      <w:r w:rsidR="0002768A" w:rsidRPr="004859F3">
        <w:rPr>
          <w:b/>
          <w:lang w:eastAsia="lt-LT"/>
        </w:rPr>
        <w:t>.</w:t>
      </w:r>
      <w:r w:rsidR="003C2A7F" w:rsidRPr="004859F3">
        <w:rPr>
          <w:b/>
          <w:lang w:eastAsia="lt-LT"/>
        </w:rPr>
        <w:t xml:space="preserve"> </w:t>
      </w:r>
      <w:r w:rsidRPr="004859F3">
        <w:rPr>
          <w:b/>
          <w:lang w:eastAsia="lt-LT"/>
        </w:rPr>
        <w:t>SPRENDIMO NR. T1-</w:t>
      </w:r>
      <w:r w:rsidR="00070063" w:rsidRPr="0002768A">
        <w:rPr>
          <w:b/>
          <w:lang w:eastAsia="lt-LT"/>
        </w:rPr>
        <w:t>739</w:t>
      </w:r>
      <w:r w:rsidRPr="004859F3">
        <w:rPr>
          <w:b/>
          <w:lang w:eastAsia="lt-LT"/>
        </w:rPr>
        <w:t xml:space="preserve"> </w:t>
      </w:r>
      <w:r w:rsidR="0002768A">
        <w:rPr>
          <w:b/>
          <w:lang w:eastAsia="lt-LT"/>
        </w:rPr>
        <w:t>„</w:t>
      </w:r>
      <w:r w:rsidR="00070063" w:rsidRPr="0002768A">
        <w:rPr>
          <w:b/>
          <w:lang w:eastAsia="lt-LT"/>
        </w:rPr>
        <w:t>DĖL ŠILUTĖS RAJONO SAVIVALDYBĖS GYVENTOJŲ TELKIMO VISUOMENEI NAUDINGAI VEIKLAI ATLIKTI</w:t>
      </w:r>
      <w:r w:rsidRPr="004859F3">
        <w:rPr>
          <w:b/>
          <w:lang w:eastAsia="lt-LT"/>
        </w:rPr>
        <w:t xml:space="preserve"> TVARKOS APRA</w:t>
      </w:r>
      <w:r w:rsidRPr="004859F3">
        <w:rPr>
          <w:rFonts w:hint="eastAsia"/>
          <w:b/>
          <w:lang w:eastAsia="lt-LT"/>
        </w:rPr>
        <w:t>Š</w:t>
      </w:r>
      <w:r w:rsidRPr="004859F3">
        <w:rPr>
          <w:b/>
          <w:lang w:eastAsia="lt-LT"/>
        </w:rPr>
        <w:t>O PATVIRTINIMO</w:t>
      </w:r>
      <w:r w:rsidR="0002768A">
        <w:rPr>
          <w:b/>
          <w:lang w:eastAsia="lt-LT"/>
        </w:rPr>
        <w:t>“</w:t>
      </w:r>
      <w:r w:rsidR="004D324D" w:rsidRPr="0002768A">
        <w:rPr>
          <w:b/>
          <w:lang w:eastAsia="lt-LT"/>
        </w:rPr>
        <w:t xml:space="preserve"> </w:t>
      </w:r>
      <w:bookmarkEnd w:id="0"/>
      <w:r w:rsidR="00CA7BB8" w:rsidRPr="0002768A">
        <w:rPr>
          <w:b/>
          <w:lang w:eastAsia="lt-LT"/>
        </w:rPr>
        <w:t>PAKEITIMO</w:t>
      </w:r>
    </w:p>
    <w:p w14:paraId="68C6DC3E" w14:textId="77777777" w:rsidR="00585110" w:rsidRPr="004859F3" w:rsidRDefault="00585110">
      <w:pPr>
        <w:jc w:val="center"/>
        <w:rPr>
          <w:b/>
          <w:lang w:eastAsia="lt-LT"/>
        </w:rPr>
      </w:pPr>
    </w:p>
    <w:p w14:paraId="2FFC3468" w14:textId="2B1E81C6" w:rsidR="00585110" w:rsidRPr="0002768A" w:rsidRDefault="00265A5B">
      <w:pPr>
        <w:jc w:val="center"/>
      </w:pPr>
      <w:r w:rsidRPr="004859F3">
        <w:rPr>
          <w:lang w:eastAsia="lt-LT"/>
        </w:rPr>
        <w:t>202</w:t>
      </w:r>
      <w:r w:rsidR="00775844" w:rsidRPr="0002768A">
        <w:rPr>
          <w:lang w:eastAsia="lt-LT"/>
        </w:rPr>
        <w:t>5</w:t>
      </w:r>
      <w:r w:rsidRPr="004859F3">
        <w:rPr>
          <w:lang w:eastAsia="lt-LT"/>
        </w:rPr>
        <w:t xml:space="preserve"> m.</w:t>
      </w:r>
      <w:r w:rsidR="000C064F" w:rsidRPr="0002768A">
        <w:rPr>
          <w:lang w:eastAsia="lt-LT"/>
        </w:rPr>
        <w:t xml:space="preserve">              </w:t>
      </w:r>
      <w:r w:rsidR="00153D24" w:rsidRPr="004859F3">
        <w:rPr>
          <w:lang w:eastAsia="lt-LT"/>
        </w:rPr>
        <w:t xml:space="preserve">    </w:t>
      </w:r>
      <w:r w:rsidRPr="004859F3">
        <w:rPr>
          <w:lang w:eastAsia="lt-LT"/>
        </w:rPr>
        <w:t>d. Nr. T1-</w:t>
      </w:r>
    </w:p>
    <w:p w14:paraId="79734A40" w14:textId="77777777" w:rsidR="00585110" w:rsidRPr="0002768A" w:rsidRDefault="00265A5B">
      <w:pPr>
        <w:jc w:val="center"/>
      </w:pPr>
      <w:r w:rsidRPr="004859F3">
        <w:rPr>
          <w:rFonts w:hint="eastAsia"/>
          <w:lang w:eastAsia="lt-LT"/>
        </w:rPr>
        <w:t>Š</w:t>
      </w:r>
      <w:r w:rsidRPr="004859F3">
        <w:rPr>
          <w:lang w:eastAsia="lt-LT"/>
        </w:rPr>
        <w:t>ilut</w:t>
      </w:r>
      <w:r w:rsidRPr="004859F3">
        <w:rPr>
          <w:rFonts w:hint="eastAsia"/>
          <w:lang w:eastAsia="lt-LT"/>
        </w:rPr>
        <w:t>ė</w:t>
      </w:r>
    </w:p>
    <w:p w14:paraId="56F47C99" w14:textId="77777777" w:rsidR="00585110" w:rsidRPr="004859F3" w:rsidRDefault="00585110">
      <w:pPr>
        <w:jc w:val="both"/>
        <w:rPr>
          <w:lang w:eastAsia="lt-LT"/>
        </w:rPr>
      </w:pPr>
    </w:p>
    <w:p w14:paraId="128ECC3C" w14:textId="1085103F" w:rsidR="00585110" w:rsidRPr="0002768A" w:rsidRDefault="00265A5B">
      <w:pPr>
        <w:jc w:val="both"/>
        <w:rPr>
          <w:rFonts w:ascii="Times New Roman" w:hAnsi="Times New Roman" w:cs="Times New Roman"/>
        </w:rPr>
      </w:pPr>
      <w:r w:rsidRPr="004859F3">
        <w:rPr>
          <w:lang w:eastAsia="lt-LT"/>
        </w:rPr>
        <w:tab/>
      </w:r>
      <w:r w:rsidRPr="004859F3">
        <w:rPr>
          <w:rFonts w:ascii="Times New Roman" w:hAnsi="Times New Roman" w:cs="Times New Roman"/>
          <w:lang w:eastAsia="lt-LT"/>
        </w:rPr>
        <w:t xml:space="preserve">Vadovaudamasi Lietuvos Respublikos vietos savivaldos </w:t>
      </w:r>
      <w:r w:rsidRPr="004859F3">
        <w:rPr>
          <w:rFonts w:ascii="Times New Roman" w:hAnsi="Times New Roman" w:cs="Times New Roman" w:hint="eastAsia"/>
          <w:lang w:eastAsia="lt-LT"/>
        </w:rPr>
        <w:t>į</w:t>
      </w:r>
      <w:r w:rsidRPr="004859F3">
        <w:rPr>
          <w:rFonts w:ascii="Times New Roman" w:hAnsi="Times New Roman" w:cs="Times New Roman"/>
          <w:lang w:eastAsia="lt-LT"/>
        </w:rPr>
        <w:t xml:space="preserve">statymo 6 straipsnio </w:t>
      </w:r>
      <w:r w:rsidR="00CA7BB8" w:rsidRPr="0002768A">
        <w:rPr>
          <w:rFonts w:ascii="Times New Roman" w:hAnsi="Times New Roman" w:cs="Times New Roman"/>
          <w:lang w:eastAsia="lt-LT"/>
        </w:rPr>
        <w:t>43</w:t>
      </w:r>
      <w:r w:rsidR="00CA7BB8" w:rsidRPr="004859F3">
        <w:rPr>
          <w:rFonts w:ascii="Times New Roman" w:hAnsi="Times New Roman" w:cs="Times New Roman"/>
          <w:lang w:eastAsia="lt-LT"/>
        </w:rPr>
        <w:t xml:space="preserve"> </w:t>
      </w:r>
      <w:r w:rsidR="00CA7BB8" w:rsidRPr="0002768A">
        <w:rPr>
          <w:rFonts w:ascii="Times New Roman" w:hAnsi="Times New Roman" w:cs="Times New Roman"/>
          <w:lang w:eastAsia="lt-LT"/>
        </w:rPr>
        <w:t>punktu</w:t>
      </w:r>
      <w:r w:rsidRPr="004859F3">
        <w:rPr>
          <w:rFonts w:ascii="Times New Roman" w:hAnsi="Times New Roman" w:cs="Times New Roman"/>
          <w:lang w:eastAsia="lt-LT"/>
        </w:rPr>
        <w:t>, Lietuvos Respublikos pinigin</w:t>
      </w:r>
      <w:r w:rsidRPr="004859F3">
        <w:rPr>
          <w:rFonts w:ascii="Times New Roman" w:hAnsi="Times New Roman" w:cs="Times New Roman" w:hint="eastAsia"/>
          <w:lang w:eastAsia="lt-LT"/>
        </w:rPr>
        <w:t>ė</w:t>
      </w:r>
      <w:r w:rsidRPr="004859F3">
        <w:rPr>
          <w:rFonts w:ascii="Times New Roman" w:hAnsi="Times New Roman" w:cs="Times New Roman"/>
          <w:lang w:eastAsia="lt-LT"/>
        </w:rPr>
        <w:t>s socialin</w:t>
      </w:r>
      <w:r w:rsidRPr="004859F3">
        <w:rPr>
          <w:rFonts w:ascii="Times New Roman" w:hAnsi="Times New Roman" w:cs="Times New Roman" w:hint="eastAsia"/>
          <w:lang w:eastAsia="lt-LT"/>
        </w:rPr>
        <w:t>ė</w:t>
      </w:r>
      <w:r w:rsidRPr="004859F3">
        <w:rPr>
          <w:rFonts w:ascii="Times New Roman" w:hAnsi="Times New Roman" w:cs="Times New Roman"/>
          <w:lang w:eastAsia="lt-LT"/>
        </w:rPr>
        <w:t xml:space="preserve">s paramos nepasiturintiems gyventojams </w:t>
      </w:r>
      <w:r w:rsidRPr="004859F3">
        <w:rPr>
          <w:rFonts w:ascii="Times New Roman" w:hAnsi="Times New Roman" w:cs="Times New Roman" w:hint="eastAsia"/>
          <w:lang w:eastAsia="lt-LT"/>
        </w:rPr>
        <w:t>į</w:t>
      </w:r>
      <w:r w:rsidRPr="004859F3">
        <w:rPr>
          <w:rFonts w:ascii="Times New Roman" w:hAnsi="Times New Roman" w:cs="Times New Roman"/>
          <w:lang w:eastAsia="lt-LT"/>
        </w:rPr>
        <w:t xml:space="preserve">statymo </w:t>
      </w:r>
      <w:r w:rsidR="00070063" w:rsidRPr="0002768A">
        <w:rPr>
          <w:rFonts w:ascii="Times New Roman" w:hAnsi="Times New Roman" w:cs="Times New Roman"/>
          <w:lang w:eastAsia="lt-LT"/>
        </w:rPr>
        <w:t>23</w:t>
      </w:r>
      <w:r w:rsidR="00070063" w:rsidRPr="004859F3">
        <w:rPr>
          <w:rFonts w:ascii="Times New Roman" w:hAnsi="Times New Roman" w:cs="Times New Roman"/>
          <w:lang w:eastAsia="lt-LT"/>
        </w:rPr>
        <w:t xml:space="preserve"> </w:t>
      </w:r>
      <w:r w:rsidRPr="004859F3">
        <w:rPr>
          <w:rFonts w:ascii="Times New Roman" w:hAnsi="Times New Roman" w:cs="Times New Roman"/>
          <w:lang w:eastAsia="lt-LT"/>
        </w:rPr>
        <w:t>straipsnio 2 dali</w:t>
      </w:r>
      <w:r w:rsidR="00070063" w:rsidRPr="0002768A">
        <w:rPr>
          <w:rFonts w:ascii="Times New Roman" w:hAnsi="Times New Roman" w:cs="Times New Roman"/>
          <w:lang w:eastAsia="lt-LT"/>
        </w:rPr>
        <w:t>es 1 punktu</w:t>
      </w:r>
      <w:r w:rsidRPr="004859F3">
        <w:rPr>
          <w:rFonts w:ascii="Times New Roman" w:hAnsi="Times New Roman" w:cs="Times New Roman"/>
          <w:lang w:eastAsia="lt-LT"/>
        </w:rPr>
        <w:t xml:space="preserve">, </w:t>
      </w:r>
      <w:r w:rsidR="008A1B69" w:rsidRPr="004859F3">
        <w:rPr>
          <w:rFonts w:ascii="Times New Roman" w:hAnsi="Times New Roman" w:cs="Times New Roman"/>
          <w:lang w:eastAsia="lt-LT"/>
        </w:rPr>
        <w:t>Telkimo visuomenei naudingai veiklai atlikti tvarkos apra</w:t>
      </w:r>
      <w:r w:rsidR="008A1B69" w:rsidRPr="004859F3">
        <w:rPr>
          <w:rFonts w:ascii="Times New Roman" w:hAnsi="Times New Roman" w:cs="Times New Roman" w:hint="eastAsia"/>
          <w:lang w:eastAsia="lt-LT"/>
        </w:rPr>
        <w:t>š</w:t>
      </w:r>
      <w:r w:rsidR="008A1B69" w:rsidRPr="004859F3">
        <w:rPr>
          <w:rFonts w:ascii="Times New Roman" w:hAnsi="Times New Roman" w:cs="Times New Roman"/>
          <w:lang w:eastAsia="lt-LT"/>
        </w:rPr>
        <w:t>u, patvirtintu Lietuvos Respublikos socialin</w:t>
      </w:r>
      <w:r w:rsidR="008A1B69" w:rsidRPr="004859F3">
        <w:rPr>
          <w:rFonts w:ascii="Times New Roman" w:hAnsi="Times New Roman" w:cs="Times New Roman" w:hint="eastAsia"/>
          <w:lang w:eastAsia="lt-LT"/>
        </w:rPr>
        <w:t>ė</w:t>
      </w:r>
      <w:r w:rsidR="008A1B69" w:rsidRPr="004859F3">
        <w:rPr>
          <w:rFonts w:ascii="Times New Roman" w:hAnsi="Times New Roman" w:cs="Times New Roman"/>
          <w:lang w:eastAsia="lt-LT"/>
        </w:rPr>
        <w:t>s apsaugos ir darbo ministro 2012 m. gegu</w:t>
      </w:r>
      <w:r w:rsidR="008A1B69" w:rsidRPr="004859F3">
        <w:rPr>
          <w:rFonts w:ascii="Times New Roman" w:hAnsi="Times New Roman" w:cs="Times New Roman" w:hint="eastAsia"/>
          <w:lang w:eastAsia="lt-LT"/>
        </w:rPr>
        <w:t>žė</w:t>
      </w:r>
      <w:r w:rsidR="008A1B69" w:rsidRPr="004859F3">
        <w:rPr>
          <w:rFonts w:ascii="Times New Roman" w:hAnsi="Times New Roman" w:cs="Times New Roman"/>
          <w:lang w:eastAsia="lt-LT"/>
        </w:rPr>
        <w:t xml:space="preserve">s 24 d. </w:t>
      </w:r>
      <w:r w:rsidR="008A1B69" w:rsidRPr="004859F3">
        <w:rPr>
          <w:rFonts w:ascii="Times New Roman" w:hAnsi="Times New Roman" w:cs="Times New Roman" w:hint="eastAsia"/>
          <w:lang w:eastAsia="lt-LT"/>
        </w:rPr>
        <w:t>į</w:t>
      </w:r>
      <w:r w:rsidR="008A1B69" w:rsidRPr="004859F3">
        <w:rPr>
          <w:rFonts w:ascii="Times New Roman" w:hAnsi="Times New Roman" w:cs="Times New Roman"/>
          <w:lang w:eastAsia="lt-LT"/>
        </w:rPr>
        <w:t xml:space="preserve">sakymu </w:t>
      </w:r>
      <w:r w:rsidR="0002768A">
        <w:rPr>
          <w:rFonts w:ascii="Times New Roman" w:hAnsi="Times New Roman" w:cs="Times New Roman"/>
          <w:lang w:eastAsia="lt-LT"/>
        </w:rPr>
        <w:t xml:space="preserve">                  </w:t>
      </w:r>
      <w:r w:rsidR="008A1B69" w:rsidRPr="004859F3">
        <w:rPr>
          <w:rFonts w:ascii="Times New Roman" w:hAnsi="Times New Roman" w:cs="Times New Roman"/>
          <w:lang w:eastAsia="lt-LT"/>
        </w:rPr>
        <w:t>Nr. A1-255 ,,D</w:t>
      </w:r>
      <w:r w:rsidR="008A1B69" w:rsidRPr="004859F3">
        <w:rPr>
          <w:rFonts w:ascii="Times New Roman" w:hAnsi="Times New Roman" w:cs="Times New Roman" w:hint="eastAsia"/>
          <w:lang w:eastAsia="lt-LT"/>
        </w:rPr>
        <w:t>ė</w:t>
      </w:r>
      <w:r w:rsidR="008A1B69" w:rsidRPr="004859F3">
        <w:rPr>
          <w:rFonts w:ascii="Times New Roman" w:hAnsi="Times New Roman" w:cs="Times New Roman"/>
          <w:lang w:eastAsia="lt-LT"/>
        </w:rPr>
        <w:t>l Telkimo visuomenei naudingai veiklai atlikti tvarkos apra</w:t>
      </w:r>
      <w:r w:rsidR="008A1B69" w:rsidRPr="004859F3">
        <w:rPr>
          <w:rFonts w:ascii="Times New Roman" w:hAnsi="Times New Roman" w:cs="Times New Roman" w:hint="eastAsia"/>
          <w:lang w:eastAsia="lt-LT"/>
        </w:rPr>
        <w:t>š</w:t>
      </w:r>
      <w:r w:rsidR="008A1B69" w:rsidRPr="004859F3">
        <w:rPr>
          <w:rFonts w:ascii="Times New Roman" w:hAnsi="Times New Roman" w:cs="Times New Roman"/>
          <w:lang w:eastAsia="lt-LT"/>
        </w:rPr>
        <w:t>o patvirtinimo</w:t>
      </w:r>
      <w:r w:rsidR="008A1B69" w:rsidRPr="004859F3">
        <w:rPr>
          <w:rFonts w:ascii="Times New Roman" w:hAnsi="Times New Roman" w:cs="Times New Roman" w:hint="eastAsia"/>
          <w:lang w:eastAsia="lt-LT"/>
        </w:rPr>
        <w:t>“</w:t>
      </w:r>
      <w:r w:rsidR="008A1B69" w:rsidRPr="004859F3">
        <w:rPr>
          <w:rFonts w:ascii="Times New Roman" w:hAnsi="Times New Roman" w:cs="Times New Roman"/>
          <w:lang w:eastAsia="lt-LT"/>
        </w:rPr>
        <w:t xml:space="preserve">, </w:t>
      </w:r>
      <w:r w:rsidRPr="004859F3">
        <w:rPr>
          <w:rFonts w:ascii="Times New Roman" w:hAnsi="Times New Roman" w:cs="Times New Roman" w:hint="eastAsia"/>
          <w:lang w:eastAsia="lt-LT"/>
        </w:rPr>
        <w:t>Š</w:t>
      </w:r>
      <w:r w:rsidRPr="004859F3">
        <w:rPr>
          <w:rFonts w:ascii="Times New Roman" w:hAnsi="Times New Roman" w:cs="Times New Roman"/>
          <w:lang w:eastAsia="lt-LT"/>
        </w:rPr>
        <w:t>ilut</w:t>
      </w:r>
      <w:r w:rsidRPr="004859F3">
        <w:rPr>
          <w:rFonts w:ascii="Times New Roman" w:hAnsi="Times New Roman" w:cs="Times New Roman" w:hint="eastAsia"/>
          <w:lang w:eastAsia="lt-LT"/>
        </w:rPr>
        <w:t>ė</w:t>
      </w:r>
      <w:r w:rsidRPr="004859F3">
        <w:rPr>
          <w:rFonts w:ascii="Times New Roman" w:hAnsi="Times New Roman" w:cs="Times New Roman"/>
          <w:lang w:eastAsia="lt-LT"/>
        </w:rPr>
        <w:t>s rajono savivaldyb</w:t>
      </w:r>
      <w:r w:rsidRPr="004859F3">
        <w:rPr>
          <w:rFonts w:ascii="Times New Roman" w:hAnsi="Times New Roman" w:cs="Times New Roman" w:hint="eastAsia"/>
          <w:lang w:eastAsia="lt-LT"/>
        </w:rPr>
        <w:t>ė</w:t>
      </w:r>
      <w:r w:rsidRPr="004859F3">
        <w:rPr>
          <w:rFonts w:ascii="Times New Roman" w:hAnsi="Times New Roman" w:cs="Times New Roman"/>
          <w:lang w:eastAsia="lt-LT"/>
        </w:rPr>
        <w:t xml:space="preserve">s taryba  n u s p r e n d </w:t>
      </w:r>
      <w:r w:rsidRPr="004859F3">
        <w:rPr>
          <w:rFonts w:ascii="Times New Roman" w:hAnsi="Times New Roman" w:cs="Times New Roman" w:hint="eastAsia"/>
          <w:lang w:eastAsia="lt-LT"/>
        </w:rPr>
        <w:t>ž</w:t>
      </w:r>
      <w:r w:rsidRPr="004859F3">
        <w:rPr>
          <w:rFonts w:ascii="Times New Roman" w:hAnsi="Times New Roman" w:cs="Times New Roman"/>
          <w:lang w:eastAsia="lt-LT"/>
        </w:rPr>
        <w:t xml:space="preserve"> i a:</w:t>
      </w:r>
    </w:p>
    <w:p w14:paraId="0B3DCD47" w14:textId="40E5E92D" w:rsidR="00585110" w:rsidRPr="004859F3" w:rsidRDefault="001C6713" w:rsidP="001C6713">
      <w:pPr>
        <w:ind w:firstLine="720"/>
        <w:jc w:val="both"/>
        <w:rPr>
          <w:color w:val="000000"/>
          <w:lang w:eastAsia="lt-LT"/>
        </w:rPr>
      </w:pPr>
      <w:r w:rsidRPr="004859F3">
        <w:rPr>
          <w:rFonts w:ascii="Times New Roman" w:hAnsi="Times New Roman" w:cs="Times New Roman"/>
          <w:lang w:eastAsia="lt-LT"/>
        </w:rPr>
        <w:t>1.</w:t>
      </w:r>
      <w:r w:rsidRPr="004859F3">
        <w:rPr>
          <w:lang w:eastAsia="lt-LT"/>
        </w:rPr>
        <w:t xml:space="preserve"> </w:t>
      </w:r>
      <w:r w:rsidR="00CA7BB8" w:rsidRPr="0002768A">
        <w:rPr>
          <w:lang w:eastAsia="lt-LT"/>
        </w:rPr>
        <w:t>Pakeisti</w:t>
      </w:r>
      <w:r w:rsidR="0098710A" w:rsidRPr="0002768A">
        <w:rPr>
          <w:lang w:eastAsia="lt-LT"/>
        </w:rPr>
        <w:t xml:space="preserve"> </w:t>
      </w:r>
      <w:r w:rsidR="008A1B69" w:rsidRPr="0002768A">
        <w:rPr>
          <w:rFonts w:hint="eastAsia"/>
          <w:lang w:eastAsia="lt-LT"/>
        </w:rPr>
        <w:t>Š</w:t>
      </w:r>
      <w:r w:rsidR="008A1B69" w:rsidRPr="0002768A">
        <w:rPr>
          <w:lang w:eastAsia="lt-LT"/>
        </w:rPr>
        <w:t>ilut</w:t>
      </w:r>
      <w:r w:rsidR="008A1B69" w:rsidRPr="0002768A">
        <w:rPr>
          <w:rFonts w:hint="eastAsia"/>
          <w:lang w:eastAsia="lt-LT"/>
        </w:rPr>
        <w:t>ė</w:t>
      </w:r>
      <w:r w:rsidR="008A1B69" w:rsidRPr="0002768A">
        <w:rPr>
          <w:lang w:eastAsia="lt-LT"/>
        </w:rPr>
        <w:t>s rajono savivaldyb</w:t>
      </w:r>
      <w:r w:rsidR="008A1B69" w:rsidRPr="0002768A">
        <w:rPr>
          <w:rFonts w:hint="eastAsia"/>
          <w:lang w:eastAsia="lt-LT"/>
        </w:rPr>
        <w:t>ė</w:t>
      </w:r>
      <w:r w:rsidR="008A1B69" w:rsidRPr="0002768A">
        <w:rPr>
          <w:lang w:eastAsia="lt-LT"/>
        </w:rPr>
        <w:t>s gyventoj</w:t>
      </w:r>
      <w:r w:rsidR="008A1B69" w:rsidRPr="0002768A">
        <w:rPr>
          <w:rFonts w:hint="eastAsia"/>
          <w:lang w:eastAsia="lt-LT"/>
        </w:rPr>
        <w:t>ų</w:t>
      </w:r>
      <w:r w:rsidR="008A1B69" w:rsidRPr="0002768A">
        <w:rPr>
          <w:lang w:eastAsia="lt-LT"/>
        </w:rPr>
        <w:t xml:space="preserve"> telkimo visuomenei naudingai veiklai atlikti tvarkos apra</w:t>
      </w:r>
      <w:r w:rsidR="008A1B69" w:rsidRPr="0002768A">
        <w:rPr>
          <w:rFonts w:hint="eastAsia"/>
          <w:lang w:eastAsia="lt-LT"/>
        </w:rPr>
        <w:t>šą</w:t>
      </w:r>
      <w:r w:rsidR="008A1B69" w:rsidRPr="0002768A">
        <w:rPr>
          <w:lang w:eastAsia="lt-LT"/>
        </w:rPr>
        <w:t>, patvirtint</w:t>
      </w:r>
      <w:r w:rsidR="008A1B69" w:rsidRPr="0002768A">
        <w:rPr>
          <w:rFonts w:hint="eastAsia"/>
          <w:lang w:eastAsia="lt-LT"/>
        </w:rPr>
        <w:t>ą</w:t>
      </w:r>
      <w:r w:rsidR="008A1B69" w:rsidRPr="0002768A">
        <w:rPr>
          <w:lang w:eastAsia="lt-LT"/>
        </w:rPr>
        <w:t xml:space="preserve"> </w:t>
      </w:r>
      <w:r w:rsidR="008A1B69" w:rsidRPr="0002768A">
        <w:rPr>
          <w:rFonts w:hint="eastAsia"/>
          <w:lang w:eastAsia="lt-LT"/>
        </w:rPr>
        <w:t>Š</w:t>
      </w:r>
      <w:r w:rsidR="008A1B69" w:rsidRPr="0002768A">
        <w:rPr>
          <w:lang w:eastAsia="lt-LT"/>
        </w:rPr>
        <w:t>ilut</w:t>
      </w:r>
      <w:r w:rsidR="008A1B69" w:rsidRPr="0002768A">
        <w:rPr>
          <w:rFonts w:hint="eastAsia"/>
          <w:lang w:eastAsia="lt-LT"/>
        </w:rPr>
        <w:t>ė</w:t>
      </w:r>
      <w:r w:rsidR="008A1B69" w:rsidRPr="0002768A">
        <w:rPr>
          <w:lang w:eastAsia="lt-LT"/>
        </w:rPr>
        <w:t>s rajono savivaldyb</w:t>
      </w:r>
      <w:r w:rsidR="008A1B69" w:rsidRPr="0002768A">
        <w:rPr>
          <w:rFonts w:hint="eastAsia"/>
          <w:lang w:eastAsia="lt-LT"/>
        </w:rPr>
        <w:t>ė</w:t>
      </w:r>
      <w:r w:rsidR="008A1B69" w:rsidRPr="0002768A">
        <w:rPr>
          <w:lang w:eastAsia="lt-LT"/>
        </w:rPr>
        <w:t>s tarybos 2017 m. bir</w:t>
      </w:r>
      <w:r w:rsidR="008A1B69" w:rsidRPr="0002768A">
        <w:rPr>
          <w:rFonts w:hint="eastAsia"/>
          <w:lang w:eastAsia="lt-LT"/>
        </w:rPr>
        <w:t>ž</w:t>
      </w:r>
      <w:r w:rsidR="008A1B69" w:rsidRPr="0002768A">
        <w:rPr>
          <w:lang w:eastAsia="lt-LT"/>
        </w:rPr>
        <w:t xml:space="preserve">elio 29 d. sprendimu        Nr. T1-739 </w:t>
      </w:r>
      <w:r w:rsidR="0002768A">
        <w:rPr>
          <w:lang w:eastAsia="lt-LT"/>
        </w:rPr>
        <w:t>„</w:t>
      </w:r>
      <w:r w:rsidR="008A1B69" w:rsidRPr="0002768A">
        <w:rPr>
          <w:lang w:eastAsia="lt-LT"/>
        </w:rPr>
        <w:t>D</w:t>
      </w:r>
      <w:r w:rsidR="008A1B69" w:rsidRPr="0002768A">
        <w:rPr>
          <w:rFonts w:hint="eastAsia"/>
          <w:lang w:eastAsia="lt-LT"/>
        </w:rPr>
        <w:t>ė</w:t>
      </w:r>
      <w:r w:rsidR="008A1B69" w:rsidRPr="0002768A">
        <w:rPr>
          <w:lang w:eastAsia="lt-LT"/>
        </w:rPr>
        <w:t xml:space="preserve">l </w:t>
      </w:r>
      <w:r w:rsidR="008A1B69" w:rsidRPr="0002768A">
        <w:rPr>
          <w:rFonts w:hint="eastAsia"/>
          <w:lang w:eastAsia="lt-LT"/>
        </w:rPr>
        <w:t>Š</w:t>
      </w:r>
      <w:r w:rsidR="008A1B69" w:rsidRPr="0002768A">
        <w:rPr>
          <w:lang w:eastAsia="lt-LT"/>
        </w:rPr>
        <w:t>ilut</w:t>
      </w:r>
      <w:r w:rsidR="008A1B69" w:rsidRPr="0002768A">
        <w:rPr>
          <w:rFonts w:hint="eastAsia"/>
          <w:lang w:eastAsia="lt-LT"/>
        </w:rPr>
        <w:t>ė</w:t>
      </w:r>
      <w:r w:rsidR="008A1B69" w:rsidRPr="0002768A">
        <w:rPr>
          <w:lang w:eastAsia="lt-LT"/>
        </w:rPr>
        <w:t>s rajono savivaldyb</w:t>
      </w:r>
      <w:r w:rsidR="008A1B69" w:rsidRPr="0002768A">
        <w:rPr>
          <w:rFonts w:hint="eastAsia"/>
          <w:lang w:eastAsia="lt-LT"/>
        </w:rPr>
        <w:t>ė</w:t>
      </w:r>
      <w:r w:rsidR="008A1B69" w:rsidRPr="0002768A">
        <w:rPr>
          <w:lang w:eastAsia="lt-LT"/>
        </w:rPr>
        <w:t>s gyventoj</w:t>
      </w:r>
      <w:r w:rsidR="008A1B69" w:rsidRPr="0002768A">
        <w:rPr>
          <w:rFonts w:hint="eastAsia"/>
          <w:lang w:eastAsia="lt-LT"/>
        </w:rPr>
        <w:t>ų</w:t>
      </w:r>
      <w:r w:rsidR="008A1B69" w:rsidRPr="0002768A">
        <w:rPr>
          <w:lang w:eastAsia="lt-LT"/>
        </w:rPr>
        <w:t xml:space="preserve"> telkimo visuomenei naudingai veiklai atlikti tvarkos apra</w:t>
      </w:r>
      <w:r w:rsidR="008A1B69" w:rsidRPr="0002768A">
        <w:rPr>
          <w:rFonts w:hint="eastAsia"/>
          <w:lang w:eastAsia="lt-LT"/>
        </w:rPr>
        <w:t>š</w:t>
      </w:r>
      <w:r w:rsidR="008A1B69" w:rsidRPr="0002768A">
        <w:rPr>
          <w:lang w:eastAsia="lt-LT"/>
        </w:rPr>
        <w:t>o patvirtinimo</w:t>
      </w:r>
      <w:r w:rsidR="008A1B69" w:rsidRPr="0002768A">
        <w:rPr>
          <w:rFonts w:hint="eastAsia"/>
          <w:lang w:eastAsia="lt-LT"/>
        </w:rPr>
        <w:t>“</w:t>
      </w:r>
      <w:r w:rsidRPr="004859F3">
        <w:rPr>
          <w:color w:val="000000"/>
          <w:lang w:eastAsia="lt-LT"/>
        </w:rPr>
        <w:t>:</w:t>
      </w:r>
    </w:p>
    <w:p w14:paraId="5B786AE5" w14:textId="77777777" w:rsidR="001C6713" w:rsidRPr="0002768A" w:rsidRDefault="001C6713" w:rsidP="004D324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lang w:eastAsia="lt-LT"/>
        </w:rPr>
      </w:pPr>
      <w:r w:rsidRPr="0002768A">
        <w:rPr>
          <w:rFonts w:ascii="Times New Roman" w:eastAsia="Calibri" w:hAnsi="Times New Roman" w:cs="Times New Roman"/>
          <w:lang w:eastAsia="lt-LT"/>
        </w:rPr>
        <w:t>1.1. Pakeisti 7 punktą ir jį išdėstyti taip:</w:t>
      </w:r>
    </w:p>
    <w:p w14:paraId="2324087C" w14:textId="2CD2997C" w:rsidR="00130C8B" w:rsidRPr="0002768A" w:rsidRDefault="001C6713" w:rsidP="004D324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color w:val="EE0000"/>
          <w:lang w:eastAsia="lt-LT"/>
        </w:rPr>
      </w:pPr>
      <w:r w:rsidRPr="0002768A">
        <w:rPr>
          <w:rFonts w:ascii="Times New Roman" w:eastAsia="Calibri" w:hAnsi="Times New Roman" w:cs="Times New Roman"/>
          <w:lang w:eastAsia="lt-LT"/>
        </w:rPr>
        <w:t xml:space="preserve">„7. Organizatoriai pasitelkia visuomenei naudingos veiklos atlikėjus – </w:t>
      </w:r>
      <w:r w:rsidRPr="0002768A">
        <w:rPr>
          <w:rFonts w:ascii="Times New Roman" w:hAnsi="Times New Roman" w:cs="Times New Roman"/>
          <w:lang w:eastAsia="en-US"/>
        </w:rPr>
        <w:t>darbingus nedirbančius (taip pat savarankiškai nedirbančius) ar dirbančius (taip pat savarankiškai dirbančius), atsižvelgiant į darbo laiką ar veiklos trukmę, nesimokančius darbingo amžiaus asmenis, nurodytus Lietuvos Respublikos piniginės socialinės paramos nepasiturintiems gyventojams įstatymo 23 straipsnio 2 dalies 1 punkte</w:t>
      </w:r>
      <w:r w:rsidRPr="0002768A">
        <w:rPr>
          <w:rFonts w:ascii="Times New Roman" w:eastAsia="Calibri" w:hAnsi="Times New Roman" w:cs="Times New Roman"/>
          <w:lang w:eastAsia="lt-LT"/>
        </w:rPr>
        <w:t>, besikreipiančius į seniūnijas dėl piniginės socialinės paramos (socialinių pašalpų).“</w:t>
      </w:r>
    </w:p>
    <w:p w14:paraId="650D1F1C" w14:textId="5E5E66F6" w:rsidR="00775844" w:rsidRPr="004859F3" w:rsidRDefault="00130C8B" w:rsidP="00852AE9">
      <w:pPr>
        <w:jc w:val="both"/>
        <w:rPr>
          <w:rFonts w:ascii="Times New Roman" w:hAnsi="Times New Roman" w:cs="Times New Roman"/>
          <w:lang w:eastAsia="lt-LT"/>
        </w:rPr>
      </w:pPr>
      <w:r w:rsidRPr="004859F3">
        <w:rPr>
          <w:rFonts w:ascii="Times New Roman" w:hAnsi="Times New Roman" w:cs="Times New Roman"/>
          <w:color w:val="000000"/>
          <w:lang w:eastAsia="lt-LT"/>
        </w:rPr>
        <w:tab/>
      </w:r>
      <w:r w:rsidR="00775844" w:rsidRPr="004859F3">
        <w:rPr>
          <w:rFonts w:ascii="Times New Roman" w:hAnsi="Times New Roman" w:cs="Times New Roman"/>
          <w:color w:val="000000"/>
          <w:lang w:eastAsia="lt-LT"/>
        </w:rPr>
        <w:t>1.</w:t>
      </w:r>
      <w:r w:rsidRPr="004859F3">
        <w:rPr>
          <w:rFonts w:ascii="Times New Roman" w:hAnsi="Times New Roman" w:cs="Times New Roman"/>
          <w:color w:val="000000"/>
          <w:lang w:eastAsia="lt-LT"/>
        </w:rPr>
        <w:t>2</w:t>
      </w:r>
      <w:r w:rsidR="00775844" w:rsidRPr="004859F3">
        <w:rPr>
          <w:rFonts w:ascii="Times New Roman" w:hAnsi="Times New Roman" w:cs="Times New Roman"/>
          <w:color w:val="000000"/>
          <w:lang w:eastAsia="lt-LT"/>
        </w:rPr>
        <w:t xml:space="preserve">. </w:t>
      </w:r>
      <w:bookmarkStart w:id="1" w:name="_Hlk39922990"/>
      <w:bookmarkEnd w:id="1"/>
      <w:r w:rsidR="00775844" w:rsidRPr="004859F3">
        <w:rPr>
          <w:rFonts w:ascii="Times New Roman" w:hAnsi="Times New Roman" w:cs="Times New Roman"/>
          <w:lang w:eastAsia="lt-LT"/>
        </w:rPr>
        <w:t xml:space="preserve">Pakeisti </w:t>
      </w:r>
      <w:r w:rsidRPr="004859F3">
        <w:rPr>
          <w:rFonts w:ascii="Times New Roman" w:hAnsi="Times New Roman" w:cs="Times New Roman"/>
          <w:lang w:eastAsia="lt-LT"/>
        </w:rPr>
        <w:t>11</w:t>
      </w:r>
      <w:r w:rsidR="00775844" w:rsidRPr="004859F3">
        <w:rPr>
          <w:rFonts w:ascii="Times New Roman" w:hAnsi="Times New Roman" w:cs="Times New Roman"/>
          <w:lang w:eastAsia="lt-LT"/>
        </w:rPr>
        <w:t xml:space="preserve"> p</w:t>
      </w:r>
      <w:r w:rsidRPr="004859F3">
        <w:rPr>
          <w:rFonts w:ascii="Times New Roman" w:hAnsi="Times New Roman" w:cs="Times New Roman"/>
          <w:lang w:eastAsia="lt-LT"/>
        </w:rPr>
        <w:t>unktą</w:t>
      </w:r>
      <w:r w:rsidR="00775844" w:rsidRPr="004859F3">
        <w:rPr>
          <w:rFonts w:ascii="Times New Roman" w:hAnsi="Times New Roman" w:cs="Times New Roman"/>
          <w:lang w:eastAsia="lt-LT"/>
        </w:rPr>
        <w:t xml:space="preserve"> ir j</w:t>
      </w:r>
      <w:r w:rsidR="00775844" w:rsidRPr="004859F3">
        <w:rPr>
          <w:rFonts w:ascii="Times New Roman" w:hAnsi="Times New Roman" w:cs="Times New Roman" w:hint="eastAsia"/>
          <w:lang w:eastAsia="lt-LT"/>
        </w:rPr>
        <w:t>į</w:t>
      </w:r>
      <w:r w:rsidR="00775844" w:rsidRPr="004859F3">
        <w:rPr>
          <w:rFonts w:ascii="Times New Roman" w:hAnsi="Times New Roman" w:cs="Times New Roman"/>
          <w:lang w:eastAsia="lt-LT"/>
        </w:rPr>
        <w:t xml:space="preserve"> i</w:t>
      </w:r>
      <w:r w:rsidR="00775844" w:rsidRPr="004859F3">
        <w:rPr>
          <w:rFonts w:ascii="Times New Roman" w:hAnsi="Times New Roman" w:cs="Times New Roman" w:hint="eastAsia"/>
          <w:lang w:eastAsia="lt-LT"/>
        </w:rPr>
        <w:t>š</w:t>
      </w:r>
      <w:r w:rsidR="00775844" w:rsidRPr="004859F3">
        <w:rPr>
          <w:rFonts w:ascii="Times New Roman" w:hAnsi="Times New Roman" w:cs="Times New Roman"/>
          <w:lang w:eastAsia="lt-LT"/>
        </w:rPr>
        <w:t>d</w:t>
      </w:r>
      <w:r w:rsidR="00775844" w:rsidRPr="004859F3">
        <w:rPr>
          <w:rFonts w:ascii="Times New Roman" w:hAnsi="Times New Roman" w:cs="Times New Roman" w:hint="eastAsia"/>
          <w:lang w:eastAsia="lt-LT"/>
        </w:rPr>
        <w:t>ė</w:t>
      </w:r>
      <w:r w:rsidR="00775844" w:rsidRPr="004859F3">
        <w:rPr>
          <w:rFonts w:ascii="Times New Roman" w:hAnsi="Times New Roman" w:cs="Times New Roman"/>
          <w:lang w:eastAsia="lt-LT"/>
        </w:rPr>
        <w:t>styti taip:</w:t>
      </w:r>
    </w:p>
    <w:p w14:paraId="6CAAB09B" w14:textId="641CD728" w:rsidR="00852AE9" w:rsidRPr="004859F3" w:rsidRDefault="00775844" w:rsidP="00130C8B">
      <w:pPr>
        <w:autoSpaceDE w:val="0"/>
        <w:ind w:firstLine="720"/>
        <w:jc w:val="both"/>
        <w:rPr>
          <w:rFonts w:ascii="Times New Roman" w:hAnsi="Times New Roman" w:cs="Times New Roman"/>
          <w:lang w:eastAsia="lt-LT"/>
        </w:rPr>
      </w:pPr>
      <w:r w:rsidRPr="004859F3">
        <w:rPr>
          <w:rFonts w:ascii="Times New Roman" w:hAnsi="Times New Roman" w:cs="Times New Roman" w:hint="eastAsia"/>
          <w:lang w:eastAsia="lt-LT"/>
        </w:rPr>
        <w:t>„</w:t>
      </w:r>
      <w:bookmarkStart w:id="2" w:name="_Hlk189127793"/>
      <w:r w:rsidR="00130C8B" w:rsidRPr="004859F3">
        <w:rPr>
          <w:rFonts w:ascii="Times New Roman" w:hAnsi="Times New Roman" w:cs="Times New Roman"/>
          <w:lang w:eastAsia="lt-LT"/>
        </w:rPr>
        <w:t>11. Seni</w:t>
      </w:r>
      <w:r w:rsidR="00130C8B" w:rsidRPr="004859F3">
        <w:rPr>
          <w:rFonts w:ascii="Times New Roman" w:hAnsi="Times New Roman" w:cs="Times New Roman" w:hint="eastAsia"/>
          <w:lang w:eastAsia="lt-LT"/>
        </w:rPr>
        <w:t>ū</w:t>
      </w:r>
      <w:r w:rsidR="00130C8B" w:rsidRPr="004859F3">
        <w:rPr>
          <w:rFonts w:ascii="Times New Roman" w:hAnsi="Times New Roman" w:cs="Times New Roman"/>
          <w:lang w:eastAsia="lt-LT"/>
        </w:rPr>
        <w:t>nij</w:t>
      </w:r>
      <w:r w:rsidR="00130C8B" w:rsidRPr="004859F3">
        <w:rPr>
          <w:rFonts w:ascii="Times New Roman" w:hAnsi="Times New Roman" w:cs="Times New Roman" w:hint="eastAsia"/>
          <w:lang w:eastAsia="lt-LT"/>
        </w:rPr>
        <w:t>ų</w:t>
      </w:r>
      <w:r w:rsidR="00130C8B" w:rsidRPr="004859F3">
        <w:rPr>
          <w:rFonts w:ascii="Times New Roman" w:hAnsi="Times New Roman" w:cs="Times New Roman"/>
          <w:lang w:eastAsia="lt-LT"/>
        </w:rPr>
        <w:t xml:space="preserve"> darbuotojas, pri</w:t>
      </w:r>
      <w:r w:rsidR="00130C8B" w:rsidRPr="004859F3">
        <w:rPr>
          <w:rFonts w:ascii="Times New Roman" w:hAnsi="Times New Roman" w:cs="Times New Roman" w:hint="eastAsia"/>
          <w:lang w:eastAsia="lt-LT"/>
        </w:rPr>
        <w:t>ė</w:t>
      </w:r>
      <w:r w:rsidR="00130C8B" w:rsidRPr="004859F3">
        <w:rPr>
          <w:rFonts w:ascii="Times New Roman" w:hAnsi="Times New Roman" w:cs="Times New Roman"/>
          <w:lang w:eastAsia="lt-LT"/>
        </w:rPr>
        <w:t>m</w:t>
      </w:r>
      <w:r w:rsidR="00130C8B" w:rsidRPr="004859F3">
        <w:rPr>
          <w:rFonts w:ascii="Times New Roman" w:hAnsi="Times New Roman" w:cs="Times New Roman" w:hint="eastAsia"/>
          <w:lang w:eastAsia="lt-LT"/>
        </w:rPr>
        <w:t>ę</w:t>
      </w:r>
      <w:r w:rsidR="00130C8B" w:rsidRPr="004859F3">
        <w:rPr>
          <w:rFonts w:ascii="Times New Roman" w:hAnsi="Times New Roman" w:cs="Times New Roman"/>
          <w:lang w:eastAsia="lt-LT"/>
        </w:rPr>
        <w:t>s parei</w:t>
      </w:r>
      <w:r w:rsidR="00130C8B" w:rsidRPr="004859F3">
        <w:rPr>
          <w:rFonts w:ascii="Times New Roman" w:hAnsi="Times New Roman" w:cs="Times New Roman" w:hint="eastAsia"/>
          <w:lang w:eastAsia="lt-LT"/>
        </w:rPr>
        <w:t>š</w:t>
      </w:r>
      <w:r w:rsidR="00130C8B" w:rsidRPr="004859F3">
        <w:rPr>
          <w:rFonts w:ascii="Times New Roman" w:hAnsi="Times New Roman" w:cs="Times New Roman"/>
          <w:lang w:eastAsia="lt-LT"/>
        </w:rPr>
        <w:t>k</w:t>
      </w:r>
      <w:r w:rsidR="00130C8B" w:rsidRPr="004859F3">
        <w:rPr>
          <w:rFonts w:ascii="Times New Roman" w:hAnsi="Times New Roman" w:cs="Times New Roman" w:hint="eastAsia"/>
          <w:lang w:eastAsia="lt-LT"/>
        </w:rPr>
        <w:t>ė</w:t>
      </w:r>
      <w:r w:rsidR="00130C8B" w:rsidRPr="004859F3">
        <w:rPr>
          <w:rFonts w:ascii="Times New Roman" w:hAnsi="Times New Roman" w:cs="Times New Roman"/>
          <w:lang w:eastAsia="lt-LT"/>
        </w:rPr>
        <w:t>j</w:t>
      </w:r>
      <w:r w:rsidR="00130C8B" w:rsidRPr="004859F3">
        <w:rPr>
          <w:rFonts w:ascii="Times New Roman" w:hAnsi="Times New Roman" w:cs="Times New Roman" w:hint="eastAsia"/>
          <w:lang w:eastAsia="lt-LT"/>
        </w:rPr>
        <w:t>ų</w:t>
      </w:r>
      <w:r w:rsidR="00130C8B" w:rsidRPr="004859F3">
        <w:rPr>
          <w:rFonts w:ascii="Times New Roman" w:hAnsi="Times New Roman" w:cs="Times New Roman"/>
          <w:lang w:eastAsia="lt-LT"/>
        </w:rPr>
        <w:t xml:space="preserve"> pra</w:t>
      </w:r>
      <w:r w:rsidR="00130C8B" w:rsidRPr="004859F3">
        <w:rPr>
          <w:rFonts w:ascii="Times New Roman" w:hAnsi="Times New Roman" w:cs="Times New Roman" w:hint="eastAsia"/>
          <w:lang w:eastAsia="lt-LT"/>
        </w:rPr>
        <w:t>š</w:t>
      </w:r>
      <w:r w:rsidR="00130C8B" w:rsidRPr="004859F3">
        <w:rPr>
          <w:rFonts w:ascii="Times New Roman" w:hAnsi="Times New Roman" w:cs="Times New Roman"/>
          <w:lang w:eastAsia="lt-LT"/>
        </w:rPr>
        <w:t>ymus-parai</w:t>
      </w:r>
      <w:r w:rsidR="00130C8B" w:rsidRPr="004859F3">
        <w:rPr>
          <w:rFonts w:ascii="Times New Roman" w:hAnsi="Times New Roman" w:cs="Times New Roman" w:hint="eastAsia"/>
          <w:lang w:eastAsia="lt-LT"/>
        </w:rPr>
        <w:t>š</w:t>
      </w:r>
      <w:r w:rsidR="00130C8B" w:rsidRPr="004859F3">
        <w:rPr>
          <w:rFonts w:ascii="Times New Roman" w:hAnsi="Times New Roman" w:cs="Times New Roman"/>
          <w:lang w:eastAsia="lt-LT"/>
        </w:rPr>
        <w:t>kas ir reikiamus dokumentus socialinei pa</w:t>
      </w:r>
      <w:r w:rsidR="00130C8B" w:rsidRPr="004859F3">
        <w:rPr>
          <w:rFonts w:ascii="Times New Roman" w:hAnsi="Times New Roman" w:cs="Times New Roman" w:hint="eastAsia"/>
          <w:lang w:eastAsia="lt-LT"/>
        </w:rPr>
        <w:t>š</w:t>
      </w:r>
      <w:r w:rsidR="00130C8B" w:rsidRPr="004859F3">
        <w:rPr>
          <w:rFonts w:ascii="Times New Roman" w:hAnsi="Times New Roman" w:cs="Times New Roman"/>
          <w:lang w:eastAsia="lt-LT"/>
        </w:rPr>
        <w:t>alpai gauti, visuomenei naudingos veiklos atlik</w:t>
      </w:r>
      <w:r w:rsidR="00130C8B" w:rsidRPr="004859F3">
        <w:rPr>
          <w:rFonts w:ascii="Times New Roman" w:hAnsi="Times New Roman" w:cs="Times New Roman" w:hint="eastAsia"/>
          <w:lang w:eastAsia="lt-LT"/>
        </w:rPr>
        <w:t>ė</w:t>
      </w:r>
      <w:r w:rsidR="00130C8B" w:rsidRPr="004859F3">
        <w:rPr>
          <w:rFonts w:ascii="Times New Roman" w:hAnsi="Times New Roman" w:cs="Times New Roman"/>
          <w:lang w:eastAsia="lt-LT"/>
        </w:rPr>
        <w:t>jus supa</w:t>
      </w:r>
      <w:r w:rsidR="00130C8B" w:rsidRPr="004859F3">
        <w:rPr>
          <w:rFonts w:ascii="Times New Roman" w:hAnsi="Times New Roman" w:cs="Times New Roman" w:hint="eastAsia"/>
          <w:lang w:eastAsia="lt-LT"/>
        </w:rPr>
        <w:t>ž</w:t>
      </w:r>
      <w:r w:rsidR="00130C8B" w:rsidRPr="004859F3">
        <w:rPr>
          <w:rFonts w:ascii="Times New Roman" w:hAnsi="Times New Roman" w:cs="Times New Roman"/>
          <w:lang w:eastAsia="lt-LT"/>
        </w:rPr>
        <w:t xml:space="preserve">indina su </w:t>
      </w:r>
      <w:r w:rsidR="00130C8B" w:rsidRPr="004859F3">
        <w:rPr>
          <w:rFonts w:ascii="Times New Roman" w:hAnsi="Times New Roman" w:cs="Times New Roman" w:hint="eastAsia"/>
          <w:lang w:eastAsia="lt-LT"/>
        </w:rPr>
        <w:t>š</w:t>
      </w:r>
      <w:r w:rsidR="00130C8B" w:rsidRPr="004859F3">
        <w:rPr>
          <w:rFonts w:ascii="Times New Roman" w:hAnsi="Times New Roman" w:cs="Times New Roman"/>
          <w:lang w:eastAsia="lt-LT"/>
        </w:rPr>
        <w:t>iuo Apra</w:t>
      </w:r>
      <w:r w:rsidR="00130C8B" w:rsidRPr="004859F3">
        <w:rPr>
          <w:rFonts w:ascii="Times New Roman" w:hAnsi="Times New Roman" w:cs="Times New Roman" w:hint="eastAsia"/>
          <w:lang w:eastAsia="lt-LT"/>
        </w:rPr>
        <w:t>š</w:t>
      </w:r>
      <w:r w:rsidR="00130C8B" w:rsidRPr="004859F3">
        <w:rPr>
          <w:rFonts w:ascii="Times New Roman" w:hAnsi="Times New Roman" w:cs="Times New Roman"/>
          <w:lang w:eastAsia="lt-LT"/>
        </w:rPr>
        <w:t>u ir pasiun</w:t>
      </w:r>
      <w:r w:rsidR="00130C8B" w:rsidRPr="004859F3">
        <w:rPr>
          <w:rFonts w:ascii="Times New Roman" w:hAnsi="Times New Roman" w:cs="Times New Roman" w:hint="eastAsia"/>
          <w:lang w:eastAsia="lt-LT"/>
        </w:rPr>
        <w:t>č</w:t>
      </w:r>
      <w:r w:rsidR="00130C8B" w:rsidRPr="004859F3">
        <w:rPr>
          <w:rFonts w:ascii="Times New Roman" w:hAnsi="Times New Roman" w:cs="Times New Roman"/>
          <w:lang w:eastAsia="lt-LT"/>
        </w:rPr>
        <w:t>ia juos organizatoriams, i</w:t>
      </w:r>
      <w:r w:rsidR="00130C8B" w:rsidRPr="004859F3">
        <w:rPr>
          <w:rFonts w:ascii="Times New Roman" w:hAnsi="Times New Roman" w:cs="Times New Roman" w:hint="eastAsia"/>
          <w:lang w:eastAsia="lt-LT"/>
        </w:rPr>
        <w:t>š</w:t>
      </w:r>
      <w:r w:rsidR="00130C8B" w:rsidRPr="004859F3">
        <w:rPr>
          <w:rFonts w:ascii="Times New Roman" w:hAnsi="Times New Roman" w:cs="Times New Roman"/>
          <w:lang w:eastAsia="lt-LT"/>
        </w:rPr>
        <w:t>duodamas jiems Siuntim</w:t>
      </w:r>
      <w:r w:rsidR="00130C8B" w:rsidRPr="004859F3">
        <w:rPr>
          <w:rFonts w:ascii="Times New Roman" w:hAnsi="Times New Roman" w:cs="Times New Roman" w:hint="eastAsia"/>
          <w:lang w:eastAsia="lt-LT"/>
        </w:rPr>
        <w:t>ą</w:t>
      </w:r>
      <w:r w:rsidR="00130C8B" w:rsidRPr="004859F3">
        <w:rPr>
          <w:rFonts w:ascii="Times New Roman" w:hAnsi="Times New Roman" w:cs="Times New Roman"/>
          <w:lang w:eastAsia="lt-LT"/>
        </w:rPr>
        <w:t xml:space="preserve"> atlikti visuomenei nauding</w:t>
      </w:r>
      <w:r w:rsidR="00130C8B" w:rsidRPr="004859F3">
        <w:rPr>
          <w:rFonts w:ascii="Times New Roman" w:hAnsi="Times New Roman" w:cs="Times New Roman" w:hint="eastAsia"/>
          <w:lang w:eastAsia="lt-LT"/>
        </w:rPr>
        <w:t>ą</w:t>
      </w:r>
      <w:r w:rsidR="00130C8B" w:rsidRPr="004859F3">
        <w:rPr>
          <w:rFonts w:ascii="Times New Roman" w:hAnsi="Times New Roman" w:cs="Times New Roman"/>
          <w:lang w:eastAsia="lt-LT"/>
        </w:rPr>
        <w:t xml:space="preserve"> veikl</w:t>
      </w:r>
      <w:r w:rsidR="00130C8B" w:rsidRPr="004859F3">
        <w:rPr>
          <w:rFonts w:ascii="Times New Roman" w:hAnsi="Times New Roman" w:cs="Times New Roman" w:hint="eastAsia"/>
          <w:lang w:eastAsia="lt-LT"/>
        </w:rPr>
        <w:t>ą</w:t>
      </w:r>
      <w:r w:rsidR="00130C8B" w:rsidRPr="004859F3">
        <w:rPr>
          <w:rFonts w:ascii="Times New Roman" w:hAnsi="Times New Roman" w:cs="Times New Roman"/>
          <w:lang w:eastAsia="lt-LT"/>
        </w:rPr>
        <w:t xml:space="preserve"> (toliau </w:t>
      </w:r>
      <w:r w:rsidR="00130C8B" w:rsidRPr="004859F3">
        <w:rPr>
          <w:rFonts w:ascii="Times New Roman" w:hAnsi="Times New Roman" w:cs="Times New Roman" w:hint="eastAsia"/>
          <w:lang w:eastAsia="lt-LT"/>
        </w:rPr>
        <w:t>–</w:t>
      </w:r>
      <w:r w:rsidR="00130C8B" w:rsidRPr="004859F3">
        <w:rPr>
          <w:rFonts w:ascii="Times New Roman" w:hAnsi="Times New Roman" w:cs="Times New Roman"/>
          <w:lang w:eastAsia="lt-LT"/>
        </w:rPr>
        <w:t xml:space="preserve"> Siuntimas), kurio form</w:t>
      </w:r>
      <w:r w:rsidR="00130C8B" w:rsidRPr="004859F3">
        <w:rPr>
          <w:rFonts w:ascii="Times New Roman" w:hAnsi="Times New Roman" w:cs="Times New Roman" w:hint="eastAsia"/>
          <w:lang w:eastAsia="lt-LT"/>
        </w:rPr>
        <w:t>ą</w:t>
      </w:r>
      <w:r w:rsidR="00130C8B" w:rsidRPr="004859F3">
        <w:rPr>
          <w:rFonts w:ascii="Times New Roman" w:hAnsi="Times New Roman" w:cs="Times New Roman"/>
          <w:lang w:eastAsia="lt-LT"/>
        </w:rPr>
        <w:t xml:space="preserve"> tvirtina Administracijos direktorius. Siuntimai yra registruojami seni</w:t>
      </w:r>
      <w:r w:rsidR="00130C8B" w:rsidRPr="004859F3">
        <w:rPr>
          <w:rFonts w:ascii="Times New Roman" w:hAnsi="Times New Roman" w:cs="Times New Roman" w:hint="eastAsia"/>
          <w:lang w:eastAsia="lt-LT"/>
        </w:rPr>
        <w:t>ū</w:t>
      </w:r>
      <w:r w:rsidR="00130C8B" w:rsidRPr="004859F3">
        <w:rPr>
          <w:rFonts w:ascii="Times New Roman" w:hAnsi="Times New Roman" w:cs="Times New Roman"/>
          <w:lang w:eastAsia="lt-LT"/>
        </w:rPr>
        <w:t>nijoje.</w:t>
      </w:r>
      <w:r w:rsidR="001A0BB2" w:rsidRPr="004859F3">
        <w:rPr>
          <w:rFonts w:ascii="Times New Roman" w:hAnsi="Times New Roman" w:cs="Times New Roman"/>
          <w:lang w:eastAsia="lt-LT"/>
        </w:rPr>
        <w:t>“</w:t>
      </w:r>
    </w:p>
    <w:p w14:paraId="3A66CFB3" w14:textId="4B51D1DD" w:rsidR="00130C8B" w:rsidRPr="004859F3" w:rsidRDefault="00130C8B" w:rsidP="00130C8B">
      <w:pPr>
        <w:autoSpaceDE w:val="0"/>
        <w:ind w:firstLine="720"/>
        <w:jc w:val="both"/>
        <w:rPr>
          <w:rFonts w:ascii="Times New Roman" w:hAnsi="Times New Roman" w:cs="Times New Roman"/>
          <w:lang w:eastAsia="lt-LT"/>
        </w:rPr>
      </w:pPr>
      <w:r w:rsidRPr="004859F3">
        <w:rPr>
          <w:rFonts w:ascii="Times New Roman" w:hAnsi="Times New Roman" w:cs="Times New Roman"/>
          <w:lang w:eastAsia="lt-LT"/>
        </w:rPr>
        <w:t>1.3. Pakeisti 19 punktą ir jį išdėstyti taip:</w:t>
      </w:r>
    </w:p>
    <w:p w14:paraId="49758037" w14:textId="6E352712" w:rsidR="00130C8B" w:rsidRPr="0002768A" w:rsidRDefault="00130C8B" w:rsidP="004D324D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eastAsia="lt-LT"/>
        </w:rPr>
      </w:pPr>
      <w:r w:rsidRPr="004859F3">
        <w:rPr>
          <w:rFonts w:ascii="Times New Roman" w:hAnsi="Times New Roman" w:cs="Times New Roman"/>
          <w:lang w:eastAsia="lt-LT"/>
        </w:rPr>
        <w:t>„</w:t>
      </w:r>
      <w:r w:rsidRPr="0002768A">
        <w:rPr>
          <w:rFonts w:ascii="Times New Roman" w:eastAsia="Calibri" w:hAnsi="Times New Roman" w:cs="Times New Roman"/>
          <w:lang w:eastAsia="lt-LT"/>
        </w:rPr>
        <w:t xml:space="preserve">19. </w:t>
      </w:r>
      <w:r w:rsidR="00E31122" w:rsidRPr="0002768A">
        <w:rPr>
          <w:rFonts w:ascii="Times New Roman" w:hAnsi="Times New Roman" w:cs="Times New Roman"/>
          <w:lang w:eastAsia="en-US"/>
        </w:rPr>
        <w:t>Organizatorius ar jo įgaliotas asmuo</w:t>
      </w:r>
      <w:r w:rsidR="00E31122" w:rsidRPr="0002768A">
        <w:rPr>
          <w:rFonts w:ascii="Times New Roman" w:eastAsia="Calibri" w:hAnsi="Times New Roman" w:cs="Times New Roman"/>
          <w:lang w:eastAsia="lt-LT"/>
        </w:rPr>
        <w:t xml:space="preserve"> sudaro dalyvavusių ir nedalyvavusių visuomenei naudingoje veikloje asmenų sąrašą ir jį pateikia Siuntimą išdavusiam</w:t>
      </w:r>
      <w:r w:rsidR="00463DF8" w:rsidRPr="0002768A">
        <w:rPr>
          <w:rFonts w:ascii="Times New Roman" w:eastAsia="Calibri" w:hAnsi="Times New Roman" w:cs="Times New Roman"/>
          <w:lang w:eastAsia="lt-LT"/>
        </w:rPr>
        <w:t xml:space="preserve"> </w:t>
      </w:r>
      <w:r w:rsidR="00E31122" w:rsidRPr="0002768A">
        <w:rPr>
          <w:rFonts w:ascii="Times New Roman" w:eastAsia="Calibri" w:hAnsi="Times New Roman" w:cs="Times New Roman"/>
          <w:lang w:eastAsia="lt-LT"/>
        </w:rPr>
        <w:t>seniūnijos darbuotojui</w:t>
      </w:r>
      <w:r w:rsidR="00E31122" w:rsidRPr="0002768A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="00E31122" w:rsidRPr="0002768A">
        <w:rPr>
          <w:rFonts w:ascii="Times New Roman" w:eastAsia="Calibri" w:hAnsi="Times New Roman" w:cs="Times New Roman"/>
          <w:lang w:eastAsia="lt-LT"/>
        </w:rPr>
        <w:t>iki kiekvieno mėnesio 25 d</w:t>
      </w:r>
      <w:r w:rsidR="00E31122" w:rsidRPr="0002768A">
        <w:rPr>
          <w:rFonts w:ascii="Times New Roman" w:hAnsi="Times New Roman" w:cs="Times New Roman"/>
          <w:lang w:eastAsia="en-US"/>
        </w:rPr>
        <w:t>.</w:t>
      </w:r>
      <w:r w:rsidR="00E31122" w:rsidRPr="0002768A">
        <w:rPr>
          <w:rFonts w:ascii="Times New Roman" w:eastAsia="Calibri" w:hAnsi="Times New Roman" w:cs="Times New Roman"/>
          <w:lang w:eastAsia="lt-LT"/>
        </w:rPr>
        <w:t>“</w:t>
      </w:r>
      <w:r w:rsidRPr="0002768A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5FB361FA" w14:textId="4B77400F" w:rsidR="006D4129" w:rsidRPr="0002768A" w:rsidRDefault="006D4129" w:rsidP="004D324D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eastAsia="lt-LT"/>
        </w:rPr>
      </w:pPr>
      <w:r w:rsidRPr="0002768A">
        <w:rPr>
          <w:rFonts w:ascii="Times New Roman" w:eastAsia="Calibri" w:hAnsi="Times New Roman" w:cs="Times New Roman"/>
          <w:lang w:eastAsia="lt-LT"/>
        </w:rPr>
        <w:t>2. Paskelbti šį sprendimą Teisės aktų registre ir Šilutės rajono savivaldybės interneto svetainėje www.silute.lt.</w:t>
      </w:r>
    </w:p>
    <w:p w14:paraId="6E5384B4" w14:textId="3BC4A981" w:rsidR="00130C8B" w:rsidRPr="0002768A" w:rsidRDefault="00130C8B" w:rsidP="004D324D">
      <w:pPr>
        <w:autoSpaceDE w:val="0"/>
        <w:ind w:firstLine="720"/>
        <w:jc w:val="both"/>
        <w:rPr>
          <w:rFonts w:ascii="Times New Roman" w:hAnsi="Times New Roman" w:cs="Times New Roman"/>
        </w:rPr>
      </w:pPr>
    </w:p>
    <w:bookmarkEnd w:id="2"/>
    <w:p w14:paraId="706FEE78" w14:textId="77777777" w:rsidR="00775844" w:rsidRPr="004859F3" w:rsidRDefault="00775844">
      <w:pPr>
        <w:jc w:val="both"/>
        <w:rPr>
          <w:rFonts w:ascii="Times New Roman" w:hAnsi="Times New Roman" w:cs="Times New Roman"/>
          <w:b/>
          <w:bCs/>
          <w:lang w:eastAsia="lt-LT"/>
        </w:rPr>
      </w:pPr>
    </w:p>
    <w:p w14:paraId="5534385C" w14:textId="5CE7198E" w:rsidR="00585110" w:rsidRPr="0002768A" w:rsidRDefault="00265A5B">
      <w:pPr>
        <w:jc w:val="both"/>
        <w:rPr>
          <w:rFonts w:ascii="Times New Roman" w:hAnsi="Times New Roman" w:cs="Times New Roman"/>
        </w:rPr>
      </w:pPr>
      <w:r w:rsidRPr="004859F3">
        <w:rPr>
          <w:rFonts w:ascii="Times New Roman" w:hAnsi="Times New Roman" w:cs="Times New Roman"/>
          <w:lang w:eastAsia="lt-LT"/>
        </w:rPr>
        <w:t>Savivaldyb</w:t>
      </w:r>
      <w:r w:rsidRPr="004859F3">
        <w:rPr>
          <w:rFonts w:ascii="Times New Roman" w:hAnsi="Times New Roman" w:cs="Times New Roman" w:hint="eastAsia"/>
          <w:lang w:eastAsia="lt-LT"/>
        </w:rPr>
        <w:t>ė</w:t>
      </w:r>
      <w:r w:rsidRPr="004859F3">
        <w:rPr>
          <w:rFonts w:ascii="Times New Roman" w:hAnsi="Times New Roman" w:cs="Times New Roman"/>
          <w:lang w:eastAsia="lt-LT"/>
        </w:rPr>
        <w:t xml:space="preserve">s meras </w:t>
      </w:r>
      <w:r w:rsidR="00685DBF" w:rsidRPr="004859F3">
        <w:rPr>
          <w:rFonts w:ascii="Times New Roman" w:hAnsi="Times New Roman" w:cs="Times New Roman"/>
          <w:lang w:eastAsia="lt-LT"/>
        </w:rPr>
        <w:t xml:space="preserve">                                                                                               Vytautas Laurinaitis</w:t>
      </w:r>
    </w:p>
    <w:p w14:paraId="3A48102E" w14:textId="77777777" w:rsidR="004D324D" w:rsidRPr="004859F3" w:rsidRDefault="004D324D">
      <w:pPr>
        <w:jc w:val="both"/>
        <w:rPr>
          <w:lang w:eastAsia="lt-LT"/>
        </w:rPr>
      </w:pPr>
    </w:p>
    <w:p w14:paraId="104FCC43" w14:textId="165E8350" w:rsidR="00585110" w:rsidRPr="004859F3" w:rsidRDefault="00685DBF">
      <w:pPr>
        <w:jc w:val="both"/>
        <w:rPr>
          <w:lang w:eastAsia="lt-LT"/>
        </w:rPr>
      </w:pPr>
      <w:r w:rsidRPr="004859F3">
        <w:rPr>
          <w:lang w:eastAsia="lt-LT"/>
        </w:rPr>
        <w:t>Pareng</w:t>
      </w:r>
      <w:r w:rsidRPr="004859F3">
        <w:rPr>
          <w:rFonts w:hint="eastAsia"/>
          <w:lang w:eastAsia="lt-LT"/>
        </w:rPr>
        <w:t>ė</w:t>
      </w:r>
    </w:p>
    <w:p w14:paraId="605BE6C7" w14:textId="661C8E3D" w:rsidR="00585110" w:rsidRPr="0002768A" w:rsidRDefault="00265A5B">
      <w:pPr>
        <w:jc w:val="both"/>
      </w:pPr>
      <w:r w:rsidRPr="004859F3">
        <w:rPr>
          <w:lang w:eastAsia="lt-LT"/>
        </w:rPr>
        <w:t>Asta Lileikien</w:t>
      </w:r>
      <w:r w:rsidRPr="004859F3">
        <w:rPr>
          <w:rFonts w:hint="eastAsia"/>
          <w:lang w:eastAsia="lt-LT"/>
        </w:rPr>
        <w:t>ė</w:t>
      </w:r>
      <w:r w:rsidR="000C064F" w:rsidRPr="0002768A">
        <w:rPr>
          <w:lang w:eastAsia="lt-LT"/>
        </w:rPr>
        <w:t xml:space="preserve">, tel. </w:t>
      </w:r>
      <w:r w:rsidR="00852AE9" w:rsidRPr="004859F3">
        <w:rPr>
          <w:lang w:eastAsia="lt-LT"/>
        </w:rPr>
        <w:t>+370</w:t>
      </w:r>
      <w:r w:rsidR="000C064F" w:rsidRPr="004859F3">
        <w:rPr>
          <w:lang w:eastAsia="lt-LT"/>
        </w:rPr>
        <w:t xml:space="preserve">  441 79 236, el. p. asta.lileikiene@silute.lt  </w:t>
      </w:r>
    </w:p>
    <w:p w14:paraId="23D2ECA2" w14:textId="5FF18486" w:rsidR="00246F15" w:rsidRDefault="00265A5B" w:rsidP="00757AE3">
      <w:pPr>
        <w:jc w:val="both"/>
        <w:rPr>
          <w:lang w:eastAsia="lt-LT"/>
        </w:rPr>
      </w:pPr>
      <w:r w:rsidRPr="004859F3">
        <w:rPr>
          <w:lang w:eastAsia="lt-LT"/>
        </w:rPr>
        <w:t>202</w:t>
      </w:r>
      <w:r w:rsidR="00852AE9" w:rsidRPr="0002768A">
        <w:rPr>
          <w:lang w:eastAsia="lt-LT"/>
        </w:rPr>
        <w:t>5</w:t>
      </w:r>
      <w:r w:rsidRPr="004859F3">
        <w:rPr>
          <w:lang w:eastAsia="lt-LT"/>
        </w:rPr>
        <w:t>-0</w:t>
      </w:r>
      <w:r w:rsidR="00130C8B" w:rsidRPr="0002768A">
        <w:rPr>
          <w:lang w:eastAsia="lt-LT"/>
        </w:rPr>
        <w:t>9</w:t>
      </w:r>
      <w:r w:rsidRPr="004859F3">
        <w:rPr>
          <w:lang w:eastAsia="lt-LT"/>
        </w:rPr>
        <w:t>-</w:t>
      </w:r>
      <w:r w:rsidR="00852AE9" w:rsidRPr="0002768A">
        <w:rPr>
          <w:lang w:eastAsia="lt-LT"/>
        </w:rPr>
        <w:t>0</w:t>
      </w:r>
      <w:r w:rsidR="000463B7" w:rsidRPr="0002768A">
        <w:rPr>
          <w:lang w:eastAsia="lt-LT"/>
        </w:rPr>
        <w:t>5</w:t>
      </w:r>
    </w:p>
    <w:sectPr w:rsidR="00246F1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025299"/>
    <w:multiLevelType w:val="hybridMultilevel"/>
    <w:tmpl w:val="F7529EC6"/>
    <w:lvl w:ilvl="0" w:tplc="4C06172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9735220">
    <w:abstractNumId w:val="0"/>
  </w:num>
  <w:num w:numId="2" w16cid:durableId="62288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A0"/>
    <w:rsid w:val="00010ED7"/>
    <w:rsid w:val="0002768A"/>
    <w:rsid w:val="000463B7"/>
    <w:rsid w:val="00070063"/>
    <w:rsid w:val="000C064F"/>
    <w:rsid w:val="00130C8B"/>
    <w:rsid w:val="00153D24"/>
    <w:rsid w:val="001A0BB2"/>
    <w:rsid w:val="001B1BAF"/>
    <w:rsid w:val="001C6713"/>
    <w:rsid w:val="00237AD3"/>
    <w:rsid w:val="00246F15"/>
    <w:rsid w:val="00265A5B"/>
    <w:rsid w:val="00283B8D"/>
    <w:rsid w:val="002F7BE3"/>
    <w:rsid w:val="0031498F"/>
    <w:rsid w:val="003C2A7F"/>
    <w:rsid w:val="00440F73"/>
    <w:rsid w:val="00456F38"/>
    <w:rsid w:val="00463DF8"/>
    <w:rsid w:val="004859F3"/>
    <w:rsid w:val="004D324D"/>
    <w:rsid w:val="004D6FDC"/>
    <w:rsid w:val="00556AAD"/>
    <w:rsid w:val="00583441"/>
    <w:rsid w:val="00585110"/>
    <w:rsid w:val="00620CD8"/>
    <w:rsid w:val="00685DBF"/>
    <w:rsid w:val="006D4129"/>
    <w:rsid w:val="00721C4C"/>
    <w:rsid w:val="00757AE3"/>
    <w:rsid w:val="00766BD2"/>
    <w:rsid w:val="00775844"/>
    <w:rsid w:val="007F71D9"/>
    <w:rsid w:val="00847FAD"/>
    <w:rsid w:val="00852AE9"/>
    <w:rsid w:val="00855D4A"/>
    <w:rsid w:val="00870752"/>
    <w:rsid w:val="008A1B69"/>
    <w:rsid w:val="008B63C8"/>
    <w:rsid w:val="009156DB"/>
    <w:rsid w:val="00971B0B"/>
    <w:rsid w:val="0098710A"/>
    <w:rsid w:val="00A20E0A"/>
    <w:rsid w:val="00A660EB"/>
    <w:rsid w:val="00A81BA1"/>
    <w:rsid w:val="00A97548"/>
    <w:rsid w:val="00AD55D9"/>
    <w:rsid w:val="00AD5646"/>
    <w:rsid w:val="00B61E18"/>
    <w:rsid w:val="00BA150B"/>
    <w:rsid w:val="00BC0D5F"/>
    <w:rsid w:val="00C222E0"/>
    <w:rsid w:val="00C57EC0"/>
    <w:rsid w:val="00C93932"/>
    <w:rsid w:val="00CA7BB8"/>
    <w:rsid w:val="00CC074C"/>
    <w:rsid w:val="00D0315F"/>
    <w:rsid w:val="00D83811"/>
    <w:rsid w:val="00D9359D"/>
    <w:rsid w:val="00DC20DE"/>
    <w:rsid w:val="00DC37C4"/>
    <w:rsid w:val="00DD0ECF"/>
    <w:rsid w:val="00DE7EA7"/>
    <w:rsid w:val="00E254A0"/>
    <w:rsid w:val="00E31122"/>
    <w:rsid w:val="00F8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648B68"/>
  <w15:chartTrackingRefBased/>
  <w15:docId w15:val="{1707B3E1-B9D8-4596-9767-D6D06B29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ascii="Thorndale" w:hAnsi="Thorndale" w:cs="Tahoma"/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Times New Roman"/>
      <w:i/>
      <w:iCs/>
      <w:color w:val="2E74B5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sz w:val="24"/>
      <w:szCs w:val="24"/>
      <w:lang w:val="lt-LT"/>
    </w:rPr>
  </w:style>
  <w:style w:type="character" w:customStyle="1" w:styleId="WW8Num2z1">
    <w:name w:val="WW8Num2z1"/>
    <w:rPr>
      <w:rFonts w:ascii="Times New Roman" w:hAnsi="Times New Roman" w:cs="Times New Roman" w:hint="default"/>
    </w:rPr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ascii="Times New Roman" w:hAnsi="Times New Roman" w:cs="Times New Roman"/>
      <w:b w:val="0"/>
      <w:bCs/>
      <w:color w:val="auto"/>
      <w:sz w:val="24"/>
      <w:szCs w:val="24"/>
      <w:highlight w:val="yello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bCs/>
      <w:iCs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Symbol" w:hAnsi="Symbol" w:cs="OpenSymbol"/>
      <w:szCs w:val="24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szCs w:val="24"/>
      <w:lang w:val="lt-LT" w:bidi="ar-SA"/>
    </w:rPr>
  </w:style>
  <w:style w:type="character" w:customStyle="1" w:styleId="WW8Num10z1">
    <w:name w:val="WW8Num10z1"/>
    <w:rPr>
      <w:szCs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hint="default"/>
    </w:rPr>
  </w:style>
  <w:style w:type="character" w:customStyle="1" w:styleId="WW8Num11z0">
    <w:name w:val="WW8Num11z0"/>
    <w:rPr>
      <w:rFonts w:hint="default"/>
      <w:color w:val="000000"/>
    </w:rPr>
  </w:style>
  <w:style w:type="character" w:customStyle="1" w:styleId="WW8Num11z1">
    <w:name w:val="WW8Num11z1"/>
    <w:rPr>
      <w:rFonts w:hint="default"/>
      <w:color w:val="auto"/>
    </w:rPr>
  </w:style>
  <w:style w:type="character" w:customStyle="1" w:styleId="WW8Num11z2">
    <w:name w:val="WW8Num11z2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color w:val="auto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color w:val="auto"/>
      <w:sz w:val="24"/>
      <w:szCs w:val="24"/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hint="default"/>
      <w:color w:val="auto"/>
    </w:rPr>
  </w:style>
  <w:style w:type="character" w:customStyle="1" w:styleId="WW8Num24z0">
    <w:name w:val="WW8Num24z0"/>
    <w:rPr>
      <w:rFonts w:hint="default"/>
      <w:szCs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7z0">
    <w:name w:val="WW8Num27z0"/>
    <w:rPr>
      <w:rFonts w:hint="default"/>
      <w:color w:val="000000"/>
      <w:szCs w:val="24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stekstasDiagrama">
    <w:name w:val="Pagrindinis tekstas Diagrama"/>
    <w:rPr>
      <w:sz w:val="24"/>
      <w:lang w:val="x-none"/>
    </w:rPr>
  </w:style>
  <w:style w:type="character" w:customStyle="1" w:styleId="Pagrindinistekstas2Diagrama">
    <w:name w:val="Pagrindinis tekstas 2 Diagrama"/>
    <w:rPr>
      <w:rFonts w:ascii="Thorndale" w:hAnsi="Thorndale" w:cs="Tahoma"/>
      <w:sz w:val="24"/>
      <w:szCs w:val="24"/>
    </w:rPr>
  </w:style>
  <w:style w:type="character" w:customStyle="1" w:styleId="PaprastasistekstasDiagrama">
    <w:name w:val="Paprastasis tekstas Diagrama"/>
    <w:rPr>
      <w:sz w:val="24"/>
      <w:szCs w:val="24"/>
    </w:rPr>
  </w:style>
  <w:style w:type="character" w:customStyle="1" w:styleId="Numeravimosimboliai">
    <w:name w:val="Numeravimo simboliai"/>
  </w:style>
  <w:style w:type="character" w:styleId="Perirtashipersaitas">
    <w:name w:val="FollowedHyperlink"/>
    <w:rPr>
      <w:color w:val="800080"/>
      <w:u w:val="single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5">
    <w:name w:val="Antraštė5"/>
    <w:basedOn w:val="prastasis"/>
    <w:next w:val="Pagrindinistekstas"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Pagrindinistekstas">
    <w:name w:val="Body Text"/>
    <w:basedOn w:val="prastasis"/>
    <w:pPr>
      <w:widowControl/>
      <w:spacing w:after="120"/>
    </w:pPr>
    <w:rPr>
      <w:rFonts w:ascii="Times New Roman" w:hAnsi="Times New Roman" w:cs="Times New Roman"/>
      <w:szCs w:val="20"/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 w:cs="Lucida Sans"/>
    </w:rPr>
  </w:style>
  <w:style w:type="paragraph" w:customStyle="1" w:styleId="Antrat40">
    <w:name w:val="Antraštė4"/>
    <w:basedOn w:val="prastasis"/>
    <w:next w:val="Pagrindinistekstas"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Antrat30">
    <w:name w:val="Antraštė3"/>
    <w:basedOn w:val="prastasis"/>
    <w:next w:val="Pagrindinistekstas"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rFonts w:ascii="Times New Roman" w:hAnsi="Times New Roman" w:cs="Times New Roman"/>
      <w:b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  <w:rPr>
      <w:rFonts w:cs="Times New Roman"/>
      <w:lang w:val="x-none"/>
    </w:rPr>
  </w:style>
  <w:style w:type="paragraph" w:customStyle="1" w:styleId="Paprastasistekstas1">
    <w:name w:val="Paprastasis tekstas1"/>
    <w:basedOn w:val="prastasis"/>
    <w:pPr>
      <w:widowControl/>
      <w:suppressAutoHyphens w:val="0"/>
      <w:spacing w:before="280" w:after="280"/>
    </w:pPr>
    <w:rPr>
      <w:rFonts w:ascii="Times New Roman" w:hAnsi="Times New Roman" w:cs="Times New Roman"/>
      <w:lang w:val="x-none"/>
    </w:rPr>
  </w:style>
  <w:style w:type="paragraph" w:customStyle="1" w:styleId="DiagramaDiagrama">
    <w:name w:val="Diagrama Diagrama"/>
    <w:basedOn w:val="prastasis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pPr>
      <w:widowControl/>
      <w:suppressAutoHyphens w:val="0"/>
      <w:ind w:left="720"/>
      <w:contextualSpacing/>
    </w:pPr>
    <w:rPr>
      <w:rFonts w:ascii="Times New Roman" w:hAnsi="Times New Roman" w:cs="Times New Roman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  <w:lang w:val="x-none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  <w:lang w:val="x-none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hidden/>
    <w:uiPriority w:val="99"/>
    <w:semiHidden/>
    <w:rsid w:val="00E254A0"/>
    <w:rPr>
      <w:rFonts w:ascii="Thorndale" w:hAnsi="Thorndale" w:cs="Tahoma"/>
      <w:sz w:val="24"/>
      <w:szCs w:val="24"/>
      <w:lang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5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356BB5-2BFC-45B8-905D-43C1366FC42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MOKINIŲ NEMOKAMO MAITINIMO ORGANIZAVIMO TVARKOS APRAŠO PATVIRTINIMO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MOKINIŲ NEMOKAMO MAITINIMO ORGANIZAVIMO TVARKOS APRAŠO PATVIRTINIMO</dc:title>
  <dc:subject>T1-378</dc:subject>
  <dc:creator>ŠILUTĖS RAJONO SAVIVALDYBĖS TARYBA</dc:creator>
  <cp:keywords/>
  <cp:lastModifiedBy>Asta Lileikienė</cp:lastModifiedBy>
  <cp:revision>36</cp:revision>
  <cp:lastPrinted>2025-02-03T10:53:00Z</cp:lastPrinted>
  <dcterms:created xsi:type="dcterms:W3CDTF">2025-01-29T12:30:00Z</dcterms:created>
  <dcterms:modified xsi:type="dcterms:W3CDTF">2025-09-09T08:09:00Z</dcterms:modified>
</cp:coreProperties>
</file>