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F225A" w14:textId="77777777" w:rsidR="00544B4C" w:rsidRDefault="00544B4C" w:rsidP="004E4AA2">
      <w:pPr>
        <w:jc w:val="center"/>
        <w:outlineLvl w:val="0"/>
        <w:rPr>
          <w:b/>
        </w:rPr>
      </w:pPr>
    </w:p>
    <w:p w14:paraId="74A95B0B" w14:textId="23E9D5D9" w:rsidR="0099766E" w:rsidRPr="004E4AA2" w:rsidRDefault="00153389" w:rsidP="004E4AA2">
      <w:pPr>
        <w:jc w:val="center"/>
        <w:outlineLvl w:val="0"/>
        <w:rPr>
          <w:b/>
        </w:rPr>
      </w:pPr>
      <w:r w:rsidRPr="004E4AA2">
        <w:rPr>
          <w:b/>
        </w:rPr>
        <w:t>ŠILUTĖS RAJONO SAVIVALDYBĖS ADMINISTRACIJOS</w:t>
      </w:r>
    </w:p>
    <w:p w14:paraId="2016B161" w14:textId="7E4018CF" w:rsidR="0099766E" w:rsidRDefault="00153389">
      <w:pPr>
        <w:pStyle w:val="Pavadinimas"/>
      </w:pPr>
      <w:r>
        <w:t>ŪKIO SKYRIUS</w:t>
      </w:r>
    </w:p>
    <w:p w14:paraId="7C04B41B" w14:textId="77777777" w:rsidR="00A90870" w:rsidRDefault="00A90870">
      <w:pPr>
        <w:pStyle w:val="Pavadinimas"/>
      </w:pPr>
    </w:p>
    <w:p w14:paraId="0375607F" w14:textId="77777777" w:rsidR="0099766E" w:rsidRDefault="00153389">
      <w:pPr>
        <w:pStyle w:val="Paantrat"/>
        <w:outlineLvl w:val="0"/>
        <w:rPr>
          <w:caps/>
        </w:rPr>
      </w:pPr>
      <w:r>
        <w:t>AIŠKINAMASIS RAŠTAS</w:t>
      </w:r>
    </w:p>
    <w:p w14:paraId="2B9ADA84" w14:textId="24E8B4DA" w:rsidR="0099766E" w:rsidRDefault="00153389" w:rsidP="007C1F3D">
      <w:pPr>
        <w:ind w:left="360"/>
        <w:jc w:val="center"/>
        <w:rPr>
          <w:b/>
        </w:rPr>
      </w:pPr>
      <w:r>
        <w:rPr>
          <w:b/>
          <w:bCs/>
          <w:caps/>
        </w:rPr>
        <w:t>Dėl TARYBOS SPRENDIMO</w:t>
      </w:r>
      <w:r>
        <w:rPr>
          <w:bCs/>
          <w:caps/>
        </w:rPr>
        <w:t xml:space="preserve"> </w:t>
      </w:r>
      <w:r>
        <w:rPr>
          <w:caps/>
        </w:rPr>
        <w:t>„</w:t>
      </w:r>
      <w:r w:rsidR="007C1F3D" w:rsidRPr="007C1F3D">
        <w:rPr>
          <w:b/>
        </w:rPr>
        <w:t>DĖL ŠILUTĖS RAJONO SAVIVALDYBEI NUOSAVYBĖS TEISE PRIKLAUSANČIOS ŽEMĖS PERDAVIMO PATIKĖJIMO TEISE, NEATLYGINTINAI JA NAUDOTIS (PANAUDAI), IŠNUOMOJIMO IR PERLEIDIMO TVARKOS APRAŠO PATVIRTINIMO</w:t>
      </w:r>
      <w:r>
        <w:rPr>
          <w:b/>
        </w:rPr>
        <w:t>“ PROJEKTO</w:t>
      </w:r>
    </w:p>
    <w:p w14:paraId="6EBDD4FD" w14:textId="77777777" w:rsidR="0099766E" w:rsidRDefault="0099766E">
      <w:pPr>
        <w:ind w:left="360"/>
        <w:jc w:val="center"/>
        <w:rPr>
          <w:b/>
        </w:rPr>
      </w:pPr>
    </w:p>
    <w:p w14:paraId="03A0E25A" w14:textId="53873C51" w:rsidR="0099766E" w:rsidRDefault="00153389">
      <w:pPr>
        <w:tabs>
          <w:tab w:val="left" w:pos="567"/>
        </w:tabs>
        <w:jc w:val="center"/>
      </w:pPr>
      <w:r>
        <w:t>202</w:t>
      </w:r>
      <w:r w:rsidR="00FA4B4D">
        <w:t>6</w:t>
      </w:r>
      <w:r>
        <w:t xml:space="preserve"> m. </w:t>
      </w:r>
      <w:r w:rsidR="00780C66">
        <w:t xml:space="preserve">balandžio </w:t>
      </w:r>
      <w:r w:rsidR="00D527F9">
        <w:t>13</w:t>
      </w:r>
      <w:bookmarkStart w:id="0" w:name="_GoBack"/>
      <w:bookmarkEnd w:id="0"/>
      <w:r w:rsidR="00906C69">
        <w:t xml:space="preserve"> </w:t>
      </w:r>
      <w:r>
        <w:t>d.</w:t>
      </w:r>
    </w:p>
    <w:p w14:paraId="1674B98E" w14:textId="6E0D579B" w:rsidR="0099766E" w:rsidRDefault="00153389" w:rsidP="00544B4C">
      <w:pPr>
        <w:tabs>
          <w:tab w:val="left" w:pos="0"/>
        </w:tabs>
        <w:jc w:val="center"/>
      </w:pPr>
      <w:r>
        <w:t>Šilutė</w:t>
      </w:r>
    </w:p>
    <w:p w14:paraId="7258032F" w14:textId="77777777" w:rsidR="00544B4C" w:rsidRDefault="00544B4C" w:rsidP="00544B4C">
      <w:pPr>
        <w:tabs>
          <w:tab w:val="left" w:pos="0"/>
        </w:tabs>
        <w:jc w:val="center"/>
      </w:pP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4"/>
      </w:tblGrid>
      <w:tr w:rsidR="0099766E" w:rsidRPr="00B22E56" w14:paraId="5698EAD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16FF2E1E" w14:textId="77777777" w:rsidR="0099766E" w:rsidRPr="00B22E56" w:rsidRDefault="00153389">
            <w:pPr>
              <w:rPr>
                <w:b/>
                <w:bCs/>
              </w:rPr>
            </w:pPr>
            <w:r w:rsidRPr="00B22E56">
              <w:rPr>
                <w:b/>
                <w:bCs/>
                <w:i/>
                <w:iCs/>
              </w:rPr>
              <w:t>1. Parengto projekto tikslai ir uždaviniai.</w:t>
            </w:r>
          </w:p>
        </w:tc>
      </w:tr>
      <w:tr w:rsidR="0099766E" w:rsidRPr="00B22E56" w14:paraId="2E2586A4"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3765847" w14:textId="4A088E3E" w:rsidR="0099766E" w:rsidRPr="00B22E56" w:rsidRDefault="00201F96" w:rsidP="005D6E25">
            <w:pPr>
              <w:jc w:val="both"/>
              <w:rPr>
                <w:i/>
              </w:rPr>
            </w:pPr>
            <w:r w:rsidRPr="00201F96">
              <w:rPr>
                <w:i/>
              </w:rPr>
              <w:t>Patvirtinti Šilutės rajono savivaldybei nuosavybės teise priklausančios žemės perdavimo patikėjimo teise, neatlygintinai ja naudotis (panaudai), išnuomojimo ir perleidimo tvarkos aprašą (pridedama)</w:t>
            </w:r>
            <w:r>
              <w:rPr>
                <w:i/>
              </w:rPr>
              <w:t>.</w:t>
            </w:r>
          </w:p>
        </w:tc>
      </w:tr>
      <w:tr w:rsidR="0099766E" w:rsidRPr="00B22E56" w14:paraId="6F64683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0AB1C2A" w14:textId="77777777" w:rsidR="0099766E" w:rsidRPr="00B22E56" w:rsidRDefault="00153389">
            <w:pPr>
              <w:rPr>
                <w:b/>
                <w:bCs/>
              </w:rPr>
            </w:pPr>
            <w:r w:rsidRPr="00B22E56">
              <w:rPr>
                <w:b/>
                <w:bCs/>
                <w:i/>
                <w:iCs/>
              </w:rPr>
              <w:t>2. Kaip šiuo metu yra sureguliuoti projekte aptarti klausimai.</w:t>
            </w:r>
          </w:p>
        </w:tc>
      </w:tr>
      <w:tr w:rsidR="0099766E" w:rsidRPr="00B22E56" w14:paraId="24BFC4E1"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0C2C3084" w14:textId="070B8F87" w:rsidR="00F34C24" w:rsidRDefault="00F34C24" w:rsidP="005D6E25">
            <w:pPr>
              <w:jc w:val="both"/>
              <w:rPr>
                <w:i/>
              </w:rPr>
            </w:pPr>
            <w:r w:rsidRPr="00B22E56">
              <w:rPr>
                <w:i/>
              </w:rPr>
              <w:t>Vadovaujantis</w:t>
            </w:r>
            <w:r w:rsidRPr="00B22E56">
              <w:rPr>
                <w:rStyle w:val="Internetosaitas"/>
                <w:i/>
                <w:u w:val="none"/>
              </w:rPr>
              <w:t xml:space="preserve"> </w:t>
            </w:r>
            <w:hyperlink r:id="rId7">
              <w:r w:rsidRPr="00B22E56">
                <w:rPr>
                  <w:rStyle w:val="Internetosaitas"/>
                  <w:i/>
                </w:rPr>
                <w:t>Lietuvos Respublikos vietos savivaldos įstatymo</w:t>
              </w:r>
            </w:hyperlink>
            <w:r w:rsidR="00B56288">
              <w:rPr>
                <w:i/>
              </w:rPr>
              <w:t>:</w:t>
            </w:r>
          </w:p>
          <w:p w14:paraId="29055DA5" w14:textId="0918176D" w:rsidR="00F34C24" w:rsidRDefault="00F34C24" w:rsidP="005D6E25">
            <w:pPr>
              <w:jc w:val="both"/>
              <w:rPr>
                <w:i/>
              </w:rPr>
            </w:pPr>
            <w:r>
              <w:rPr>
                <w:i/>
              </w:rPr>
              <w:t xml:space="preserve">- </w:t>
            </w:r>
            <w:r w:rsidRPr="00F34C24">
              <w:rPr>
                <w:i/>
              </w:rPr>
              <w:t xml:space="preserve">6 straipsnio 3 punktu, </w:t>
            </w:r>
            <w:r>
              <w:rPr>
                <w:i/>
              </w:rPr>
              <w:t>viena iš savarankiškųjų</w:t>
            </w:r>
            <w:r w:rsidRPr="00F34C24">
              <w:rPr>
                <w:i/>
              </w:rPr>
              <w:t xml:space="preserve"> (Konstitucijos ir įstatymų nustatytos (pri</w:t>
            </w:r>
            <w:r>
              <w:rPr>
                <w:i/>
              </w:rPr>
              <w:t>skirtos)) savivaldybių funkcija yra s</w:t>
            </w:r>
            <w:r w:rsidRPr="00F34C24">
              <w:rPr>
                <w:i/>
              </w:rPr>
              <w:t>avivaldybei nuosavybės teise priklausančios žemės ir kito turto valdymas, naudojimas ir disponavimas juo</w:t>
            </w:r>
            <w:r>
              <w:rPr>
                <w:i/>
              </w:rPr>
              <w:t>.</w:t>
            </w:r>
          </w:p>
          <w:p w14:paraId="39BB4BA2" w14:textId="6AC6883E" w:rsidR="00F34C24" w:rsidRDefault="00F34C24" w:rsidP="005D6E25">
            <w:pPr>
              <w:jc w:val="both"/>
              <w:rPr>
                <w:i/>
              </w:rPr>
            </w:pPr>
            <w:r>
              <w:rPr>
                <w:i/>
              </w:rPr>
              <w:t xml:space="preserve">- </w:t>
            </w:r>
            <w:r w:rsidRPr="00F34C24">
              <w:rPr>
                <w:i/>
              </w:rPr>
              <w:t xml:space="preserve">15 straipsnio 4 dalimi, </w:t>
            </w:r>
            <w:r>
              <w:rPr>
                <w:i/>
              </w:rPr>
              <w:t>j</w:t>
            </w:r>
            <w:r w:rsidRPr="00F34C24">
              <w:rPr>
                <w:i/>
              </w:rPr>
              <w:t>eigu teisės aktuose yra nustatyta papildomų įgaliojimų savivaldybei, sprendimų dėl tokių įgaliojimų vykdymo priėmimo iniciatyva, neperžengiant nustatytų įgaliojimų, priklauso savivaldybės tarybai.</w:t>
            </w:r>
          </w:p>
          <w:p w14:paraId="0F60929B" w14:textId="2E2DB52E" w:rsidR="00F34C24" w:rsidRDefault="00F34C24" w:rsidP="005D6E25">
            <w:pPr>
              <w:jc w:val="both"/>
              <w:rPr>
                <w:i/>
              </w:rPr>
            </w:pPr>
            <w:r>
              <w:rPr>
                <w:i/>
              </w:rPr>
              <w:t xml:space="preserve">- </w:t>
            </w:r>
            <w:r w:rsidRPr="00F34C24">
              <w:rPr>
                <w:i/>
              </w:rPr>
              <w:t>63 straipsniu</w:t>
            </w:r>
            <w:r>
              <w:rPr>
                <w:i/>
              </w:rPr>
              <w:t xml:space="preserve">, </w:t>
            </w:r>
            <w:r w:rsidRPr="00F34C24">
              <w:rPr>
                <w:i/>
              </w:rPr>
              <w:t>Savivaldybių turto sandara, įgijimo būdai, šio turto valdymo, naudojimo ir disponavimo juo tvarka nustatyti Konstitucijoje, įstatymuose, Vyriausybės nutarimuose ir savivaldybių tarybų sprendimuose</w:t>
            </w:r>
            <w:r>
              <w:rPr>
                <w:i/>
              </w:rPr>
              <w:t>.</w:t>
            </w:r>
            <w:r w:rsidRPr="00B22E56">
              <w:rPr>
                <w:i/>
              </w:rPr>
              <w:t xml:space="preserve"> </w:t>
            </w:r>
          </w:p>
          <w:p w14:paraId="121EA839" w14:textId="651C52B0" w:rsidR="00F34C24" w:rsidRDefault="00E943D0" w:rsidP="00F34C24">
            <w:pPr>
              <w:jc w:val="both"/>
              <w:rPr>
                <w:i/>
              </w:rPr>
            </w:pPr>
            <w:r w:rsidRPr="00B22E56">
              <w:rPr>
                <w:i/>
              </w:rPr>
              <w:t>V</w:t>
            </w:r>
            <w:r w:rsidR="005D6E25" w:rsidRPr="00B22E56">
              <w:rPr>
                <w:i/>
              </w:rPr>
              <w:t>adovau</w:t>
            </w:r>
            <w:r w:rsidR="00E27969" w:rsidRPr="00B22E56">
              <w:rPr>
                <w:i/>
              </w:rPr>
              <w:t xml:space="preserve">jantis </w:t>
            </w:r>
            <w:hyperlink r:id="rId8" w:history="1">
              <w:r w:rsidR="00F34C24" w:rsidRPr="00D35D10">
                <w:rPr>
                  <w:rStyle w:val="Hipersaitas"/>
                  <w:i/>
                </w:rPr>
                <w:t>Lietuvos Respublikos žemės įstatymo</w:t>
              </w:r>
            </w:hyperlink>
            <w:r w:rsidR="00F34C24">
              <w:rPr>
                <w:i/>
              </w:rPr>
              <w:t>:</w:t>
            </w:r>
          </w:p>
          <w:p w14:paraId="216DEB17" w14:textId="0EFEE347" w:rsidR="00F34C24" w:rsidRDefault="00F34C24" w:rsidP="00F34C24">
            <w:pPr>
              <w:jc w:val="both"/>
              <w:rPr>
                <w:i/>
              </w:rPr>
            </w:pPr>
            <w:r>
              <w:rPr>
                <w:i/>
              </w:rPr>
              <w:t>-</w:t>
            </w:r>
            <w:r w:rsidRPr="00F34C24">
              <w:rPr>
                <w:i/>
              </w:rPr>
              <w:t xml:space="preserve"> 14 straipsnio 2 dalimi, </w:t>
            </w:r>
            <w:r w:rsidR="00D35D10" w:rsidRPr="00D35D10">
              <w:rPr>
                <w:i/>
              </w:rPr>
              <w:t>Savivaldybei nuosavybės teise priklausančios žemės savininko teises įgyvendina savivaldybės taryba.</w:t>
            </w:r>
          </w:p>
          <w:p w14:paraId="33C595A1" w14:textId="27B80B12" w:rsidR="00F34C24" w:rsidRDefault="00F34C24" w:rsidP="00F34C24">
            <w:pPr>
              <w:jc w:val="both"/>
              <w:rPr>
                <w:i/>
              </w:rPr>
            </w:pPr>
            <w:r>
              <w:rPr>
                <w:i/>
              </w:rPr>
              <w:t xml:space="preserve">- </w:t>
            </w:r>
            <w:r w:rsidRPr="00F34C24">
              <w:rPr>
                <w:i/>
              </w:rPr>
              <w:t xml:space="preserve">16 straipsnio 4 dalimi, </w:t>
            </w:r>
            <w:r w:rsidR="00D35D10">
              <w:rPr>
                <w:i/>
              </w:rPr>
              <w:t>p</w:t>
            </w:r>
            <w:r w:rsidR="00D35D10" w:rsidRPr="00D35D10">
              <w:rPr>
                <w:i/>
              </w:rPr>
              <w:t>atikėjimo teisė į perduodamą savivaldybės žemės sklypą atsiranda nuo žemės sklypo perdavimo patikėjimo teisės subjektui ir žemės sklypo priėmimo–perdavimo akto pasirašymo. Žemės sklypo priėmimo–perdavimo aktas pasirašomas savivaldybės tarybos nustatyta tvarka.</w:t>
            </w:r>
          </w:p>
          <w:p w14:paraId="1CDD5F5B" w14:textId="0BF37C31" w:rsidR="00F34C24" w:rsidRDefault="00F34C24" w:rsidP="00F34C24">
            <w:pPr>
              <w:jc w:val="both"/>
              <w:rPr>
                <w:i/>
              </w:rPr>
            </w:pPr>
            <w:r>
              <w:rPr>
                <w:i/>
              </w:rPr>
              <w:t>- 16 straipsnio 5 dalimi,</w:t>
            </w:r>
            <w:r w:rsidR="00D35D10">
              <w:rPr>
                <w:i/>
              </w:rPr>
              <w:t xml:space="preserve"> </w:t>
            </w:r>
            <w:r w:rsidR="00D35D10" w:rsidRPr="00D35D10">
              <w:rPr>
                <w:i/>
              </w:rPr>
              <w:t>Savivaldybės žemės patikėtiniai valdo, naudoja jiems patikėjimo teise perduotą žemę ir disponuoja ja pagal įstatymus savivaldybės tarybos nustatyta tvarka ir sąlygomis.</w:t>
            </w:r>
          </w:p>
          <w:p w14:paraId="3B595759" w14:textId="77874A03" w:rsidR="00F34C24" w:rsidRDefault="00F34C24" w:rsidP="00F34C24">
            <w:pPr>
              <w:jc w:val="both"/>
              <w:rPr>
                <w:i/>
              </w:rPr>
            </w:pPr>
            <w:r>
              <w:rPr>
                <w:i/>
              </w:rPr>
              <w:t xml:space="preserve">- </w:t>
            </w:r>
            <w:r w:rsidRPr="00F34C24">
              <w:rPr>
                <w:i/>
              </w:rPr>
              <w:t xml:space="preserve">17 straipsnio 2 dalimi, </w:t>
            </w:r>
            <w:r w:rsidR="00D35D10">
              <w:rPr>
                <w:i/>
              </w:rPr>
              <w:t>s</w:t>
            </w:r>
            <w:r w:rsidR="00D35D10" w:rsidRPr="00D35D10">
              <w:rPr>
                <w:i/>
              </w:rPr>
              <w:t>prendimą savivaldybei nuosavybės teise priklausantį žemės sklypą perduoti neatlygintinai naudotis priima savivaldybės taryba. Sprendimo priėmimo ir žemės panaudos sutarties pasirašymo tvarką nustato savivaldybės taryba. Sprendime turi būti nurodytas žemės panaudos sutarties terminas, taip pat gali būti nurodytos kitos panaudos sąlygos. Šios sąlygos turi būti įrašytos į žemės panaudos sutartį. Jeigu panaudos pagrindais perduodamas žemės sklypas yra reikalingas panaudos pagrindais perduotiems statiniams ar įrenginiams eksploatuoti, žemės panaudos sutarties terminas negali būti ilgesnis už statinių ar įrenginių panaudos sutarties terminą.</w:t>
            </w:r>
          </w:p>
          <w:p w14:paraId="4406611B" w14:textId="3A0C0766" w:rsidR="00F34C24" w:rsidRDefault="00F34C24" w:rsidP="00F34C24">
            <w:pPr>
              <w:jc w:val="both"/>
              <w:rPr>
                <w:i/>
              </w:rPr>
            </w:pPr>
            <w:r>
              <w:rPr>
                <w:i/>
              </w:rPr>
              <w:t xml:space="preserve">- </w:t>
            </w:r>
            <w:r w:rsidRPr="00F34C24">
              <w:rPr>
                <w:i/>
              </w:rPr>
              <w:t xml:space="preserve">18 straipsnio 1 dalimi, </w:t>
            </w:r>
            <w:r w:rsidR="00D35D10" w:rsidRPr="00D35D10">
              <w:rPr>
                <w:i/>
              </w:rPr>
              <w:t>Savivaldybėms nuosavybės teise priklausantys žemės sklypai išnuomojami savivaldybių tarybų nustatyta tvarka. Sprendimą išnuomoti savivaldybės žemės sklypą priima savivaldybės taryba.</w:t>
            </w:r>
          </w:p>
          <w:p w14:paraId="75CBC133" w14:textId="223BF289" w:rsidR="00233458" w:rsidRPr="00B22E56" w:rsidRDefault="00F34C24" w:rsidP="00F34C24">
            <w:pPr>
              <w:jc w:val="both"/>
              <w:rPr>
                <w:i/>
                <w:color w:val="000000"/>
              </w:rPr>
            </w:pPr>
            <w:r>
              <w:rPr>
                <w:i/>
              </w:rPr>
              <w:t xml:space="preserve">- </w:t>
            </w:r>
            <w:r w:rsidRPr="00F34C24">
              <w:rPr>
                <w:i/>
              </w:rPr>
              <w:t>19 straipsnio 1 dalimi</w:t>
            </w:r>
            <w:r w:rsidR="00D35D10">
              <w:rPr>
                <w:i/>
              </w:rPr>
              <w:t xml:space="preserve">, </w:t>
            </w:r>
            <w:r w:rsidR="00D35D10" w:rsidRPr="00D35D10">
              <w:rPr>
                <w:i/>
              </w:rPr>
              <w:t>Sprendimus perleisti savivaldybėms nuosavybės teise priklausančius žemės sklypus valstybei, kitoms savivaldybėms, fiziniams ir juridiniams asmenims priima savivaldybės tarybos, vadovaudamosi šio ir kitų įstatymų reikalavimais. Savivaldybių žemės sklypų perleidimo sutarčių sudarymo bei žemės sklypo priėmimo–perdavimo akto pasirašymo tvarką nustato savivaldybių tarybos.</w:t>
            </w:r>
          </w:p>
        </w:tc>
      </w:tr>
      <w:tr w:rsidR="0099766E" w:rsidRPr="00B22E56" w14:paraId="0B7FF6FB"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BF0AF3F" w14:textId="77777777" w:rsidR="0099766E" w:rsidRPr="00B22E56" w:rsidRDefault="00153389">
            <w:pPr>
              <w:rPr>
                <w:b/>
                <w:bCs/>
                <w:i/>
                <w:iCs/>
              </w:rPr>
            </w:pPr>
            <w:r w:rsidRPr="00B22E56">
              <w:rPr>
                <w:b/>
                <w:bCs/>
                <w:i/>
                <w:iCs/>
              </w:rPr>
              <w:t>3. Kokių pozityvių rezultatų laukiama.</w:t>
            </w:r>
          </w:p>
        </w:tc>
      </w:tr>
      <w:tr w:rsidR="0099766E" w:rsidRPr="00B22E56" w14:paraId="7E635B10"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732AEA9" w14:textId="3D84CA5E" w:rsidR="0099766E" w:rsidRPr="00B22E56" w:rsidRDefault="007C1F3D" w:rsidP="007C1F3D">
            <w:pPr>
              <w:tabs>
                <w:tab w:val="left" w:pos="0"/>
              </w:tabs>
              <w:jc w:val="both"/>
              <w:rPr>
                <w:i/>
                <w:color w:val="000000"/>
              </w:rPr>
            </w:pPr>
            <w:r>
              <w:rPr>
                <w:i/>
              </w:rPr>
              <w:lastRenderedPageBreak/>
              <w:t>Š</w:t>
            </w:r>
            <w:r w:rsidRPr="007C1F3D">
              <w:rPr>
                <w:i/>
              </w:rPr>
              <w:t>ilutės rajono savivaldybei nuosavybės teise priklausančios žemės perdavimo patikėjimo teise, neatlygintinai ja naudotis (panaudai), išnuomojimo ir perleidimo tvarkos apraš</w:t>
            </w:r>
            <w:r>
              <w:rPr>
                <w:i/>
              </w:rPr>
              <w:t>as parengtas pagal šiuo metu galiojančius teisės aktus.</w:t>
            </w:r>
          </w:p>
        </w:tc>
      </w:tr>
      <w:tr w:rsidR="0099766E" w:rsidRPr="00B22E56" w14:paraId="33E9ACFA"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4A97491" w14:textId="77777777" w:rsidR="0099766E" w:rsidRPr="00B22E56" w:rsidRDefault="00153389">
            <w:pPr>
              <w:jc w:val="both"/>
              <w:rPr>
                <w:b/>
                <w:bCs/>
                <w:i/>
                <w:iCs/>
              </w:rPr>
            </w:pPr>
            <w:r w:rsidRPr="00B22E56">
              <w:rPr>
                <w:b/>
                <w:bCs/>
                <w:i/>
                <w:iCs/>
              </w:rPr>
              <w:t>4. Galimos neigiamos priimto projekto pasekmės ir kokių priemonių reikėtų imtis, kad tokių pasekmių būtų išvengta.</w:t>
            </w:r>
          </w:p>
        </w:tc>
      </w:tr>
      <w:tr w:rsidR="0099766E" w:rsidRPr="00B22E56" w14:paraId="0DB02D5B"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69DC58B" w14:textId="77777777" w:rsidR="0099766E" w:rsidRPr="00B22E56" w:rsidRDefault="00153389">
            <w:pPr>
              <w:jc w:val="both"/>
              <w:rPr>
                <w:i/>
              </w:rPr>
            </w:pPr>
            <w:r w:rsidRPr="00B22E56">
              <w:rPr>
                <w:i/>
              </w:rPr>
              <w:t>Nenumatoma.</w:t>
            </w:r>
          </w:p>
        </w:tc>
      </w:tr>
      <w:tr w:rsidR="0099766E" w:rsidRPr="00B22E56" w14:paraId="411F7FA3"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3AC8B6F4" w14:textId="77777777" w:rsidR="0099766E" w:rsidRPr="00B22E56" w:rsidRDefault="00153389">
            <w:pPr>
              <w:jc w:val="both"/>
              <w:rPr>
                <w:b/>
                <w:bCs/>
                <w:i/>
                <w:iCs/>
              </w:rPr>
            </w:pPr>
            <w:r w:rsidRPr="00B22E56">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9766E" w:rsidRPr="00B22E56" w14:paraId="25A9B55A"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070779D" w14:textId="19D5E353" w:rsidR="0099766E" w:rsidRPr="00B22E56" w:rsidRDefault="00D35D10" w:rsidP="007C1F3D">
            <w:pPr>
              <w:jc w:val="both"/>
              <w:rPr>
                <w:i/>
              </w:rPr>
            </w:pPr>
            <w:r w:rsidRPr="00D35D10">
              <w:rPr>
                <w:i/>
              </w:rPr>
              <w:t>Pripaž</w:t>
            </w:r>
            <w:r>
              <w:rPr>
                <w:i/>
              </w:rPr>
              <w:t>įstamas</w:t>
            </w:r>
            <w:r w:rsidRPr="00D35D10">
              <w:rPr>
                <w:i/>
              </w:rPr>
              <w:t xml:space="preserve"> netekusiu galios Šilutės rajono savivaldybės tarybos 2013 m. liepos 25 d. sprendim</w:t>
            </w:r>
            <w:r>
              <w:rPr>
                <w:i/>
              </w:rPr>
              <w:t>as</w:t>
            </w:r>
            <w:r w:rsidRPr="00D35D10">
              <w:rPr>
                <w:i/>
              </w:rPr>
              <w:t xml:space="preserve"> Nr. T1-843 „Dėl Šilutės rajono savivaldybei nuosavybės teise priklausančios  žemės perdavimo valdyti patikėjimo teise, perdavimo neatlygintinai ja naudotis (panaudai), nuomos ir perleidimo tvarkos aprašo patvirtinimo“</w:t>
            </w:r>
            <w:r w:rsidR="007C1F3D">
              <w:rPr>
                <w:i/>
              </w:rPr>
              <w:t>;</w:t>
            </w:r>
            <w:r w:rsidR="00FC73AF" w:rsidRPr="00B22E56">
              <w:rPr>
                <w:i/>
              </w:rPr>
              <w:t xml:space="preserve"> </w:t>
            </w:r>
            <w:r w:rsidR="00780C66">
              <w:rPr>
                <w:i/>
              </w:rPr>
              <w:t>P</w:t>
            </w:r>
            <w:r w:rsidR="007C1F3D" w:rsidRPr="007C1F3D">
              <w:rPr>
                <w:i/>
              </w:rPr>
              <w:t>riėmus teikiamą projektą</w:t>
            </w:r>
            <w:r w:rsidR="007C1F3D">
              <w:rPr>
                <w:i/>
              </w:rPr>
              <w:t>,</w:t>
            </w:r>
            <w:r w:rsidR="007C1F3D" w:rsidRPr="007C1F3D">
              <w:rPr>
                <w:i/>
              </w:rPr>
              <w:t xml:space="preserve"> </w:t>
            </w:r>
            <w:r w:rsidR="00FC73AF" w:rsidRPr="00B22E56">
              <w:rPr>
                <w:i/>
              </w:rPr>
              <w:t>K</w:t>
            </w:r>
            <w:r w:rsidR="007C1F3D">
              <w:rPr>
                <w:i/>
              </w:rPr>
              <w:t xml:space="preserve">olegijos ar mero priimamų aktų nereikia parengti. </w:t>
            </w:r>
          </w:p>
        </w:tc>
      </w:tr>
      <w:tr w:rsidR="0099766E" w:rsidRPr="00B22E56" w14:paraId="41BBD27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A9F0626" w14:textId="77777777" w:rsidR="0099766E" w:rsidRPr="00B22E56" w:rsidRDefault="00153389">
            <w:pPr>
              <w:jc w:val="both"/>
              <w:rPr>
                <w:b/>
                <w:bCs/>
                <w:i/>
                <w:iCs/>
              </w:rPr>
            </w:pPr>
            <w:r w:rsidRPr="00B22E56">
              <w:rPr>
                <w:b/>
                <w:bCs/>
                <w:i/>
                <w:iCs/>
              </w:rPr>
              <w:t>6. Jeigu reikia atlikti sprendimo projekto antikorupcinį vertinimą, sprendžia projekto rengėjas, atsižvelgdamas į Teisės aktų projektų antikorupcinio vertinimo taisykles.</w:t>
            </w:r>
          </w:p>
        </w:tc>
      </w:tr>
      <w:tr w:rsidR="0099766E" w:rsidRPr="00B22E56" w14:paraId="5A73C9F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D8535F4" w14:textId="3438D9AA" w:rsidR="0099766E" w:rsidRPr="00B22E56" w:rsidRDefault="00153389" w:rsidP="00C54D22">
            <w:pPr>
              <w:jc w:val="both"/>
              <w:rPr>
                <w:i/>
              </w:rPr>
            </w:pPr>
            <w:r w:rsidRPr="00B22E56">
              <w:rPr>
                <w:i/>
              </w:rPr>
              <w:t>Antikorupcini</w:t>
            </w:r>
            <w:r w:rsidR="00C54D22" w:rsidRPr="00B22E56">
              <w:rPr>
                <w:i/>
              </w:rPr>
              <w:t>o</w:t>
            </w:r>
            <w:r w:rsidRPr="00B22E56">
              <w:rPr>
                <w:i/>
              </w:rPr>
              <w:t xml:space="preserve"> vertinimo atlikti nereikia.</w:t>
            </w:r>
          </w:p>
        </w:tc>
      </w:tr>
      <w:tr w:rsidR="0099766E" w:rsidRPr="00B22E56" w14:paraId="69F758F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7184AB9" w14:textId="77777777" w:rsidR="0099766E" w:rsidRPr="00B22E56" w:rsidRDefault="00153389">
            <w:pPr>
              <w:rPr>
                <w:b/>
                <w:bCs/>
                <w:i/>
                <w:iCs/>
              </w:rPr>
            </w:pPr>
            <w:r w:rsidRPr="00B22E56">
              <w:rPr>
                <w:b/>
                <w:bCs/>
                <w:i/>
                <w:iCs/>
              </w:rPr>
              <w:t>7. Projekto rengimo metu gauti specialistų vertinimai ir išvados, ekonominiai apskaičiavimai (sąmatos) ir konkretūs finansavimo šaltiniai.</w:t>
            </w:r>
          </w:p>
        </w:tc>
      </w:tr>
      <w:tr w:rsidR="0099766E" w:rsidRPr="00B22E56" w14:paraId="4158324C"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11C2F87" w14:textId="71D3840B" w:rsidR="0099766E" w:rsidRPr="00B22E56" w:rsidRDefault="00855D98" w:rsidP="00451258">
            <w:pPr>
              <w:jc w:val="both"/>
              <w:rPr>
                <w:i/>
              </w:rPr>
            </w:pPr>
            <w:r w:rsidRPr="00B22E56">
              <w:rPr>
                <w:i/>
              </w:rPr>
              <w:t>Nėra.</w:t>
            </w:r>
          </w:p>
        </w:tc>
      </w:tr>
      <w:tr w:rsidR="0099766E" w:rsidRPr="00B22E56" w14:paraId="4557361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F8E68CB" w14:textId="77777777" w:rsidR="0099766E" w:rsidRPr="00B22E56" w:rsidRDefault="00153389">
            <w:r w:rsidRPr="00B22E56">
              <w:rPr>
                <w:b/>
                <w:bCs/>
                <w:i/>
                <w:iCs/>
              </w:rPr>
              <w:t>8. Projekto autorius ar autorių grupė.</w:t>
            </w:r>
          </w:p>
        </w:tc>
      </w:tr>
      <w:tr w:rsidR="0099766E" w:rsidRPr="00B22E56" w14:paraId="27EDBC7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3DC41F33" w14:textId="77777777" w:rsidR="0099766E" w:rsidRPr="00B22E56" w:rsidRDefault="00153389">
            <w:pPr>
              <w:jc w:val="both"/>
              <w:rPr>
                <w:i/>
              </w:rPr>
            </w:pPr>
            <w:r w:rsidRPr="00B22E56">
              <w:rPr>
                <w:i/>
              </w:rPr>
              <w:t>Daiva Thumat, Ūkio skyriaus vyriausioji specialistė.</w:t>
            </w:r>
          </w:p>
        </w:tc>
      </w:tr>
      <w:tr w:rsidR="0099766E" w:rsidRPr="00B22E56" w14:paraId="5284E2C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6652D39" w14:textId="77777777" w:rsidR="0099766E" w:rsidRPr="00B22E56" w:rsidRDefault="00153389">
            <w:r w:rsidRPr="00B22E56">
              <w:rPr>
                <w:b/>
                <w:bCs/>
                <w:i/>
                <w:iCs/>
              </w:rPr>
              <w:t>9. Reikšminiai projekto žodžiai, kurių reikia šiam projektui įtraukti į kompiuterinę paieškos sistemą.</w:t>
            </w:r>
          </w:p>
        </w:tc>
      </w:tr>
      <w:tr w:rsidR="0099766E" w:rsidRPr="00B22E56" w14:paraId="5E254F74"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EFD1541" w14:textId="6EB1CDBC" w:rsidR="0099766E" w:rsidRPr="00B22E56" w:rsidRDefault="007C1F3D" w:rsidP="007C1F3D">
            <w:pPr>
              <w:tabs>
                <w:tab w:val="left" w:pos="0"/>
              </w:tabs>
              <w:jc w:val="both"/>
              <w:rPr>
                <w:i/>
              </w:rPr>
            </w:pPr>
            <w:r>
              <w:rPr>
                <w:i/>
              </w:rPr>
              <w:t>Š</w:t>
            </w:r>
            <w:r w:rsidRPr="007C1F3D">
              <w:rPr>
                <w:i/>
              </w:rPr>
              <w:t xml:space="preserve">ilutės rajono savivaldybei nuosavybės teise priklausančios žemės perdavimo patikėjimo teise, neatlygintinai ja naudotis (panaudai), išnuomojimo ir perleidimo tvarkos </w:t>
            </w:r>
            <w:r>
              <w:rPr>
                <w:i/>
              </w:rPr>
              <w:t>aprašas;</w:t>
            </w:r>
          </w:p>
        </w:tc>
      </w:tr>
      <w:tr w:rsidR="0099766E" w:rsidRPr="00B22E56" w14:paraId="5CB8806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866041C" w14:textId="77777777" w:rsidR="0099766E" w:rsidRPr="00B22E56" w:rsidRDefault="00153389">
            <w:pPr>
              <w:rPr>
                <w:b/>
                <w:bCs/>
                <w:i/>
                <w:iCs/>
              </w:rPr>
            </w:pPr>
            <w:r w:rsidRPr="00B22E56">
              <w:rPr>
                <w:b/>
                <w:bCs/>
                <w:i/>
                <w:iCs/>
              </w:rPr>
              <w:t>10. Kiti, autorių nuomone, reikalingi pagrindimai ir paaiškinimai.</w:t>
            </w:r>
          </w:p>
        </w:tc>
      </w:tr>
      <w:tr w:rsidR="0099766E" w:rsidRPr="00B22E56" w14:paraId="11D057B0" w14:textId="77777777">
        <w:trPr>
          <w:trHeight w:val="225"/>
        </w:trPr>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D22241E" w14:textId="0E7855D9" w:rsidR="005D6E25" w:rsidRPr="00B22E56" w:rsidRDefault="007C1F3D" w:rsidP="005D6E25">
            <w:pPr>
              <w:jc w:val="both"/>
              <w:rPr>
                <w:i/>
              </w:rPr>
            </w:pPr>
            <w:r>
              <w:rPr>
                <w:i/>
              </w:rPr>
              <w:t>Papildoma medžiaga: nėra</w:t>
            </w:r>
            <w:r w:rsidR="005D6E25" w:rsidRPr="00B22E56">
              <w:rPr>
                <w:i/>
              </w:rPr>
              <w:t>.</w:t>
            </w:r>
          </w:p>
        </w:tc>
      </w:tr>
    </w:tbl>
    <w:p w14:paraId="40A4A8A6" w14:textId="77777777" w:rsidR="00FC73AF" w:rsidRPr="00B22E56" w:rsidRDefault="00FC73AF" w:rsidP="00E57ACA">
      <w:pPr>
        <w:rPr>
          <w:i/>
        </w:rPr>
      </w:pPr>
    </w:p>
    <w:p w14:paraId="1B2BCCA4" w14:textId="77777777" w:rsidR="0065359C" w:rsidRPr="00B22E56" w:rsidRDefault="0065359C" w:rsidP="00E57ACA">
      <w:pPr>
        <w:rPr>
          <w:i/>
        </w:rPr>
      </w:pPr>
    </w:p>
    <w:p w14:paraId="7A5677A8" w14:textId="77777777" w:rsidR="0065359C" w:rsidRDefault="0065359C" w:rsidP="00E57ACA">
      <w:pPr>
        <w:rPr>
          <w:i/>
        </w:rPr>
      </w:pPr>
    </w:p>
    <w:p w14:paraId="3AAFDE6C" w14:textId="7EA0421D" w:rsidR="0099766E" w:rsidRDefault="00153389" w:rsidP="00E57ACA">
      <w:r>
        <w:rPr>
          <w:i/>
        </w:rPr>
        <w:t>Ūkio skyriaus vyriausioji specialistė</w:t>
      </w:r>
      <w:r>
        <w:rPr>
          <w:i/>
        </w:rPr>
        <w:tab/>
      </w:r>
      <w:r>
        <w:rPr>
          <w:i/>
        </w:rPr>
        <w:tab/>
      </w:r>
      <w:r>
        <w:rPr>
          <w:i/>
        </w:rPr>
        <w:tab/>
      </w:r>
      <w:r>
        <w:rPr>
          <w:i/>
        </w:rPr>
        <w:tab/>
        <w:t xml:space="preserve">        </w:t>
      </w:r>
      <w:r>
        <w:rPr>
          <w:i/>
        </w:rPr>
        <w:tab/>
      </w:r>
      <w:r>
        <w:rPr>
          <w:i/>
        </w:rPr>
        <w:tab/>
        <w:t xml:space="preserve">      </w:t>
      </w:r>
      <w:r w:rsidR="005C480C">
        <w:rPr>
          <w:i/>
        </w:rPr>
        <w:t xml:space="preserve">          </w:t>
      </w:r>
      <w:r>
        <w:rPr>
          <w:i/>
        </w:rPr>
        <w:t xml:space="preserve"> Daiva Thumat</w:t>
      </w:r>
    </w:p>
    <w:sectPr w:rsidR="0099766E" w:rsidSect="00E154DE">
      <w:headerReference w:type="default" r:id="rId9"/>
      <w:footerReference w:type="default" r:id="rId10"/>
      <w:pgSz w:w="11906" w:h="16838"/>
      <w:pgMar w:top="1134" w:right="567" w:bottom="567" w:left="1701" w:header="0" w:footer="51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A018F" w14:textId="77777777" w:rsidR="00BD6E38" w:rsidRDefault="00BD6E38">
      <w:r>
        <w:separator/>
      </w:r>
    </w:p>
  </w:endnote>
  <w:endnote w:type="continuationSeparator" w:id="0">
    <w:p w14:paraId="586BCF44" w14:textId="77777777" w:rsidR="00BD6E38" w:rsidRDefault="00BD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39F9" w14:textId="52667C49" w:rsidR="0099766E" w:rsidRDefault="0099766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2BA8C" w14:textId="77777777" w:rsidR="00BD6E38" w:rsidRDefault="00BD6E38">
      <w:r>
        <w:separator/>
      </w:r>
    </w:p>
  </w:footnote>
  <w:footnote w:type="continuationSeparator" w:id="0">
    <w:p w14:paraId="10CF67FC" w14:textId="77777777" w:rsidR="00BD6E38" w:rsidRDefault="00BD6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842814"/>
      <w:docPartObj>
        <w:docPartGallery w:val="Page Numbers (Top of Page)"/>
        <w:docPartUnique/>
      </w:docPartObj>
    </w:sdtPr>
    <w:sdtEndPr/>
    <w:sdtContent>
      <w:p w14:paraId="2E3E4AB8" w14:textId="77777777" w:rsidR="00E154DE" w:rsidRDefault="00E154DE">
        <w:pPr>
          <w:pStyle w:val="Antrats"/>
          <w:jc w:val="center"/>
        </w:pPr>
      </w:p>
      <w:p w14:paraId="5BC50868" w14:textId="1AD9BD42" w:rsidR="00E154DE" w:rsidRDefault="00E154DE">
        <w:pPr>
          <w:pStyle w:val="Antrats"/>
          <w:jc w:val="center"/>
        </w:pPr>
        <w:r>
          <w:fldChar w:fldCharType="begin"/>
        </w:r>
        <w:r>
          <w:instrText>PAGE   \* MERGEFORMAT</w:instrText>
        </w:r>
        <w:r>
          <w:fldChar w:fldCharType="separate"/>
        </w:r>
        <w:r w:rsidR="00D527F9">
          <w:rPr>
            <w:noProof/>
          </w:rPr>
          <w:t>2</w:t>
        </w:r>
        <w:r>
          <w:fldChar w:fldCharType="end"/>
        </w:r>
      </w:p>
    </w:sdtContent>
  </w:sdt>
  <w:p w14:paraId="3F345F9E" w14:textId="77777777" w:rsidR="00E154DE" w:rsidRDefault="00E154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C3B63"/>
    <w:multiLevelType w:val="hybridMultilevel"/>
    <w:tmpl w:val="FC0AC44A"/>
    <w:lvl w:ilvl="0" w:tplc="AE22BB8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6E"/>
    <w:rsid w:val="00022A07"/>
    <w:rsid w:val="0003503D"/>
    <w:rsid w:val="000A0686"/>
    <w:rsid w:val="000B6DEC"/>
    <w:rsid w:val="000C41FD"/>
    <w:rsid w:val="00102F0A"/>
    <w:rsid w:val="00106F26"/>
    <w:rsid w:val="0011612B"/>
    <w:rsid w:val="00142691"/>
    <w:rsid w:val="00153389"/>
    <w:rsid w:val="00154965"/>
    <w:rsid w:val="00161B63"/>
    <w:rsid w:val="00185D03"/>
    <w:rsid w:val="001B4535"/>
    <w:rsid w:val="001B46E0"/>
    <w:rsid w:val="001B6D21"/>
    <w:rsid w:val="001C4C34"/>
    <w:rsid w:val="001E4B28"/>
    <w:rsid w:val="00201F96"/>
    <w:rsid w:val="0021489D"/>
    <w:rsid w:val="00215FB7"/>
    <w:rsid w:val="002316B9"/>
    <w:rsid w:val="00233458"/>
    <w:rsid w:val="002359C7"/>
    <w:rsid w:val="00236ECE"/>
    <w:rsid w:val="0027363A"/>
    <w:rsid w:val="00297067"/>
    <w:rsid w:val="002A3378"/>
    <w:rsid w:val="002A5CEF"/>
    <w:rsid w:val="002C3870"/>
    <w:rsid w:val="002D6D56"/>
    <w:rsid w:val="003273F7"/>
    <w:rsid w:val="003701D4"/>
    <w:rsid w:val="003852CE"/>
    <w:rsid w:val="0038663C"/>
    <w:rsid w:val="003A19C3"/>
    <w:rsid w:val="003F18DB"/>
    <w:rsid w:val="004373C2"/>
    <w:rsid w:val="004411FB"/>
    <w:rsid w:val="00451258"/>
    <w:rsid w:val="0046127A"/>
    <w:rsid w:val="00477A52"/>
    <w:rsid w:val="004C3DAA"/>
    <w:rsid w:val="004C700C"/>
    <w:rsid w:val="004E0D9D"/>
    <w:rsid w:val="004E4AA2"/>
    <w:rsid w:val="00503D23"/>
    <w:rsid w:val="00513E6D"/>
    <w:rsid w:val="00532244"/>
    <w:rsid w:val="00544B4C"/>
    <w:rsid w:val="00553FC4"/>
    <w:rsid w:val="00567068"/>
    <w:rsid w:val="005B4710"/>
    <w:rsid w:val="005C480C"/>
    <w:rsid w:val="005C69B4"/>
    <w:rsid w:val="005D0C81"/>
    <w:rsid w:val="005D6E25"/>
    <w:rsid w:val="005E55A4"/>
    <w:rsid w:val="0062322D"/>
    <w:rsid w:val="00646F92"/>
    <w:rsid w:val="0065359C"/>
    <w:rsid w:val="006552C2"/>
    <w:rsid w:val="00662416"/>
    <w:rsid w:val="007119E9"/>
    <w:rsid w:val="00716802"/>
    <w:rsid w:val="007518BE"/>
    <w:rsid w:val="00753BF0"/>
    <w:rsid w:val="00780C66"/>
    <w:rsid w:val="00785B8C"/>
    <w:rsid w:val="007C1F3D"/>
    <w:rsid w:val="007C2096"/>
    <w:rsid w:val="007C6B3B"/>
    <w:rsid w:val="00820EAF"/>
    <w:rsid w:val="00855D98"/>
    <w:rsid w:val="00885F2D"/>
    <w:rsid w:val="00906C69"/>
    <w:rsid w:val="0091546F"/>
    <w:rsid w:val="0092469E"/>
    <w:rsid w:val="00931EDA"/>
    <w:rsid w:val="0095106A"/>
    <w:rsid w:val="0098241E"/>
    <w:rsid w:val="0099766E"/>
    <w:rsid w:val="009A4920"/>
    <w:rsid w:val="009E7226"/>
    <w:rsid w:val="009F421D"/>
    <w:rsid w:val="00A14BB1"/>
    <w:rsid w:val="00A153E3"/>
    <w:rsid w:val="00A514AE"/>
    <w:rsid w:val="00A55565"/>
    <w:rsid w:val="00A82E89"/>
    <w:rsid w:val="00A90870"/>
    <w:rsid w:val="00AA5812"/>
    <w:rsid w:val="00AD217E"/>
    <w:rsid w:val="00B22E56"/>
    <w:rsid w:val="00B34806"/>
    <w:rsid w:val="00B503A5"/>
    <w:rsid w:val="00B56288"/>
    <w:rsid w:val="00B76C51"/>
    <w:rsid w:val="00B77859"/>
    <w:rsid w:val="00B91A80"/>
    <w:rsid w:val="00BA3C66"/>
    <w:rsid w:val="00BA3CC9"/>
    <w:rsid w:val="00BB4599"/>
    <w:rsid w:val="00BC5426"/>
    <w:rsid w:val="00BD6E38"/>
    <w:rsid w:val="00BE6208"/>
    <w:rsid w:val="00C1426B"/>
    <w:rsid w:val="00C45134"/>
    <w:rsid w:val="00C54D22"/>
    <w:rsid w:val="00C85FF0"/>
    <w:rsid w:val="00CA5961"/>
    <w:rsid w:val="00CB2FFC"/>
    <w:rsid w:val="00CB7D2F"/>
    <w:rsid w:val="00CD4BB3"/>
    <w:rsid w:val="00D14B41"/>
    <w:rsid w:val="00D25CA4"/>
    <w:rsid w:val="00D3324E"/>
    <w:rsid w:val="00D35D10"/>
    <w:rsid w:val="00D47813"/>
    <w:rsid w:val="00D527F9"/>
    <w:rsid w:val="00D96E60"/>
    <w:rsid w:val="00DF7BD5"/>
    <w:rsid w:val="00E04F92"/>
    <w:rsid w:val="00E154DE"/>
    <w:rsid w:val="00E232E0"/>
    <w:rsid w:val="00E27969"/>
    <w:rsid w:val="00E32E05"/>
    <w:rsid w:val="00E57ACA"/>
    <w:rsid w:val="00E943D0"/>
    <w:rsid w:val="00EA32DB"/>
    <w:rsid w:val="00EB597E"/>
    <w:rsid w:val="00EC6BA7"/>
    <w:rsid w:val="00EE12DF"/>
    <w:rsid w:val="00F152F4"/>
    <w:rsid w:val="00F249DD"/>
    <w:rsid w:val="00F34C24"/>
    <w:rsid w:val="00F42057"/>
    <w:rsid w:val="00F8727F"/>
    <w:rsid w:val="00FA4B4D"/>
    <w:rsid w:val="00FB0C16"/>
    <w:rsid w:val="00FC73AF"/>
    <w:rsid w:val="00FF130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3DCC"/>
  <w15:docId w15:val="{8A3F02FC-9627-4110-9158-60F2665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link w:val="Antrat1Diagrama"/>
    <w:qFormat/>
    <w:pPr>
      <w:keepNext/>
      <w:outlineLvl w:val="0"/>
    </w:pPr>
    <w:rPr>
      <w:b/>
    </w:rPr>
  </w:style>
  <w:style w:type="paragraph" w:styleId="Antrat2">
    <w:name w:val="heading 2"/>
    <w:basedOn w:val="prastasis"/>
    <w:qFormat/>
    <w:rsid w:val="00C623FE"/>
    <w:pPr>
      <w:keepNext/>
      <w:spacing w:before="240" w:after="60"/>
      <w:outlineLvl w:val="1"/>
    </w:pPr>
    <w:rPr>
      <w:rFonts w:ascii="Arial" w:hAnsi="Arial" w:cs="Arial"/>
      <w:b/>
      <w:bCs/>
      <w:i/>
      <w:iCs/>
      <w:sz w:val="28"/>
      <w:szCs w:val="28"/>
      <w:lang w:eastAsia="lt-LT"/>
    </w:rPr>
  </w:style>
  <w:style w:type="paragraph" w:styleId="Antrat3">
    <w:name w:val="heading 3"/>
    <w:basedOn w:val="prastasis"/>
    <w:qFormat/>
    <w:rsid w:val="00EF4B1E"/>
    <w:pPr>
      <w:keepNext/>
      <w:spacing w:before="240" w:after="60"/>
      <w:outlineLvl w:val="2"/>
    </w:pPr>
    <w:rPr>
      <w:rFonts w:ascii="Arial" w:hAnsi="Arial" w:cs="Arial"/>
      <w:b/>
      <w:bCs/>
      <w:sz w:val="26"/>
      <w:szCs w:val="26"/>
    </w:rPr>
  </w:style>
  <w:style w:type="paragraph" w:styleId="Antrat4">
    <w:name w:val="heading 4"/>
    <w:basedOn w:val="prastasis"/>
    <w:qFormat/>
    <w:rsid w:val="00C62E80"/>
    <w:pPr>
      <w:keepNext/>
      <w:spacing w:before="240" w:after="60"/>
      <w:outlineLvl w:val="3"/>
    </w:pPr>
    <w:rPr>
      <w:b/>
      <w:bCs/>
      <w:sz w:val="28"/>
      <w:szCs w:val="28"/>
    </w:rPr>
  </w:style>
  <w:style w:type="paragraph" w:styleId="Antrat8">
    <w:name w:val="heading 8"/>
    <w:basedOn w:val="prastasis"/>
    <w:qFormat/>
    <w:rsid w:val="005747F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A35DF9"/>
    <w:rPr>
      <w:color w:val="0000FF"/>
      <w:u w:val="single"/>
    </w:rPr>
  </w:style>
  <w:style w:type="character" w:styleId="Perirtashipersaitas">
    <w:name w:val="FollowedHyperlink"/>
    <w:qFormat/>
    <w:rsid w:val="00A35DF9"/>
    <w:rPr>
      <w:color w:val="800080"/>
      <w:u w:val="single"/>
    </w:rPr>
  </w:style>
  <w:style w:type="character" w:customStyle="1" w:styleId="HTMLiankstoformatuotasDiagrama">
    <w:name w:val="HTML iš anksto formatuotas Diagrama"/>
    <w:link w:val="HTMLiankstoformatuotas"/>
    <w:qFormat/>
    <w:rsid w:val="002F13BE"/>
    <w:rPr>
      <w:rFonts w:ascii="Courier New" w:hAnsi="Courier New" w:cs="Courier New"/>
    </w:rPr>
  </w:style>
  <w:style w:type="character" w:customStyle="1" w:styleId="PoratDiagrama">
    <w:name w:val="Poraštė Diagrama"/>
    <w:link w:val="Porat"/>
    <w:uiPriority w:val="99"/>
    <w:qFormat/>
    <w:rsid w:val="00C47244"/>
    <w:rPr>
      <w:sz w:val="24"/>
      <w:lang w:val="en-GB" w:eastAsia="en-US"/>
    </w:rPr>
  </w:style>
  <w:style w:type="character" w:customStyle="1" w:styleId="Antrat1Diagrama">
    <w:name w:val="Antraštė 1 Diagrama"/>
    <w:link w:val="Antrat1"/>
    <w:qFormat/>
    <w:rsid w:val="004C4D00"/>
    <w:rPr>
      <w:b/>
      <w:sz w:val="24"/>
      <w:szCs w:val="24"/>
      <w:lang w:eastAsia="en-US"/>
    </w:rPr>
  </w:style>
  <w:style w:type="character" w:customStyle="1" w:styleId="apple-converted-space">
    <w:name w:val="apple-converted-space"/>
    <w:qFormat/>
    <w:rsid w:val="004C4D00"/>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eastAsia="Times New Roman" w:cs="Times New Roma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jc w:val="both"/>
    </w:pPr>
    <w:rPr>
      <w:sz w:val="22"/>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otekstotrauka">
    <w:name w:val="Body Text Indent"/>
    <w:basedOn w:val="prastasis"/>
    <w:pPr>
      <w:ind w:firstLine="540"/>
      <w:jc w:val="both"/>
    </w:pPr>
  </w:style>
  <w:style w:type="paragraph" w:styleId="Pagrindiniotekstotrauka2">
    <w:name w:val="Body Text Indent 2"/>
    <w:basedOn w:val="prastasis"/>
    <w:qFormat/>
    <w:pPr>
      <w:tabs>
        <w:tab w:val="left" w:pos="567"/>
      </w:tabs>
      <w:ind w:left="567" w:firstLine="567"/>
      <w:jc w:val="both"/>
    </w:pPr>
    <w:rPr>
      <w:rFonts w:ascii="TimesLT" w:hAnsi="TimesLT"/>
      <w:szCs w:val="20"/>
    </w:rPr>
  </w:style>
  <w:style w:type="paragraph" w:styleId="Pagrindiniotekstotrauka3">
    <w:name w:val="Body Text Indent 3"/>
    <w:basedOn w:val="prastasis"/>
    <w:qFormat/>
    <w:pPr>
      <w:tabs>
        <w:tab w:val="left" w:pos="0"/>
      </w:tabs>
      <w:ind w:firstLine="567"/>
      <w:jc w:val="both"/>
    </w:pPr>
  </w:style>
  <w:style w:type="paragraph" w:styleId="Pavadinimas">
    <w:name w:val="Title"/>
    <w:basedOn w:val="prastasis"/>
    <w:qFormat/>
    <w:pPr>
      <w:tabs>
        <w:tab w:val="left" w:pos="0"/>
      </w:tabs>
      <w:jc w:val="center"/>
    </w:pPr>
    <w:rPr>
      <w:b/>
      <w:bCs/>
    </w:rPr>
  </w:style>
  <w:style w:type="paragraph" w:styleId="Paantrat">
    <w:name w:val="Subtitle"/>
    <w:basedOn w:val="prastasis"/>
    <w:qFormat/>
    <w:pPr>
      <w:tabs>
        <w:tab w:val="left" w:pos="567"/>
      </w:tabs>
      <w:jc w:val="center"/>
    </w:pPr>
    <w:rPr>
      <w:b/>
      <w:bCs/>
    </w:rPr>
  </w:style>
  <w:style w:type="paragraph" w:styleId="Debesliotekstas">
    <w:name w:val="Balloon Text"/>
    <w:basedOn w:val="prastasis"/>
    <w:semiHidden/>
    <w:qFormat/>
    <w:rsid w:val="00E248D0"/>
    <w:rPr>
      <w:rFonts w:ascii="Tahoma" w:hAnsi="Tahoma" w:cs="Tahoma"/>
      <w:sz w:val="16"/>
      <w:szCs w:val="16"/>
    </w:rPr>
  </w:style>
  <w:style w:type="paragraph" w:styleId="Antrats">
    <w:name w:val="header"/>
    <w:basedOn w:val="prastasis"/>
    <w:link w:val="AntratsDiagrama"/>
    <w:uiPriority w:val="99"/>
    <w:rsid w:val="00EF4B1E"/>
    <w:pPr>
      <w:widowControl w:val="0"/>
      <w:tabs>
        <w:tab w:val="center" w:pos="4153"/>
        <w:tab w:val="right" w:pos="8306"/>
      </w:tabs>
    </w:pPr>
    <w:rPr>
      <w:sz w:val="22"/>
      <w:szCs w:val="22"/>
    </w:rPr>
  </w:style>
  <w:style w:type="paragraph" w:styleId="Pagrindinistekstas2">
    <w:name w:val="Body Text 2"/>
    <w:basedOn w:val="prastasis"/>
    <w:qFormat/>
    <w:rsid w:val="005747FF"/>
    <w:pPr>
      <w:spacing w:after="120" w:line="480" w:lineRule="auto"/>
    </w:pPr>
  </w:style>
  <w:style w:type="paragraph" w:customStyle="1" w:styleId="WW-BodyTextIndent2">
    <w:name w:val="WW-Body Text Indent 2"/>
    <w:basedOn w:val="prastasis"/>
    <w:qFormat/>
    <w:rsid w:val="005747FF"/>
    <w:pPr>
      <w:suppressAutoHyphens/>
      <w:ind w:firstLine="374"/>
    </w:pPr>
    <w:rPr>
      <w:rFonts w:eastAsia="Courier New"/>
      <w:szCs w:val="20"/>
      <w:lang w:eastAsia="lt-LT"/>
    </w:rPr>
  </w:style>
  <w:style w:type="paragraph" w:styleId="Porat">
    <w:name w:val="footer"/>
    <w:basedOn w:val="prastasis"/>
    <w:link w:val="PoratDiagrama"/>
    <w:uiPriority w:val="99"/>
    <w:rsid w:val="00C62E80"/>
    <w:pPr>
      <w:tabs>
        <w:tab w:val="center" w:pos="4153"/>
        <w:tab w:val="right" w:pos="8306"/>
      </w:tabs>
    </w:pPr>
    <w:rPr>
      <w:szCs w:val="20"/>
      <w:lang w:val="en-GB"/>
    </w:rPr>
  </w:style>
  <w:style w:type="paragraph" w:customStyle="1" w:styleId="DiagramaDiagrama">
    <w:name w:val="Diagrama Diagrama"/>
    <w:basedOn w:val="prastasis"/>
    <w:qFormat/>
    <w:rsid w:val="0036553F"/>
    <w:pPr>
      <w:spacing w:after="160" w:line="240" w:lineRule="exact"/>
    </w:pPr>
    <w:rPr>
      <w:rFonts w:ascii="Tahoma" w:hAnsi="Tahoma"/>
      <w:sz w:val="20"/>
      <w:szCs w:val="20"/>
      <w:lang w:val="en-US"/>
    </w:rPr>
  </w:style>
  <w:style w:type="paragraph" w:customStyle="1" w:styleId="CharChar1">
    <w:name w:val="Char Char1"/>
    <w:basedOn w:val="prastasis"/>
    <w:qFormat/>
    <w:rsid w:val="003A6FFC"/>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prastasis"/>
    <w:qFormat/>
    <w:rsid w:val="002B4DE9"/>
    <w:pPr>
      <w:spacing w:after="160" w:line="240" w:lineRule="exact"/>
    </w:pPr>
    <w:rPr>
      <w:rFonts w:ascii="Tahoma" w:hAnsi="Tahoma"/>
      <w:sz w:val="20"/>
      <w:szCs w:val="20"/>
      <w:lang w:val="en-US"/>
    </w:rPr>
  </w:style>
  <w:style w:type="paragraph" w:styleId="Dokumentostruktra">
    <w:name w:val="Document Map"/>
    <w:basedOn w:val="prastasis"/>
    <w:semiHidden/>
    <w:qFormat/>
    <w:rsid w:val="005E6A0B"/>
    <w:pPr>
      <w:shd w:val="clear" w:color="auto" w:fill="000080"/>
    </w:pPr>
    <w:rPr>
      <w:rFonts w:ascii="Tahoma" w:hAnsi="Tahoma" w:cs="Tahoma"/>
    </w:rPr>
  </w:style>
  <w:style w:type="paragraph" w:styleId="HTMLiankstoformatuotas">
    <w:name w:val="HTML Preformatted"/>
    <w:basedOn w:val="prastasis"/>
    <w:link w:val="HTMLiankstoformatuotasDiagrama"/>
    <w:qFormat/>
    <w:rsid w:val="002F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Sraopastraipa">
    <w:name w:val="List Paragraph"/>
    <w:basedOn w:val="prastasis"/>
    <w:uiPriority w:val="34"/>
    <w:qFormat/>
    <w:rsid w:val="00BA5D69"/>
    <w:pPr>
      <w:ind w:left="720"/>
      <w:contextualSpacing/>
    </w:pPr>
  </w:style>
  <w:style w:type="paragraph" w:styleId="Betarp">
    <w:name w:val="No Spacing"/>
    <w:uiPriority w:val="1"/>
    <w:qFormat/>
    <w:rsid w:val="00F97DA9"/>
    <w:rPr>
      <w:rFonts w:asciiTheme="minorHAnsi" w:eastAsiaTheme="minorHAnsi" w:hAnsiTheme="minorHAnsi" w:cstheme="minorBidi"/>
      <w:sz w:val="22"/>
      <w:szCs w:val="22"/>
      <w:lang w:eastAsia="en-US"/>
    </w:rPr>
  </w:style>
  <w:style w:type="table" w:styleId="Lentelstinklelis">
    <w:name w:val="Table Grid"/>
    <w:basedOn w:val="prastojilentel"/>
    <w:rsid w:val="00C6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A3C66"/>
    <w:rPr>
      <w:color w:val="0563C1" w:themeColor="hyperlink"/>
      <w:u w:val="single"/>
    </w:rPr>
  </w:style>
  <w:style w:type="paragraph" w:styleId="Pataisymai">
    <w:name w:val="Revision"/>
    <w:hidden/>
    <w:uiPriority w:val="99"/>
    <w:semiHidden/>
    <w:rsid w:val="005C480C"/>
    <w:rPr>
      <w:sz w:val="24"/>
      <w:szCs w:val="24"/>
      <w:lang w:eastAsia="en-US"/>
    </w:rPr>
  </w:style>
  <w:style w:type="character" w:customStyle="1" w:styleId="AntratsDiagrama">
    <w:name w:val="Antraštės Diagrama"/>
    <w:basedOn w:val="Numatytasispastraiposriftas"/>
    <w:link w:val="Antrats"/>
    <w:uiPriority w:val="99"/>
    <w:rsid w:val="00E154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CC10C5274343/asr?csrt=2561474596221542521" TargetMode="External"/><Relationship Id="rId3" Type="http://schemas.openxmlformats.org/officeDocument/2006/relationships/settings" Target="settings.xml"/><Relationship Id="rId7" Type="http://schemas.openxmlformats.org/officeDocument/2006/relationships/hyperlink" Target="https://www.e-tar.lt/portal/lt/legalAct/TAR.D0CD0966D67F/asr?csrt=25614745962215425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3489</Words>
  <Characters>1990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ŠILUTĖS RAJONO SAVIVALDYBĖS</vt:lpstr>
    </vt:vector>
  </TitlesOfParts>
  <Company>Šilutė</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dc:title>
  <dc:subject/>
  <dc:creator>Daiva Thumat</dc:creator>
  <dc:description/>
  <cp:lastModifiedBy>Daiva Thumat</cp:lastModifiedBy>
  <cp:revision>12</cp:revision>
  <cp:lastPrinted>2022-03-16T07:17:00Z</cp:lastPrinted>
  <dcterms:created xsi:type="dcterms:W3CDTF">2026-03-27T13:40:00Z</dcterms:created>
  <dcterms:modified xsi:type="dcterms:W3CDTF">2026-04-13T08:35:00Z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Šilutė</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