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5F5B9" w14:textId="77777777" w:rsidR="004B77EB" w:rsidRPr="00CC7487" w:rsidRDefault="004B77EB" w:rsidP="004B77EB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</w:pPr>
      <w:r w:rsidRPr="00CC7487">
        <w:rPr>
          <w:noProof/>
          <w:color w:val="000000" w:themeColor="text1"/>
          <w:lang w:val="en-US"/>
        </w:rPr>
        <w:drawing>
          <wp:inline distT="0" distB="0" distL="0" distR="0" wp14:anchorId="006D5DD8" wp14:editId="7EB5DAB7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09F37" w14:textId="77777777" w:rsidR="004B77EB" w:rsidRPr="00CC7487" w:rsidRDefault="004B77EB" w:rsidP="004B77EB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</w:pPr>
    </w:p>
    <w:p w14:paraId="2378AEC4" w14:textId="77777777" w:rsidR="004B77EB" w:rsidRPr="00CC7487" w:rsidRDefault="004B77EB" w:rsidP="004B77EB">
      <w:pPr>
        <w:jc w:val="center"/>
        <w:rPr>
          <w:b/>
          <w:caps/>
          <w:color w:val="000000" w:themeColor="text1"/>
        </w:rPr>
      </w:pPr>
      <w:r w:rsidRPr="00CC7487">
        <w:rPr>
          <w:b/>
          <w:caps/>
          <w:color w:val="000000" w:themeColor="text1"/>
        </w:rPr>
        <w:t>Šilutės rajono savivaldybėS</w:t>
      </w:r>
    </w:p>
    <w:p w14:paraId="67D54801" w14:textId="77777777" w:rsidR="004B77EB" w:rsidRPr="00CC7487" w:rsidRDefault="004B77EB" w:rsidP="004B77EB">
      <w:pPr>
        <w:ind w:left="3600" w:firstLine="720"/>
        <w:rPr>
          <w:color w:val="000000" w:themeColor="text1"/>
        </w:rPr>
      </w:pPr>
      <w:r w:rsidRPr="00CC7487">
        <w:rPr>
          <w:b/>
          <w:caps/>
          <w:color w:val="000000" w:themeColor="text1"/>
        </w:rPr>
        <w:t>TARYBA</w:t>
      </w:r>
    </w:p>
    <w:p w14:paraId="7C382E0B" w14:textId="77777777" w:rsidR="004B77EB" w:rsidRPr="00CC7487" w:rsidRDefault="004B77EB" w:rsidP="004B77EB">
      <w:pPr>
        <w:jc w:val="right"/>
        <w:rPr>
          <w:b/>
          <w:color w:val="000000" w:themeColor="text1"/>
        </w:rPr>
      </w:pPr>
    </w:p>
    <w:p w14:paraId="124B5A7A" w14:textId="77777777" w:rsidR="004B77EB" w:rsidRPr="00CC7487" w:rsidRDefault="004B77EB" w:rsidP="004B77EB">
      <w:pPr>
        <w:jc w:val="center"/>
        <w:rPr>
          <w:b/>
          <w:caps/>
          <w:color w:val="000000" w:themeColor="text1"/>
        </w:rPr>
      </w:pPr>
      <w:r w:rsidRPr="00CC7487">
        <w:rPr>
          <w:b/>
          <w:caps/>
          <w:color w:val="000000" w:themeColor="text1"/>
        </w:rPr>
        <w:t>sprendimas</w:t>
      </w:r>
    </w:p>
    <w:p w14:paraId="27DBAC16" w14:textId="285CB01E" w:rsidR="004B77EB" w:rsidRDefault="004B77EB" w:rsidP="006F113E">
      <w:pPr>
        <w:jc w:val="center"/>
        <w:rPr>
          <w:b/>
          <w:lang w:bidi="he-IL"/>
        </w:rPr>
      </w:pPr>
      <w:r w:rsidRPr="00CC7487">
        <w:rPr>
          <w:b/>
          <w:color w:val="000000" w:themeColor="text1"/>
        </w:rPr>
        <w:t>DĖL</w:t>
      </w:r>
      <w:r>
        <w:rPr>
          <w:b/>
          <w:color w:val="000000" w:themeColor="text1"/>
        </w:rPr>
        <w:t xml:space="preserve"> </w:t>
      </w:r>
      <w:r>
        <w:rPr>
          <w:b/>
          <w:lang w:bidi="he-IL"/>
        </w:rPr>
        <w:t>APLEISTO AR NEPRIŽIŪRIMO NEKILNOJAMOJO TURTO NUSTATYMO</w:t>
      </w:r>
      <w:r w:rsidR="00F74F8F">
        <w:rPr>
          <w:b/>
          <w:lang w:bidi="he-IL"/>
        </w:rPr>
        <w:t xml:space="preserve"> </w:t>
      </w:r>
      <w:r>
        <w:rPr>
          <w:b/>
          <w:lang w:bidi="he-IL"/>
        </w:rPr>
        <w:t>TVARKOS APRAŠO PATVIRTINIMO</w:t>
      </w:r>
    </w:p>
    <w:p w14:paraId="31657F97" w14:textId="77777777" w:rsidR="004B77EB" w:rsidRPr="00CC7487" w:rsidRDefault="004B77EB" w:rsidP="004B77EB">
      <w:pPr>
        <w:ind w:left="360"/>
        <w:jc w:val="center"/>
        <w:rPr>
          <w:b/>
          <w:color w:val="000000" w:themeColor="text1"/>
        </w:rPr>
      </w:pPr>
      <w:r w:rsidRPr="00CC7487">
        <w:rPr>
          <w:b/>
          <w:color w:val="000000" w:themeColor="text1"/>
        </w:rPr>
        <w:t xml:space="preserve"> </w:t>
      </w:r>
    </w:p>
    <w:p w14:paraId="3252D615" w14:textId="77777777" w:rsidR="004B77EB" w:rsidRPr="00CC7487" w:rsidRDefault="004B77EB" w:rsidP="004B77EB">
      <w:pPr>
        <w:pStyle w:val="Betarp"/>
        <w:jc w:val="center"/>
        <w:rPr>
          <w:color w:val="000000" w:themeColor="text1"/>
          <w:szCs w:val="24"/>
          <w:lang w:val="lt-LT"/>
        </w:rPr>
      </w:pPr>
      <w:r w:rsidRPr="00CC7487">
        <w:rPr>
          <w:color w:val="000000" w:themeColor="text1"/>
          <w:szCs w:val="24"/>
          <w:lang w:val="lt-LT"/>
        </w:rPr>
        <w:t>2026 m.                        d.   Nr. T1-</w:t>
      </w:r>
    </w:p>
    <w:p w14:paraId="2EEBA019" w14:textId="77777777" w:rsidR="004B77EB" w:rsidRPr="00CC7487" w:rsidRDefault="004B77EB" w:rsidP="004B77EB">
      <w:pPr>
        <w:pStyle w:val="Betarp"/>
        <w:jc w:val="center"/>
        <w:rPr>
          <w:color w:val="000000" w:themeColor="text1"/>
          <w:szCs w:val="24"/>
          <w:lang w:val="lt-LT"/>
        </w:rPr>
      </w:pPr>
      <w:r w:rsidRPr="00CC7487">
        <w:rPr>
          <w:color w:val="000000" w:themeColor="text1"/>
          <w:szCs w:val="24"/>
          <w:lang w:val="lt-LT"/>
        </w:rPr>
        <w:t>Šilutė</w:t>
      </w:r>
    </w:p>
    <w:p w14:paraId="2069A8F7" w14:textId="77777777" w:rsidR="004B77EB" w:rsidRPr="00CC7487" w:rsidRDefault="004B77EB" w:rsidP="004B77EB">
      <w:pPr>
        <w:pStyle w:val="Betarp"/>
        <w:rPr>
          <w:color w:val="000000" w:themeColor="text1"/>
          <w:szCs w:val="24"/>
          <w:lang w:val="lt-LT"/>
        </w:rPr>
      </w:pPr>
    </w:p>
    <w:p w14:paraId="1083C2F5" w14:textId="40927B4D" w:rsidR="004B77EB" w:rsidRDefault="004B77EB" w:rsidP="004B77EB">
      <w:pPr>
        <w:ind w:firstLine="720"/>
        <w:jc w:val="both"/>
        <w:rPr>
          <w:lang w:bidi="he-IL"/>
        </w:rPr>
      </w:pPr>
      <w:r>
        <w:rPr>
          <w:lang w:bidi="he-IL"/>
        </w:rPr>
        <w:t xml:space="preserve">Vadovaudamasi Lietuvos Respublikos vietos savivaldos įstatymo 6 straipsnio 21 punktu, Lietuvos Respublikos nekilnojamojo turto mokesčio įstatymo 2 straipsnio 1 dalimi, </w:t>
      </w:r>
      <w:r w:rsidR="008B4F8B">
        <w:rPr>
          <w:lang w:bidi="he-IL"/>
        </w:rPr>
        <w:t>6 straipsnio 7 dalimi</w:t>
      </w:r>
      <w:r w:rsidR="006F113E">
        <w:rPr>
          <w:lang w:bidi="he-IL"/>
        </w:rPr>
        <w:t>,</w:t>
      </w:r>
      <w:r w:rsidR="008B4F8B">
        <w:rPr>
          <w:lang w:bidi="he-IL"/>
        </w:rPr>
        <w:t xml:space="preserve"> </w:t>
      </w:r>
      <w:r>
        <w:rPr>
          <w:lang w:bidi="he-IL"/>
        </w:rPr>
        <w:t xml:space="preserve">Šilutės rajono  savivaldybės taryba </w:t>
      </w:r>
      <w:r w:rsidR="006F113E">
        <w:rPr>
          <w:lang w:bidi="he-IL"/>
        </w:rPr>
        <w:t xml:space="preserve"> </w:t>
      </w:r>
      <w:r>
        <w:rPr>
          <w:spacing w:val="40"/>
          <w:lang w:bidi="he-IL"/>
        </w:rPr>
        <w:t>nusprendžia</w:t>
      </w:r>
      <w:r>
        <w:rPr>
          <w:lang w:bidi="he-IL"/>
        </w:rPr>
        <w:t>:</w:t>
      </w:r>
    </w:p>
    <w:p w14:paraId="29DADF76" w14:textId="5A1E032A" w:rsidR="004B77EB" w:rsidRDefault="004B77EB" w:rsidP="004B77EB">
      <w:pPr>
        <w:ind w:firstLine="720"/>
        <w:jc w:val="both"/>
        <w:rPr>
          <w:lang w:bidi="he-IL"/>
        </w:rPr>
      </w:pPr>
      <w:r>
        <w:rPr>
          <w:lang w:bidi="he-IL"/>
        </w:rPr>
        <w:t xml:space="preserve">1. Patvirtinti </w:t>
      </w:r>
      <w:r>
        <w:rPr>
          <w:rFonts w:eastAsia="Calibri"/>
          <w:spacing w:val="1"/>
        </w:rPr>
        <w:t xml:space="preserve">Apleisto ar neprižiūrimo nekilnojamojo turto nustatymo tvarkos </w:t>
      </w:r>
      <w:r>
        <w:rPr>
          <w:lang w:bidi="he-IL"/>
        </w:rPr>
        <w:t>aprašą (pridedama).</w:t>
      </w:r>
    </w:p>
    <w:p w14:paraId="4CBB7D05" w14:textId="0807E066" w:rsidR="004B77EB" w:rsidRPr="007B59FF" w:rsidRDefault="004B77EB" w:rsidP="004B77EB">
      <w:pPr>
        <w:ind w:firstLine="720"/>
        <w:jc w:val="both"/>
        <w:rPr>
          <w:lang w:bidi="he-IL"/>
        </w:rPr>
      </w:pPr>
      <w:r>
        <w:rPr>
          <w:lang w:bidi="he-IL"/>
        </w:rPr>
        <w:t xml:space="preserve">2. </w:t>
      </w:r>
      <w:r>
        <w:t>Pripažinti</w:t>
      </w:r>
      <w:r w:rsidRPr="004627A9">
        <w:t xml:space="preserve"> netekusiu galios Šilutės rajono savivaldybės </w:t>
      </w:r>
      <w:r>
        <w:t>tarybos</w:t>
      </w:r>
      <w:r w:rsidRPr="004627A9">
        <w:t xml:space="preserve"> 202</w:t>
      </w:r>
      <w:r>
        <w:t>2</w:t>
      </w:r>
      <w:r w:rsidRPr="004627A9">
        <w:t xml:space="preserve"> m. </w:t>
      </w:r>
      <w:r>
        <w:t>birželio 30 d. sprendim</w:t>
      </w:r>
      <w:r w:rsidR="00DF7F8C">
        <w:t>ą</w:t>
      </w:r>
      <w:r>
        <w:t xml:space="preserve"> </w:t>
      </w:r>
      <w:bookmarkStart w:id="0" w:name="n_0"/>
      <w:r w:rsidRPr="00E37510">
        <w:t>Nr. T1-</w:t>
      </w:r>
      <w:r>
        <w:t>1066</w:t>
      </w:r>
      <w:r w:rsidRPr="00E37510">
        <w:t xml:space="preserve"> </w:t>
      </w:r>
      <w:bookmarkEnd w:id="0"/>
      <w:r>
        <w:t>„</w:t>
      </w:r>
      <w:r>
        <w:rPr>
          <w:shd w:val="clear" w:color="auto" w:fill="FFFFFF"/>
        </w:rPr>
        <w:t>D</w:t>
      </w:r>
      <w:r w:rsidRPr="00373936">
        <w:rPr>
          <w:shd w:val="clear" w:color="auto" w:fill="FFFFFF"/>
        </w:rPr>
        <w:t>ėl nekilnojamojo turto, kuriam taikomas 3 procentų nekilnojamojo turto mokesčio tarifas, sąrašo sudarymo tvarkos aprašo tvirtinimo</w:t>
      </w:r>
      <w:r>
        <w:t>“.</w:t>
      </w:r>
    </w:p>
    <w:p w14:paraId="4FB809C6" w14:textId="77777777" w:rsidR="004B77EB" w:rsidRPr="00CC7487" w:rsidRDefault="004B77EB" w:rsidP="004B77EB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Pr="00CC7487">
        <w:rPr>
          <w:color w:val="000000" w:themeColor="text1"/>
        </w:rPr>
        <w:t xml:space="preserve">. </w:t>
      </w:r>
      <w:r>
        <w:rPr>
          <w:color w:val="000000" w:themeColor="text1"/>
        </w:rPr>
        <w:t>Pas</w:t>
      </w:r>
      <w:r w:rsidRPr="00CC7487">
        <w:rPr>
          <w:color w:val="000000" w:themeColor="text1"/>
        </w:rPr>
        <w:t xml:space="preserve">kelbti šį sprendimą </w:t>
      </w:r>
      <w:r>
        <w:rPr>
          <w:color w:val="000000" w:themeColor="text1"/>
        </w:rPr>
        <w:t xml:space="preserve">Teisės aktų registre ir </w:t>
      </w:r>
      <w:r w:rsidRPr="00CC7487">
        <w:rPr>
          <w:color w:val="000000" w:themeColor="text1"/>
        </w:rPr>
        <w:t>Šilutės rajono savivaldybės interneto svetainėje www.silute.lt.</w:t>
      </w:r>
    </w:p>
    <w:p w14:paraId="625BCC6A" w14:textId="77777777" w:rsidR="004B77EB" w:rsidRPr="00CC7487" w:rsidRDefault="004B77EB" w:rsidP="004B77EB">
      <w:pPr>
        <w:tabs>
          <w:tab w:val="left" w:pos="2880"/>
          <w:tab w:val="left" w:pos="8441"/>
        </w:tabs>
        <w:spacing w:line="276" w:lineRule="auto"/>
        <w:ind w:right="-34" w:firstLine="709"/>
        <w:jc w:val="both"/>
        <w:rPr>
          <w:color w:val="000000" w:themeColor="text1"/>
          <w:u w:val="single"/>
          <w:shd w:val="clear" w:color="auto" w:fill="FFFFFF"/>
        </w:rPr>
      </w:pPr>
    </w:p>
    <w:p w14:paraId="76BDF664" w14:textId="77777777" w:rsidR="004B77EB" w:rsidRPr="00CC7487" w:rsidRDefault="004B77EB" w:rsidP="004B77EB">
      <w:pPr>
        <w:tabs>
          <w:tab w:val="left" w:pos="2880"/>
          <w:tab w:val="left" w:pos="8441"/>
        </w:tabs>
        <w:spacing w:line="276" w:lineRule="auto"/>
        <w:ind w:right="-34" w:firstLine="709"/>
        <w:jc w:val="both"/>
        <w:rPr>
          <w:color w:val="000000" w:themeColor="text1"/>
          <w:u w:val="single"/>
          <w:shd w:val="clear" w:color="auto" w:fill="FFFFFF"/>
        </w:rPr>
      </w:pPr>
    </w:p>
    <w:p w14:paraId="70A24C24" w14:textId="77777777" w:rsidR="004B77EB" w:rsidRPr="00CC7487" w:rsidRDefault="004B77EB" w:rsidP="004B77EB">
      <w:pPr>
        <w:tabs>
          <w:tab w:val="left" w:pos="2880"/>
          <w:tab w:val="left" w:pos="8441"/>
        </w:tabs>
        <w:spacing w:line="276" w:lineRule="auto"/>
        <w:ind w:right="-34" w:firstLine="709"/>
        <w:jc w:val="both"/>
        <w:rPr>
          <w:color w:val="000000" w:themeColor="text1"/>
          <w:u w:val="single"/>
          <w:shd w:val="clear" w:color="auto" w:fill="FFFFFF"/>
        </w:rPr>
      </w:pPr>
    </w:p>
    <w:p w14:paraId="1D4FFDFC" w14:textId="77777777" w:rsidR="004B77EB" w:rsidRPr="00CC7487" w:rsidRDefault="004B77EB" w:rsidP="004B77EB">
      <w:pPr>
        <w:tabs>
          <w:tab w:val="left" w:pos="851"/>
          <w:tab w:val="left" w:pos="2880"/>
          <w:tab w:val="left" w:pos="7176"/>
          <w:tab w:val="left" w:pos="8441"/>
        </w:tabs>
        <w:spacing w:line="276" w:lineRule="auto"/>
        <w:jc w:val="both"/>
        <w:rPr>
          <w:color w:val="000000" w:themeColor="text1"/>
        </w:rPr>
      </w:pPr>
      <w:r w:rsidRPr="00CC7487">
        <w:rPr>
          <w:color w:val="000000" w:themeColor="text1"/>
        </w:rPr>
        <w:t>Savivaldybės meras                                                                                               Vytautas Laurinaitis</w:t>
      </w:r>
    </w:p>
    <w:p w14:paraId="20CF7E98" w14:textId="77777777" w:rsidR="004B77EB" w:rsidRPr="00CC7487" w:rsidRDefault="004B77EB" w:rsidP="004B77EB">
      <w:pPr>
        <w:tabs>
          <w:tab w:val="left" w:pos="851"/>
          <w:tab w:val="left" w:pos="2880"/>
          <w:tab w:val="left" w:pos="7176"/>
          <w:tab w:val="left" w:pos="8441"/>
        </w:tabs>
        <w:spacing w:line="276" w:lineRule="auto"/>
        <w:jc w:val="both"/>
        <w:rPr>
          <w:color w:val="000000" w:themeColor="text1"/>
        </w:rPr>
      </w:pPr>
    </w:p>
    <w:p w14:paraId="53386316" w14:textId="77777777" w:rsidR="004B77EB" w:rsidRPr="00CC7487" w:rsidRDefault="004B77EB" w:rsidP="004B77EB">
      <w:pPr>
        <w:tabs>
          <w:tab w:val="left" w:pos="851"/>
          <w:tab w:val="left" w:pos="2880"/>
          <w:tab w:val="left" w:pos="7176"/>
          <w:tab w:val="left" w:pos="8441"/>
        </w:tabs>
        <w:spacing w:line="276" w:lineRule="auto"/>
        <w:jc w:val="both"/>
        <w:rPr>
          <w:color w:val="000000" w:themeColor="text1"/>
        </w:rPr>
      </w:pPr>
    </w:p>
    <w:p w14:paraId="353E22FA" w14:textId="77777777" w:rsidR="004B77EB" w:rsidRPr="00CC7487" w:rsidRDefault="004B77EB" w:rsidP="004B77EB">
      <w:pPr>
        <w:tabs>
          <w:tab w:val="left" w:pos="851"/>
          <w:tab w:val="left" w:pos="2880"/>
          <w:tab w:val="left" w:pos="7176"/>
          <w:tab w:val="left" w:pos="8441"/>
        </w:tabs>
        <w:spacing w:line="276" w:lineRule="auto"/>
        <w:jc w:val="both"/>
        <w:rPr>
          <w:color w:val="000000" w:themeColor="text1"/>
        </w:rPr>
      </w:pPr>
    </w:p>
    <w:p w14:paraId="2BD09E73" w14:textId="77777777" w:rsidR="004B77EB" w:rsidRPr="00CC7487" w:rsidRDefault="004B77EB" w:rsidP="004B77EB">
      <w:pPr>
        <w:tabs>
          <w:tab w:val="left" w:pos="851"/>
          <w:tab w:val="left" w:pos="2880"/>
          <w:tab w:val="left" w:pos="7176"/>
          <w:tab w:val="left" w:pos="8441"/>
        </w:tabs>
        <w:spacing w:line="276" w:lineRule="auto"/>
        <w:jc w:val="both"/>
        <w:rPr>
          <w:color w:val="000000" w:themeColor="text1"/>
        </w:rPr>
      </w:pPr>
    </w:p>
    <w:p w14:paraId="7D5B5C25" w14:textId="77777777" w:rsidR="004B77EB" w:rsidRDefault="004B77EB" w:rsidP="004B77EB">
      <w:pPr>
        <w:tabs>
          <w:tab w:val="left" w:pos="851"/>
          <w:tab w:val="left" w:pos="2880"/>
          <w:tab w:val="left" w:pos="7176"/>
          <w:tab w:val="left" w:pos="8441"/>
        </w:tabs>
        <w:spacing w:line="276" w:lineRule="auto"/>
        <w:jc w:val="both"/>
        <w:rPr>
          <w:color w:val="000000" w:themeColor="text1"/>
        </w:rPr>
      </w:pPr>
    </w:p>
    <w:p w14:paraId="34EAE463" w14:textId="77777777" w:rsidR="004B77EB" w:rsidRDefault="004B77EB" w:rsidP="004B77EB">
      <w:pPr>
        <w:tabs>
          <w:tab w:val="left" w:pos="851"/>
          <w:tab w:val="left" w:pos="2880"/>
          <w:tab w:val="left" w:pos="7176"/>
          <w:tab w:val="left" w:pos="8441"/>
        </w:tabs>
        <w:spacing w:line="276" w:lineRule="auto"/>
        <w:jc w:val="both"/>
        <w:rPr>
          <w:color w:val="000000" w:themeColor="text1"/>
        </w:rPr>
      </w:pPr>
    </w:p>
    <w:p w14:paraId="32488800" w14:textId="77777777" w:rsidR="004B77EB" w:rsidRDefault="004B77EB" w:rsidP="004B77EB">
      <w:pPr>
        <w:tabs>
          <w:tab w:val="left" w:pos="851"/>
          <w:tab w:val="left" w:pos="2880"/>
          <w:tab w:val="left" w:pos="7176"/>
          <w:tab w:val="left" w:pos="8441"/>
        </w:tabs>
        <w:spacing w:line="276" w:lineRule="auto"/>
        <w:jc w:val="both"/>
        <w:rPr>
          <w:color w:val="000000" w:themeColor="text1"/>
        </w:rPr>
      </w:pPr>
    </w:p>
    <w:p w14:paraId="23964045" w14:textId="77777777" w:rsidR="004B77EB" w:rsidRDefault="004B77EB" w:rsidP="004B77EB">
      <w:pPr>
        <w:tabs>
          <w:tab w:val="left" w:pos="851"/>
          <w:tab w:val="left" w:pos="2880"/>
          <w:tab w:val="left" w:pos="7176"/>
          <w:tab w:val="left" w:pos="8441"/>
        </w:tabs>
        <w:spacing w:line="276" w:lineRule="auto"/>
        <w:jc w:val="both"/>
        <w:rPr>
          <w:color w:val="000000" w:themeColor="text1"/>
        </w:rPr>
      </w:pPr>
    </w:p>
    <w:p w14:paraId="562C497E" w14:textId="77777777" w:rsidR="004B77EB" w:rsidRDefault="004B77EB" w:rsidP="004B77EB">
      <w:pPr>
        <w:tabs>
          <w:tab w:val="left" w:pos="851"/>
          <w:tab w:val="left" w:pos="2880"/>
          <w:tab w:val="left" w:pos="7176"/>
          <w:tab w:val="left" w:pos="8441"/>
        </w:tabs>
        <w:spacing w:line="276" w:lineRule="auto"/>
        <w:jc w:val="both"/>
        <w:rPr>
          <w:color w:val="000000" w:themeColor="text1"/>
        </w:rPr>
      </w:pPr>
    </w:p>
    <w:p w14:paraId="7C0C49FA" w14:textId="77777777" w:rsidR="004B77EB" w:rsidRDefault="004B77EB" w:rsidP="004B77EB">
      <w:pPr>
        <w:tabs>
          <w:tab w:val="left" w:pos="851"/>
          <w:tab w:val="left" w:pos="2880"/>
          <w:tab w:val="left" w:pos="7176"/>
          <w:tab w:val="left" w:pos="8441"/>
        </w:tabs>
        <w:spacing w:line="276" w:lineRule="auto"/>
        <w:jc w:val="both"/>
        <w:rPr>
          <w:color w:val="000000" w:themeColor="text1"/>
        </w:rPr>
      </w:pPr>
    </w:p>
    <w:p w14:paraId="7E7EE88A" w14:textId="77777777" w:rsidR="004B77EB" w:rsidRDefault="004B77EB" w:rsidP="004B77EB">
      <w:pPr>
        <w:tabs>
          <w:tab w:val="left" w:pos="851"/>
          <w:tab w:val="left" w:pos="2880"/>
          <w:tab w:val="left" w:pos="7176"/>
          <w:tab w:val="left" w:pos="8441"/>
        </w:tabs>
        <w:spacing w:line="276" w:lineRule="auto"/>
        <w:jc w:val="both"/>
        <w:rPr>
          <w:color w:val="000000" w:themeColor="text1"/>
        </w:rPr>
      </w:pPr>
    </w:p>
    <w:p w14:paraId="65ABE58D" w14:textId="77777777" w:rsidR="004B77EB" w:rsidRDefault="004B77EB" w:rsidP="004B77EB">
      <w:pPr>
        <w:tabs>
          <w:tab w:val="left" w:pos="851"/>
          <w:tab w:val="left" w:pos="2880"/>
          <w:tab w:val="left" w:pos="7176"/>
          <w:tab w:val="left" w:pos="8441"/>
        </w:tabs>
        <w:spacing w:line="276" w:lineRule="auto"/>
        <w:jc w:val="both"/>
        <w:rPr>
          <w:color w:val="000000" w:themeColor="text1"/>
        </w:rPr>
      </w:pPr>
    </w:p>
    <w:p w14:paraId="0E922FF6" w14:textId="77777777" w:rsidR="004B77EB" w:rsidRPr="00CC7487" w:rsidRDefault="004B77EB" w:rsidP="004B77EB">
      <w:pPr>
        <w:tabs>
          <w:tab w:val="left" w:pos="851"/>
          <w:tab w:val="left" w:pos="2880"/>
          <w:tab w:val="left" w:pos="7176"/>
          <w:tab w:val="left" w:pos="8441"/>
        </w:tabs>
        <w:spacing w:line="276" w:lineRule="auto"/>
        <w:jc w:val="both"/>
        <w:rPr>
          <w:color w:val="000000" w:themeColor="text1"/>
        </w:rPr>
      </w:pPr>
    </w:p>
    <w:p w14:paraId="1946ACC3" w14:textId="77777777" w:rsidR="004B77EB" w:rsidRDefault="004B77EB" w:rsidP="004B77EB">
      <w:pPr>
        <w:tabs>
          <w:tab w:val="left" w:pos="851"/>
          <w:tab w:val="left" w:pos="2880"/>
          <w:tab w:val="left" w:pos="7176"/>
          <w:tab w:val="left" w:pos="8441"/>
        </w:tabs>
        <w:spacing w:line="276" w:lineRule="auto"/>
        <w:jc w:val="both"/>
        <w:rPr>
          <w:color w:val="000000" w:themeColor="text1"/>
        </w:rPr>
      </w:pPr>
    </w:p>
    <w:p w14:paraId="156E2A99" w14:textId="77777777" w:rsidR="001C42D5" w:rsidRDefault="001C42D5" w:rsidP="004B77EB">
      <w:pPr>
        <w:tabs>
          <w:tab w:val="left" w:pos="851"/>
          <w:tab w:val="left" w:pos="2880"/>
          <w:tab w:val="left" w:pos="7176"/>
          <w:tab w:val="left" w:pos="8441"/>
        </w:tabs>
        <w:spacing w:line="276" w:lineRule="auto"/>
        <w:jc w:val="both"/>
        <w:rPr>
          <w:color w:val="000000" w:themeColor="text1"/>
        </w:rPr>
      </w:pPr>
    </w:p>
    <w:p w14:paraId="43137DD5" w14:textId="77777777" w:rsidR="001C42D5" w:rsidRPr="00CC7487" w:rsidRDefault="001C42D5" w:rsidP="004B77EB">
      <w:pPr>
        <w:tabs>
          <w:tab w:val="left" w:pos="851"/>
          <w:tab w:val="left" w:pos="2880"/>
          <w:tab w:val="left" w:pos="7176"/>
          <w:tab w:val="left" w:pos="8441"/>
        </w:tabs>
        <w:spacing w:line="276" w:lineRule="auto"/>
        <w:jc w:val="both"/>
        <w:rPr>
          <w:color w:val="000000" w:themeColor="text1"/>
        </w:rPr>
      </w:pPr>
    </w:p>
    <w:p w14:paraId="475E77C0" w14:textId="77777777" w:rsidR="004B77EB" w:rsidRPr="00CC7487" w:rsidRDefault="004B77EB" w:rsidP="004B77EB">
      <w:pPr>
        <w:tabs>
          <w:tab w:val="left" w:pos="851"/>
          <w:tab w:val="left" w:pos="2880"/>
          <w:tab w:val="left" w:pos="7176"/>
          <w:tab w:val="left" w:pos="8441"/>
        </w:tabs>
        <w:spacing w:line="276" w:lineRule="auto"/>
        <w:jc w:val="both"/>
        <w:rPr>
          <w:color w:val="000000" w:themeColor="text1"/>
        </w:rPr>
      </w:pPr>
    </w:p>
    <w:p w14:paraId="0E24E276" w14:textId="77777777" w:rsidR="004B77EB" w:rsidRPr="00CC7487" w:rsidRDefault="004B77EB" w:rsidP="004B77EB">
      <w:pPr>
        <w:pStyle w:val="Betarp"/>
        <w:spacing w:line="276" w:lineRule="auto"/>
        <w:rPr>
          <w:color w:val="000000" w:themeColor="text1"/>
          <w:szCs w:val="24"/>
          <w:lang w:val="lt-LT"/>
        </w:rPr>
      </w:pPr>
      <w:r w:rsidRPr="00CC7487">
        <w:rPr>
          <w:color w:val="000000" w:themeColor="text1"/>
          <w:szCs w:val="24"/>
          <w:lang w:val="lt-LT"/>
        </w:rPr>
        <w:t xml:space="preserve">Parengė </w:t>
      </w:r>
    </w:p>
    <w:p w14:paraId="381076F3" w14:textId="77777777" w:rsidR="004B77EB" w:rsidRPr="00CC7487" w:rsidRDefault="004B77EB" w:rsidP="004B77EB">
      <w:pPr>
        <w:pStyle w:val="Betarp"/>
        <w:spacing w:line="276" w:lineRule="auto"/>
        <w:rPr>
          <w:color w:val="000000" w:themeColor="text1"/>
          <w:szCs w:val="24"/>
          <w:lang w:val="lt-LT"/>
        </w:rPr>
      </w:pPr>
      <w:r>
        <w:rPr>
          <w:color w:val="000000" w:themeColor="text1"/>
          <w:szCs w:val="24"/>
          <w:lang w:val="lt-LT"/>
        </w:rPr>
        <w:t>Eugenijus Bistrickas</w:t>
      </w:r>
      <w:r w:rsidRPr="00CC7487">
        <w:rPr>
          <w:color w:val="000000" w:themeColor="text1"/>
          <w:szCs w:val="24"/>
          <w:lang w:val="lt-LT"/>
        </w:rPr>
        <w:t>, tel. +370 655 94 79</w:t>
      </w:r>
      <w:r>
        <w:rPr>
          <w:color w:val="000000" w:themeColor="text1"/>
          <w:szCs w:val="24"/>
          <w:lang w:val="lt-LT"/>
        </w:rPr>
        <w:t>7</w:t>
      </w:r>
      <w:r w:rsidRPr="00CC7487">
        <w:rPr>
          <w:color w:val="000000" w:themeColor="text1"/>
          <w:szCs w:val="24"/>
          <w:lang w:val="lt-LT"/>
        </w:rPr>
        <w:t xml:space="preserve">, el. p. </w:t>
      </w:r>
      <w:proofErr w:type="spellStart"/>
      <w:r>
        <w:rPr>
          <w:color w:val="000000" w:themeColor="text1"/>
          <w:szCs w:val="24"/>
          <w:lang w:val="lt-LT"/>
        </w:rPr>
        <w:t>eugenijus</w:t>
      </w:r>
      <w:r w:rsidRPr="00CC7487">
        <w:rPr>
          <w:color w:val="000000" w:themeColor="text1"/>
          <w:szCs w:val="24"/>
          <w:lang w:val="lt-LT"/>
        </w:rPr>
        <w:t>.</w:t>
      </w:r>
      <w:r>
        <w:rPr>
          <w:color w:val="000000" w:themeColor="text1"/>
          <w:szCs w:val="24"/>
          <w:lang w:val="lt-LT"/>
        </w:rPr>
        <w:t>bistrickas</w:t>
      </w:r>
      <w:proofErr w:type="spellEnd"/>
      <w:r w:rsidRPr="001C42D5">
        <w:rPr>
          <w:color w:val="000000" w:themeColor="text1"/>
          <w:szCs w:val="24"/>
          <w:lang w:val="sv-SE"/>
        </w:rPr>
        <w:t>@silute.lt</w:t>
      </w:r>
      <w:r w:rsidRPr="00CC7487">
        <w:rPr>
          <w:color w:val="000000" w:themeColor="text1"/>
          <w:szCs w:val="24"/>
          <w:lang w:val="lt-LT"/>
        </w:rPr>
        <w:t xml:space="preserve"> </w:t>
      </w:r>
    </w:p>
    <w:p w14:paraId="6A76F754" w14:textId="02A7B1A1" w:rsidR="00E56589" w:rsidRPr="004B77EB" w:rsidRDefault="004B77EB" w:rsidP="004B77EB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2026-0</w:t>
      </w:r>
      <w:r w:rsidR="008169D5">
        <w:rPr>
          <w:color w:val="000000" w:themeColor="text1"/>
        </w:rPr>
        <w:t>3</w:t>
      </w:r>
      <w:r>
        <w:rPr>
          <w:color w:val="000000" w:themeColor="text1"/>
        </w:rPr>
        <w:t>-</w:t>
      </w:r>
      <w:r w:rsidR="008169D5">
        <w:rPr>
          <w:color w:val="000000" w:themeColor="text1"/>
        </w:rPr>
        <w:t>03</w:t>
      </w:r>
    </w:p>
    <w:sectPr w:rsidR="00E56589" w:rsidRPr="004B77EB" w:rsidSect="004B77E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EB"/>
    <w:rsid w:val="000970AC"/>
    <w:rsid w:val="00120C41"/>
    <w:rsid w:val="00195C49"/>
    <w:rsid w:val="001977BE"/>
    <w:rsid w:val="001C42D5"/>
    <w:rsid w:val="00213033"/>
    <w:rsid w:val="00355EF6"/>
    <w:rsid w:val="003568FC"/>
    <w:rsid w:val="003A6247"/>
    <w:rsid w:val="00490101"/>
    <w:rsid w:val="004B77EB"/>
    <w:rsid w:val="004B7C93"/>
    <w:rsid w:val="005E0185"/>
    <w:rsid w:val="006F113E"/>
    <w:rsid w:val="00745825"/>
    <w:rsid w:val="00760B30"/>
    <w:rsid w:val="007D6CE7"/>
    <w:rsid w:val="008077E6"/>
    <w:rsid w:val="008169D5"/>
    <w:rsid w:val="00822DC0"/>
    <w:rsid w:val="008B4F8B"/>
    <w:rsid w:val="00A000F6"/>
    <w:rsid w:val="00A74EDB"/>
    <w:rsid w:val="00B00EBF"/>
    <w:rsid w:val="00C84ED2"/>
    <w:rsid w:val="00CB1631"/>
    <w:rsid w:val="00D14E66"/>
    <w:rsid w:val="00DE4006"/>
    <w:rsid w:val="00DF7F8C"/>
    <w:rsid w:val="00E56589"/>
    <w:rsid w:val="00F7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36530"/>
  <w15:chartTrackingRefBased/>
  <w15:docId w15:val="{4CEBE9B4-04E2-4B6E-9A67-38F7D1C7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77E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B77E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B77E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B77E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B77E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B77E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B77EB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77EB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77EB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77EB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77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B7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B77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B77E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B77E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B77E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77E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77E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77E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B77E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B7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B77E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B7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B77E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B77E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B77E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B77E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B77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B77E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B77EB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4B77E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hd">
    <w:name w:val="hd"/>
    <w:basedOn w:val="prastasis"/>
    <w:rsid w:val="004B77EB"/>
    <w:pPr>
      <w:suppressAutoHyphens w:val="0"/>
      <w:spacing w:before="100" w:beforeAutospacing="1" w:after="100" w:afterAutospacing="1"/>
    </w:pPr>
    <w:rPr>
      <w:rFonts w:ascii="Georgia" w:eastAsia="Arial Unicode MS" w:hAnsi="Georgia" w:cs="Arial Unicode MS"/>
      <w:lang w:val="en-GB"/>
    </w:rPr>
  </w:style>
  <w:style w:type="paragraph" w:styleId="Pataisymai">
    <w:name w:val="Revision"/>
    <w:hidden/>
    <w:uiPriority w:val="99"/>
    <w:semiHidden/>
    <w:rsid w:val="008B4F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VPASLAUGUS_EB</dc:creator>
  <cp:keywords/>
  <dc:description/>
  <cp:lastModifiedBy>Asta Jagelavičienė</cp:lastModifiedBy>
  <cp:revision>6</cp:revision>
  <cp:lastPrinted>2026-02-11T11:34:00Z</cp:lastPrinted>
  <dcterms:created xsi:type="dcterms:W3CDTF">2026-02-18T09:11:00Z</dcterms:created>
  <dcterms:modified xsi:type="dcterms:W3CDTF">2026-03-12T16:24:00Z</dcterms:modified>
</cp:coreProperties>
</file>