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B6A71" w14:textId="77777777" w:rsidR="00FD271A" w:rsidRPr="00A44CD4" w:rsidRDefault="00E16B75">
      <w:pPr>
        <w:ind w:left="5182"/>
        <w:jc w:val="both"/>
        <w:rPr>
          <w:szCs w:val="24"/>
        </w:rPr>
      </w:pPr>
      <w:r w:rsidRPr="00A44CD4">
        <w:rPr>
          <w:szCs w:val="24"/>
        </w:rPr>
        <w:t xml:space="preserve">Poveikio konkurencijai ir atitikties valstybės pagalbos reikalavimams vertinimo tvarkos aprašo </w:t>
      </w:r>
    </w:p>
    <w:p w14:paraId="132F56F5" w14:textId="77777777" w:rsidR="00FD271A" w:rsidRPr="00A44CD4" w:rsidRDefault="00E16B75">
      <w:pPr>
        <w:ind w:left="5182"/>
        <w:jc w:val="both"/>
        <w:rPr>
          <w:szCs w:val="24"/>
        </w:rPr>
      </w:pPr>
      <w:r w:rsidRPr="00A44CD4">
        <w:rPr>
          <w:szCs w:val="24"/>
        </w:rPr>
        <w:t>priedas</w:t>
      </w:r>
    </w:p>
    <w:p w14:paraId="1A27A9AE" w14:textId="77777777" w:rsidR="00FD271A" w:rsidRPr="00A44CD4" w:rsidRDefault="00FD271A">
      <w:pPr>
        <w:rPr>
          <w:szCs w:val="24"/>
        </w:rPr>
      </w:pPr>
    </w:p>
    <w:p w14:paraId="7EA54648" w14:textId="77777777" w:rsidR="00FD271A" w:rsidRPr="00A44CD4" w:rsidRDefault="00E16B75">
      <w:pPr>
        <w:jc w:val="center"/>
        <w:rPr>
          <w:b/>
          <w:szCs w:val="24"/>
        </w:rPr>
      </w:pPr>
      <w:r w:rsidRPr="00A44CD4">
        <w:rPr>
          <w:b/>
          <w:szCs w:val="24"/>
        </w:rPr>
        <w:t xml:space="preserve">(Poveikio konkurencijai ir atitikties valstybės pagalbos reikalavimams vertinimo </w:t>
      </w:r>
    </w:p>
    <w:p w14:paraId="258642B3" w14:textId="77777777" w:rsidR="00FD271A" w:rsidRPr="00A44CD4" w:rsidRDefault="00E16B75">
      <w:pPr>
        <w:jc w:val="center"/>
        <w:rPr>
          <w:b/>
          <w:szCs w:val="24"/>
        </w:rPr>
      </w:pPr>
      <w:r w:rsidRPr="00A44CD4">
        <w:rPr>
          <w:b/>
          <w:szCs w:val="24"/>
        </w:rPr>
        <w:t>klausimyno forma)</w:t>
      </w:r>
    </w:p>
    <w:p w14:paraId="2AB9A153" w14:textId="77777777" w:rsidR="00FD271A" w:rsidRPr="00A44CD4" w:rsidRDefault="00FD271A">
      <w:pPr>
        <w:rPr>
          <w:szCs w:val="24"/>
        </w:rPr>
      </w:pPr>
    </w:p>
    <w:p w14:paraId="2E6EADE4" w14:textId="77777777" w:rsidR="00FD271A" w:rsidRPr="00A44CD4" w:rsidRDefault="00E16B75">
      <w:pPr>
        <w:jc w:val="center"/>
        <w:rPr>
          <w:b/>
          <w:bCs/>
          <w:szCs w:val="24"/>
        </w:rPr>
      </w:pPr>
      <w:r w:rsidRPr="00A44CD4">
        <w:rPr>
          <w:b/>
          <w:bCs/>
          <w:szCs w:val="24"/>
        </w:rPr>
        <w:t xml:space="preserve">POVEIKIO KONKURENCIJAI IR ATITIKTIES VALSTYBĖS PAGALBOS REIKALAVIMAMS VERTINIMO </w:t>
      </w:r>
    </w:p>
    <w:p w14:paraId="6711DB44" w14:textId="77777777" w:rsidR="00FD271A" w:rsidRPr="00A44CD4" w:rsidRDefault="00E16B75">
      <w:pPr>
        <w:jc w:val="center"/>
        <w:rPr>
          <w:b/>
          <w:bCs/>
          <w:szCs w:val="24"/>
        </w:rPr>
      </w:pPr>
      <w:r w:rsidRPr="00A44CD4">
        <w:rPr>
          <w:b/>
          <w:bCs/>
          <w:szCs w:val="24"/>
        </w:rPr>
        <w:t>KLAUSIMYNAS</w:t>
      </w:r>
    </w:p>
    <w:p w14:paraId="3315BEEF" w14:textId="77777777" w:rsidR="00FD271A" w:rsidRPr="00A44CD4" w:rsidRDefault="00FD271A">
      <w:pPr>
        <w:jc w:val="center"/>
        <w:rPr>
          <w:szCs w:val="24"/>
        </w:rPr>
      </w:pPr>
    </w:p>
    <w:p w14:paraId="644A9AA2" w14:textId="325390A1" w:rsidR="00FD271A" w:rsidRPr="00A44CD4" w:rsidRDefault="00D16AD0">
      <w:pPr>
        <w:jc w:val="center"/>
        <w:rPr>
          <w:szCs w:val="24"/>
        </w:rPr>
      </w:pPr>
      <w:r w:rsidRPr="00A44CD4">
        <w:rPr>
          <w:szCs w:val="24"/>
        </w:rPr>
        <w:t>202</w:t>
      </w:r>
      <w:r w:rsidR="00A44CD4" w:rsidRPr="00A44CD4">
        <w:rPr>
          <w:szCs w:val="24"/>
        </w:rPr>
        <w:t>6</w:t>
      </w:r>
      <w:r w:rsidR="003040DA" w:rsidRPr="00A44CD4">
        <w:rPr>
          <w:szCs w:val="24"/>
        </w:rPr>
        <w:t>-0</w:t>
      </w:r>
      <w:r w:rsidR="00AC3B1C">
        <w:rPr>
          <w:szCs w:val="24"/>
        </w:rPr>
        <w:t>3</w:t>
      </w:r>
      <w:r w:rsidR="003040DA" w:rsidRPr="00A44CD4">
        <w:rPr>
          <w:szCs w:val="24"/>
        </w:rPr>
        <w:t>-</w:t>
      </w:r>
      <w:r w:rsidR="00A44CD4" w:rsidRPr="00A44CD4">
        <w:rPr>
          <w:szCs w:val="24"/>
        </w:rPr>
        <w:t>0</w:t>
      </w:r>
      <w:r w:rsidR="00AC3B1C">
        <w:rPr>
          <w:szCs w:val="24"/>
        </w:rPr>
        <w:t>4</w:t>
      </w:r>
      <w:r w:rsidR="00E16B75" w:rsidRPr="00A44CD4">
        <w:rPr>
          <w:szCs w:val="24"/>
        </w:rPr>
        <w:t xml:space="preserve"> Nr.</w:t>
      </w:r>
      <w:r w:rsidRPr="00A44CD4">
        <w:rPr>
          <w:szCs w:val="24"/>
        </w:rPr>
        <w:t xml:space="preserve"> 1</w:t>
      </w:r>
    </w:p>
    <w:p w14:paraId="1D1B2174" w14:textId="77777777" w:rsidR="00FD271A" w:rsidRPr="00A44CD4" w:rsidRDefault="00D16AD0">
      <w:pPr>
        <w:ind w:firstLine="3922"/>
        <w:rPr>
          <w:szCs w:val="24"/>
        </w:rPr>
      </w:pPr>
      <w:r w:rsidRPr="00A44CD4">
        <w:rPr>
          <w:sz w:val="20"/>
        </w:rPr>
        <w:t xml:space="preserve">               </w:t>
      </w:r>
      <w:r w:rsidR="00E16B75" w:rsidRPr="00A44CD4">
        <w:rPr>
          <w:sz w:val="20"/>
        </w:rPr>
        <w:t>(data)</w:t>
      </w:r>
    </w:p>
    <w:p w14:paraId="34DF287F" w14:textId="77777777" w:rsidR="00FD271A" w:rsidRPr="00A44CD4" w:rsidRDefault="00FD271A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FD271A" w:rsidRPr="00A44CD4" w14:paraId="285983F8" w14:textId="77777777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634E" w14:textId="77777777" w:rsidR="00FD271A" w:rsidRPr="00A44CD4" w:rsidRDefault="00E16B75">
            <w:pPr>
              <w:rPr>
                <w:rFonts w:eastAsia="Malgun Gothic"/>
                <w:b/>
                <w:szCs w:val="24"/>
              </w:rPr>
            </w:pPr>
            <w:r w:rsidRPr="00A44CD4">
              <w:rPr>
                <w:b/>
                <w:szCs w:val="24"/>
              </w:rPr>
              <w:t>Turto valdytojas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9900" w14:textId="77777777" w:rsidR="00FD271A" w:rsidRPr="00A44CD4" w:rsidRDefault="00E16B75">
            <w:pPr>
              <w:jc w:val="both"/>
              <w:rPr>
                <w:rFonts w:eastAsia="Malgun Gothic"/>
                <w:i/>
                <w:sz w:val="20"/>
              </w:rPr>
            </w:pPr>
            <w:r w:rsidRPr="00A44CD4">
              <w:rPr>
                <w:i/>
                <w:sz w:val="20"/>
              </w:rPr>
              <w:t>(pavadinimas, kodas)</w:t>
            </w:r>
          </w:p>
        </w:tc>
      </w:tr>
      <w:tr w:rsidR="00FD271A" w:rsidRPr="00A44CD4" w14:paraId="7015928A" w14:textId="77777777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9B50" w14:textId="77777777" w:rsidR="00FD271A" w:rsidRPr="00A44CD4" w:rsidRDefault="00E16B75">
            <w:pPr>
              <w:rPr>
                <w:b/>
                <w:szCs w:val="24"/>
              </w:rPr>
            </w:pPr>
            <w:r w:rsidRPr="00A44CD4">
              <w:rPr>
                <w:b/>
                <w:szCs w:val="24"/>
              </w:rPr>
              <w:t xml:space="preserve">Perduodamas turtas </w:t>
            </w:r>
          </w:p>
          <w:p w14:paraId="7CBFE1C0" w14:textId="2278DE9E" w:rsidR="003040DA" w:rsidRPr="00A44CD4" w:rsidRDefault="00846BBD" w:rsidP="00B20724">
            <w:pPr>
              <w:pStyle w:val="Betarp"/>
              <w:jc w:val="both"/>
              <w:rPr>
                <w:rFonts w:eastAsia="Malgun Gothic"/>
                <w:bCs/>
                <w:i/>
                <w:iCs/>
                <w:szCs w:val="24"/>
                <w:lang w:val="lt-LT"/>
              </w:rPr>
            </w:pPr>
            <w:r w:rsidRPr="00A44CD4">
              <w:rPr>
                <w:lang w:val="lt-LT"/>
              </w:rPr>
              <w:t>Savivaldybei nuosavybės teise priklausan</w:t>
            </w:r>
            <w:r w:rsidR="00B20724">
              <w:rPr>
                <w:lang w:val="lt-LT"/>
              </w:rPr>
              <w:t>čio</w:t>
            </w:r>
            <w:r w:rsidRPr="00A44CD4">
              <w:rPr>
                <w:lang w:val="lt-LT"/>
              </w:rPr>
              <w:t xml:space="preserve"> </w:t>
            </w:r>
            <w:r w:rsidR="00B20724" w:rsidRPr="00B20724">
              <w:rPr>
                <w:lang w:val="lt-LT"/>
              </w:rPr>
              <w:t>Šilutėje, Liepų g. 16, esančio mokyklos pastato 94,59 kv. m ploto dal</w:t>
            </w:r>
            <w:r w:rsidR="00B20724">
              <w:rPr>
                <w:lang w:val="lt-LT"/>
              </w:rPr>
              <w:t>is</w:t>
            </w:r>
            <w:r w:rsidR="00B20724" w:rsidRPr="00B20724">
              <w:rPr>
                <w:lang w:val="lt-LT"/>
              </w:rPr>
              <w:t xml:space="preserve"> (unikalus numeris 8898-7002-1010, bendras plotas 2483,55 kv. m, perduodamų patalpų pažymėjimai plane: </w:t>
            </w:r>
            <w:r w:rsidR="00B20724">
              <w:rPr>
                <w:lang w:val="lt-LT"/>
              </w:rPr>
              <w:t>1</w:t>
            </w:r>
            <w:r w:rsidR="00B20724" w:rsidRPr="00B20724">
              <w:rPr>
                <w:lang w:val="lt-LT"/>
              </w:rPr>
              <w:t>-35, 2-25, po 1/3 dalį patalpų, kurių pažymėjimai plane 2-21, 2-22, patalpų plotas 90,25 kv. m, su bendro naudojimo patalpomis, kurių pažymėjimai plane: 1-36, 1-38, 1-39, 1-48, perduodamas plotas 4,34  kv. m).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70E4" w14:textId="77777777" w:rsidR="00FD271A" w:rsidRPr="00A44CD4" w:rsidRDefault="00E16B75">
            <w:pPr>
              <w:jc w:val="both"/>
              <w:rPr>
                <w:i/>
                <w:color w:val="000000"/>
                <w:sz w:val="20"/>
                <w:lang w:eastAsia="lt-LT"/>
              </w:rPr>
            </w:pPr>
            <w:r w:rsidRPr="00A44CD4">
              <w:rPr>
                <w:bCs/>
                <w:i/>
                <w:iCs/>
                <w:sz w:val="20"/>
              </w:rPr>
              <w:t xml:space="preserve">(jeigu perduodamas </w:t>
            </w:r>
            <w:r w:rsidRPr="00A44CD4">
              <w:rPr>
                <w:i/>
                <w:color w:val="000000"/>
                <w:sz w:val="20"/>
                <w:lang w:eastAsia="lt-LT"/>
              </w:rPr>
              <w:t>nekilnojamasis turtas, nurodoma panaudojimo paskirtis, pavadinimas, adresas, unikalus numeris, bendras statinio plotas (jeigu toks yra)  arba kiti nekilnojamajam turtui būdingi geometriniai parametrai, atsižvelgus į šio turto naudojimo paskirtį, perduodamo nekilnojamojo turto plotas (jeigu toks yra);</w:t>
            </w:r>
          </w:p>
          <w:p w14:paraId="24ABDBA2" w14:textId="77777777" w:rsidR="00FD271A" w:rsidRPr="00A44CD4" w:rsidRDefault="00E16B75">
            <w:pPr>
              <w:jc w:val="both"/>
              <w:rPr>
                <w:rFonts w:eastAsia="Malgun Gothic"/>
                <w:sz w:val="20"/>
              </w:rPr>
            </w:pPr>
            <w:r w:rsidRPr="00A44CD4">
              <w:rPr>
                <w:i/>
                <w:color w:val="000000"/>
                <w:sz w:val="20"/>
                <w:lang w:eastAsia="lt-LT"/>
              </w:rPr>
              <w:t>jeigu perduodamas nematerialusis, ilgalaikis ir trumpalaikis materialusis turtas, nurodomas turto pavadinimas, kiti duomenys, identifikuojantys turtą (turto inventorinis numeris, markė, modelis, identifikavimo ir valstybinis numeriai, turto skaičius (vienetais))</w:t>
            </w:r>
          </w:p>
        </w:tc>
      </w:tr>
      <w:tr w:rsidR="00FD271A" w:rsidRPr="00A44CD4" w14:paraId="69AC3D77" w14:textId="77777777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BD49" w14:textId="77777777" w:rsidR="00FD271A" w:rsidRPr="00A44CD4" w:rsidRDefault="00E16B75">
            <w:pPr>
              <w:rPr>
                <w:b/>
                <w:szCs w:val="24"/>
              </w:rPr>
            </w:pPr>
            <w:r w:rsidRPr="00A44CD4">
              <w:rPr>
                <w:b/>
                <w:szCs w:val="24"/>
              </w:rPr>
              <w:t xml:space="preserve">Panaudos subjektas </w:t>
            </w:r>
          </w:p>
          <w:p w14:paraId="0FCBF30E" w14:textId="1ED4442B" w:rsidR="00D16AD0" w:rsidRPr="00A44CD4" w:rsidRDefault="00A44CD4" w:rsidP="00B20724">
            <w:pPr>
              <w:rPr>
                <w:rFonts w:eastAsia="Malgun Gothic"/>
                <w:b/>
                <w:szCs w:val="24"/>
              </w:rPr>
            </w:pPr>
            <w:r w:rsidRPr="00A44CD4">
              <w:t xml:space="preserve">Asociacija </w:t>
            </w:r>
            <w:r w:rsidR="00B20724" w:rsidRPr="00B20724">
              <w:t>Šilutės aviacinės technikos konstravimo ir modeliavimo klub</w:t>
            </w:r>
            <w:r w:rsidR="00B20724">
              <w:t>as</w:t>
            </w:r>
            <w:r w:rsidR="00B20724" w:rsidRPr="00B20724">
              <w:t xml:space="preserve"> „Skrydis“, juridinio asmens kodas 177373422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1C8E" w14:textId="77777777" w:rsidR="00FD271A" w:rsidRPr="00A44CD4" w:rsidRDefault="00E16B75">
            <w:pPr>
              <w:jc w:val="both"/>
              <w:rPr>
                <w:rFonts w:eastAsia="Malgun Gothic"/>
                <w:i/>
                <w:sz w:val="20"/>
              </w:rPr>
            </w:pPr>
            <w:r w:rsidRPr="00A44CD4">
              <w:rPr>
                <w:i/>
                <w:sz w:val="20"/>
              </w:rPr>
              <w:t>(Lietuvos Respublikos valstybės ir savivaldybių turto valdymo, naudojimo ir disponavimo juo įstatymo 14 straipsnio 1 dalyje nurodytas subjektas, jo pavadinimas)</w:t>
            </w:r>
          </w:p>
        </w:tc>
      </w:tr>
      <w:tr w:rsidR="00FD271A" w:rsidRPr="00A44CD4" w14:paraId="51732E17" w14:textId="77777777">
        <w:trPr>
          <w:trHeight w:val="6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DBD2" w14:textId="77777777" w:rsidR="00FD271A" w:rsidRPr="00A44CD4" w:rsidRDefault="00E16B75">
            <w:pPr>
              <w:rPr>
                <w:b/>
                <w:szCs w:val="24"/>
              </w:rPr>
            </w:pPr>
            <w:r w:rsidRPr="00A44CD4">
              <w:rPr>
                <w:b/>
                <w:szCs w:val="24"/>
              </w:rPr>
              <w:t xml:space="preserve">Turto perdavimo tikslas </w:t>
            </w:r>
          </w:p>
          <w:p w14:paraId="2803B5BF" w14:textId="67BE5C17" w:rsidR="00D16AD0" w:rsidRPr="00A44CD4" w:rsidRDefault="00D16AD0" w:rsidP="00A44CD4">
            <w:pPr>
              <w:rPr>
                <w:rFonts w:eastAsia="Malgun Gothic"/>
                <w:szCs w:val="24"/>
              </w:rPr>
            </w:pPr>
            <w:r w:rsidRPr="00A44CD4">
              <w:rPr>
                <w:szCs w:val="24"/>
              </w:rPr>
              <w:t xml:space="preserve">Turtas perduodamas </w:t>
            </w:r>
            <w:r w:rsidR="00AC6303" w:rsidRPr="00A44CD4">
              <w:t xml:space="preserve">asociacijai </w:t>
            </w:r>
            <w:r w:rsidR="00B20724" w:rsidRPr="00B20724">
              <w:t>Šilutės aviacinės technikos konstravimo ir modeliavimo klubui „Skrydis“, juridinio asmens kodas 177373422</w:t>
            </w:r>
            <w:r w:rsidR="00B20724">
              <w:t>,</w:t>
            </w:r>
            <w:r w:rsidR="004C35C9" w:rsidRPr="00A44CD4">
              <w:t xml:space="preserve"> </w:t>
            </w:r>
            <w:r w:rsidR="00A23A82" w:rsidRPr="00A44CD4">
              <w:t xml:space="preserve">Lietuvos Respublikos valstybės ir savivaldybių turto valdymo, naudojimo ir disponavimo juo įstatymo 14 straipsnio 2 dalies 7 </w:t>
            </w:r>
            <w:r w:rsidR="00B20724">
              <w:t xml:space="preserve">ir 8 </w:t>
            </w:r>
            <w:r w:rsidR="00A23A82" w:rsidRPr="00A44CD4">
              <w:t>punkt</w:t>
            </w:r>
            <w:r w:rsidR="00B20724">
              <w:t>uos</w:t>
            </w:r>
            <w:r w:rsidR="00A23A82" w:rsidRPr="00A44CD4">
              <w:t>e numatyt</w:t>
            </w:r>
            <w:r w:rsidR="004C35C9" w:rsidRPr="00A44CD4">
              <w:t>ai</w:t>
            </w:r>
            <w:r w:rsidR="00A23A82" w:rsidRPr="00A44CD4">
              <w:t xml:space="preserve"> veikl</w:t>
            </w:r>
            <w:r w:rsidR="004C35C9" w:rsidRPr="00A44CD4">
              <w:t>ai</w:t>
            </w:r>
            <w:r w:rsidR="00A23A82" w:rsidRPr="00A44CD4">
              <w:t xml:space="preserve"> vykdyti</w:t>
            </w:r>
            <w:r w:rsidR="00406940" w:rsidRPr="00A44CD4">
              <w:t xml:space="preserve"> (tenkinti gyvenamosios vietovės bendruomenės viešuosius poreikius</w:t>
            </w:r>
            <w:r w:rsidR="00B20724">
              <w:t xml:space="preserve">, </w:t>
            </w:r>
            <w:r w:rsidR="00B20724" w:rsidRPr="00B20724">
              <w:t>tenkinti žmonių fizinio aktyvumo poreikius per kūno kultūros ir sporto veiklos skatinimą</w:t>
            </w:r>
            <w:r w:rsidR="00406940" w:rsidRPr="00A44CD4">
              <w:t>)</w:t>
            </w:r>
            <w:r w:rsidR="00A23A82" w:rsidRPr="00A44CD4">
              <w:t>.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2B8A" w14:textId="77777777" w:rsidR="00FD271A" w:rsidRPr="00A44CD4" w:rsidRDefault="00E16B75">
            <w:pPr>
              <w:jc w:val="both"/>
              <w:rPr>
                <w:rFonts w:eastAsia="Malgun Gothic"/>
                <w:i/>
                <w:sz w:val="20"/>
              </w:rPr>
            </w:pPr>
            <w:r w:rsidRPr="00A44CD4">
              <w:rPr>
                <w:bCs/>
                <w:i/>
                <w:iCs/>
                <w:sz w:val="20"/>
              </w:rPr>
              <w:t>(kokioms veikloms vykdyti ar funkcijoms įgyvendinti perduodamas turtas)</w:t>
            </w:r>
          </w:p>
        </w:tc>
      </w:tr>
    </w:tbl>
    <w:p w14:paraId="4ABC03D8" w14:textId="77777777" w:rsidR="00FD271A" w:rsidRPr="00A44CD4" w:rsidRDefault="00FD271A">
      <w:pPr>
        <w:rPr>
          <w:rFonts w:eastAsia="Malgun Gothic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386"/>
        <w:gridCol w:w="2095"/>
        <w:gridCol w:w="2392"/>
      </w:tblGrid>
      <w:tr w:rsidR="00FD271A" w:rsidRPr="00A44CD4" w14:paraId="686C49B9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9EC46FE" w14:textId="77777777" w:rsidR="00FD271A" w:rsidRPr="00A44CD4" w:rsidRDefault="00E16B75">
            <w:pPr>
              <w:ind w:left="720"/>
              <w:rPr>
                <w:rFonts w:eastAsia="Malgun Gothic"/>
                <w:b/>
                <w:szCs w:val="24"/>
              </w:rPr>
            </w:pPr>
            <w:r w:rsidRPr="00A44CD4">
              <w:rPr>
                <w:rFonts w:eastAsia="Malgun Gothic"/>
                <w:b/>
                <w:szCs w:val="24"/>
              </w:rPr>
              <w:t xml:space="preserve">I dalis. Perduodamo turto panaudojimo ūkinei veiklai vykdyti požymių nustatymas </w:t>
            </w:r>
          </w:p>
        </w:tc>
      </w:tr>
      <w:tr w:rsidR="00FD271A" w:rsidRPr="00A44CD4" w14:paraId="41C2A98D" w14:textId="77777777" w:rsidTr="00D16AD0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B0A" w14:textId="77777777" w:rsidR="00FD271A" w:rsidRPr="00A44CD4" w:rsidRDefault="00E16B75">
            <w:pPr>
              <w:ind w:left="360" w:hanging="360"/>
              <w:rPr>
                <w:b/>
                <w:szCs w:val="24"/>
              </w:rPr>
            </w:pPr>
            <w:r w:rsidRPr="00A44CD4">
              <w:rPr>
                <w:rFonts w:eastAsia="Malgun Gothic"/>
                <w:b/>
                <w:szCs w:val="24"/>
              </w:rPr>
              <w:t>1.</w:t>
            </w:r>
            <w:r w:rsidRPr="00A44CD4">
              <w:rPr>
                <w:rFonts w:eastAsia="Malgun Gothic"/>
                <w:b/>
                <w:szCs w:val="24"/>
              </w:rPr>
              <w:tab/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B9A2" w14:textId="77777777" w:rsidR="00FD271A" w:rsidRPr="00A44CD4" w:rsidRDefault="00E16B75">
            <w:pPr>
              <w:rPr>
                <w:color w:val="000000"/>
                <w:szCs w:val="24"/>
              </w:rPr>
            </w:pPr>
            <w:r w:rsidRPr="00A44CD4">
              <w:rPr>
                <w:b/>
                <w:szCs w:val="24"/>
              </w:rPr>
              <w:t>Ar panaudos subjektas teikia paslaugas, kurias teikia ir privat</w:t>
            </w:r>
            <w:r w:rsidRPr="00A44CD4">
              <w:rPr>
                <w:b/>
                <w:szCs w:val="24"/>
                <w:lang w:eastAsia="ko-KR"/>
              </w:rPr>
              <w:t>ū</w:t>
            </w:r>
            <w:r w:rsidRPr="00A44CD4">
              <w:rPr>
                <w:b/>
                <w:szCs w:val="24"/>
              </w:rPr>
              <w:t>s subjektai</w:t>
            </w:r>
            <w:r w:rsidRPr="00A44CD4">
              <w:rPr>
                <w:color w:val="000000"/>
                <w:szCs w:val="24"/>
              </w:rPr>
              <w:t xml:space="preserve"> </w:t>
            </w:r>
          </w:p>
          <w:p w14:paraId="07CC753D" w14:textId="77777777" w:rsidR="00FD271A" w:rsidRPr="00A44CD4" w:rsidRDefault="00E16B75">
            <w:pPr>
              <w:jc w:val="both"/>
              <w:rPr>
                <w:i/>
                <w:color w:val="000000"/>
                <w:sz w:val="20"/>
              </w:rPr>
            </w:pPr>
            <w:r w:rsidRPr="00A44CD4">
              <w:rPr>
                <w:i/>
                <w:color w:val="000000"/>
                <w:sz w:val="20"/>
              </w:rPr>
              <w:t xml:space="preserve">(privatūs subjektai – fiziniai asmenys, bet kokios teisinės formos privatūs ir viešieji juridiniai asmenys (išskyrus viešuosius juridinius asmenis, kurie laikomi viešojo sektoriaus subjektu pagal Lietuvos Respublikos viešojo sektoriaus atskaitomybės </w:t>
            </w:r>
            <w:r w:rsidRPr="00A44CD4">
              <w:rPr>
                <w:i/>
                <w:color w:val="000000"/>
                <w:sz w:val="20"/>
              </w:rPr>
              <w:lastRenderedPageBreak/>
              <w:t>įstatymą) arba tokių asmenų grupė, kurie rinkoje siūlo vykdyti darbus, tiekti prekes ar teikti paslaugas)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6287" w14:textId="77777777" w:rsidR="00FD271A" w:rsidRPr="00A44CD4" w:rsidRDefault="00FD271A">
            <w:pPr>
              <w:rPr>
                <w:rFonts w:eastAsia="Malgun Gothic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5D2" w14:textId="77777777" w:rsidR="00D16AD0" w:rsidRPr="00A44CD4" w:rsidRDefault="00D16AD0" w:rsidP="00D16AD0">
            <w:pPr>
              <w:rPr>
                <w:rFonts w:eastAsia="Malgun Gothic"/>
                <w:szCs w:val="24"/>
              </w:rPr>
            </w:pPr>
            <w:r w:rsidRPr="00A44CD4">
              <w:rPr>
                <w:b/>
                <w:bCs/>
                <w:szCs w:val="24"/>
              </w:rPr>
              <w:t>Ne</w:t>
            </w:r>
          </w:p>
          <w:p w14:paraId="7980156B" w14:textId="77777777" w:rsidR="00FD271A" w:rsidRPr="00A44CD4" w:rsidRDefault="00FD271A" w:rsidP="00D16AD0">
            <w:pPr>
              <w:rPr>
                <w:rFonts w:eastAsia="Malgun Gothic"/>
                <w:szCs w:val="24"/>
              </w:rPr>
            </w:pPr>
          </w:p>
        </w:tc>
      </w:tr>
      <w:tr w:rsidR="00FD271A" w:rsidRPr="00A44CD4" w14:paraId="6E7C378E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4D7A" w14:textId="77777777" w:rsidR="00FD271A" w:rsidRPr="00A44CD4" w:rsidRDefault="00E16B75">
            <w:pPr>
              <w:jc w:val="center"/>
              <w:rPr>
                <w:rFonts w:eastAsia="Malgun Gothic"/>
                <w:b/>
                <w:szCs w:val="24"/>
              </w:rPr>
            </w:pPr>
            <w:r w:rsidRPr="00A44CD4">
              <w:rPr>
                <w:b/>
                <w:szCs w:val="24"/>
              </w:rPr>
              <w:t>Atsakymo pagrindimas</w:t>
            </w:r>
          </w:p>
        </w:tc>
      </w:tr>
      <w:tr w:rsidR="00FD271A" w:rsidRPr="00A44CD4" w14:paraId="0828E9B5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348E" w14:textId="77777777" w:rsidR="00FD271A" w:rsidRPr="00A44CD4" w:rsidRDefault="00E16B75">
            <w:pPr>
              <w:jc w:val="both"/>
              <w:rPr>
                <w:rFonts w:eastAsia="Malgun Gothic"/>
                <w:i/>
                <w:sz w:val="20"/>
              </w:rPr>
            </w:pPr>
            <w:r w:rsidRPr="00A44CD4">
              <w:rPr>
                <w:i/>
                <w:sz w:val="20"/>
              </w:rPr>
              <w:t>(Jeigu atsakymas „Ne“, nurodoma</w:t>
            </w:r>
            <w:r w:rsidRPr="00A44CD4">
              <w:rPr>
                <w:i/>
                <w:sz w:val="20"/>
                <w:szCs w:val="16"/>
              </w:rPr>
              <w:t xml:space="preserve">, </w:t>
            </w:r>
            <w:r w:rsidRPr="00A44CD4">
              <w:rPr>
                <w:i/>
                <w:sz w:val="20"/>
              </w:rPr>
              <w:t>kuo panaudos subjekto teikiamos paslaugos skiriasi nuo rinkoje teikiamų paslaugų. Jeigu atsakymas „Taip“, nurodomi ne daugiau kaip 5 žinomi privatūs subjektai, kurie taip pat teikia atitinkamas paslaugas.)</w:t>
            </w:r>
          </w:p>
        </w:tc>
      </w:tr>
      <w:tr w:rsidR="00FD271A" w:rsidRPr="00A44CD4" w14:paraId="15E066BE" w14:textId="77777777" w:rsidTr="00D16AD0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681F" w14:textId="77777777" w:rsidR="00FD271A" w:rsidRPr="00A44CD4" w:rsidRDefault="00E16B75">
            <w:pPr>
              <w:ind w:left="360" w:hanging="360"/>
              <w:rPr>
                <w:b/>
                <w:szCs w:val="24"/>
              </w:rPr>
            </w:pPr>
            <w:r w:rsidRPr="00A44CD4">
              <w:rPr>
                <w:rFonts w:eastAsia="Malgun Gothic"/>
                <w:b/>
                <w:szCs w:val="24"/>
              </w:rPr>
              <w:t>2.</w:t>
            </w:r>
            <w:r w:rsidRPr="00A44CD4">
              <w:rPr>
                <w:rFonts w:eastAsia="Malgun Gothic"/>
                <w:b/>
                <w:szCs w:val="24"/>
              </w:rPr>
              <w:tab/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3CE9" w14:textId="77777777" w:rsidR="00FD271A" w:rsidRPr="00A44CD4" w:rsidRDefault="00E16B75">
            <w:pPr>
              <w:rPr>
                <w:rFonts w:eastAsia="Malgun Gothic"/>
                <w:b/>
                <w:szCs w:val="24"/>
              </w:rPr>
            </w:pPr>
            <w:r w:rsidRPr="00A44CD4">
              <w:rPr>
                <w:b/>
                <w:szCs w:val="24"/>
              </w:rPr>
              <w:t>Ar panaudos subjektas parduoda prekes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93B4" w14:textId="77777777" w:rsidR="00FD271A" w:rsidRPr="00A44CD4" w:rsidRDefault="00FD271A">
            <w:pPr>
              <w:rPr>
                <w:rFonts w:eastAsia="Malgun Gothic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128" w14:textId="77777777" w:rsidR="00FD271A" w:rsidRPr="00A44CD4" w:rsidRDefault="00E16B75">
            <w:pPr>
              <w:rPr>
                <w:rFonts w:eastAsia="Malgun Gothic"/>
                <w:szCs w:val="24"/>
              </w:rPr>
            </w:pPr>
            <w:r w:rsidRPr="00A44CD4">
              <w:rPr>
                <w:b/>
                <w:bCs/>
                <w:szCs w:val="24"/>
              </w:rPr>
              <w:t>Ne</w:t>
            </w:r>
          </w:p>
          <w:p w14:paraId="449B5388" w14:textId="77777777" w:rsidR="00FD271A" w:rsidRPr="00A44CD4" w:rsidRDefault="00FD271A">
            <w:pPr>
              <w:rPr>
                <w:rFonts w:eastAsia="Malgun Gothic"/>
                <w:szCs w:val="24"/>
              </w:rPr>
            </w:pPr>
          </w:p>
        </w:tc>
      </w:tr>
      <w:tr w:rsidR="00FD271A" w:rsidRPr="00A44CD4" w14:paraId="0C0C04C8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54CC" w14:textId="77777777" w:rsidR="00FD271A" w:rsidRPr="00A44CD4" w:rsidRDefault="00E16B75">
            <w:pPr>
              <w:jc w:val="center"/>
              <w:rPr>
                <w:rFonts w:eastAsia="Malgun Gothic"/>
                <w:b/>
                <w:szCs w:val="24"/>
              </w:rPr>
            </w:pPr>
            <w:r w:rsidRPr="00A44CD4">
              <w:rPr>
                <w:b/>
                <w:szCs w:val="24"/>
              </w:rPr>
              <w:t>Atsakymo pagrindimas</w:t>
            </w:r>
          </w:p>
        </w:tc>
      </w:tr>
      <w:tr w:rsidR="00FD271A" w:rsidRPr="00A44CD4" w14:paraId="3627D9AB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3709" w14:textId="6EAE1B13" w:rsidR="00B20724" w:rsidRDefault="00B20724">
            <w:pPr>
              <w:jc w:val="both"/>
              <w:rPr>
                <w:bCs/>
                <w:i/>
              </w:rPr>
            </w:pPr>
            <w:r w:rsidRPr="00B20724">
              <w:rPr>
                <w:bCs/>
                <w:i/>
              </w:rPr>
              <w:t>Asociacijos Šilutės aviacinės technikos konstravimo ir modeliavimo klubo „Skrydis“ veiklos tikslai: aviacinio modeliavimo ir aviacinės technikos konstravimo ugdymas ir populiarinimas; sudaryti sąlygas miesto gyventojams, jaunimui ir moksleiviams užsiiminėti klubo sekcijose; rengti sporto varžybas, dalyvauti respublikinėse varžybose, šventėse; padėti besidomintiems metodine ir praktine medžiaga.</w:t>
            </w:r>
            <w:r>
              <w:rPr>
                <w:bCs/>
                <w:i/>
              </w:rPr>
              <w:t xml:space="preserve"> </w:t>
            </w:r>
          </w:p>
          <w:p w14:paraId="211E5746" w14:textId="7CFB4EE9" w:rsidR="00A44CD4" w:rsidRPr="00A44CD4" w:rsidRDefault="00B20724">
            <w:pPr>
              <w:jc w:val="both"/>
              <w:rPr>
                <w:i/>
                <w:sz w:val="20"/>
              </w:rPr>
            </w:pPr>
            <w:r>
              <w:rPr>
                <w:rFonts w:eastAsia="Malgun Gothic"/>
                <w:i/>
              </w:rPr>
              <w:t>Šilutės rajono savivaldybėje</w:t>
            </w:r>
            <w:r w:rsidR="00A44CD4" w:rsidRPr="00A44CD4">
              <w:rPr>
                <w:rFonts w:eastAsia="Malgun Gothic"/>
                <w:i/>
              </w:rPr>
              <w:t xml:space="preserve"> </w:t>
            </w:r>
            <w:r w:rsidR="00A44CD4" w:rsidRPr="00A44CD4">
              <w:rPr>
                <w:rFonts w:eastAsia="Malgun Gothic"/>
                <w:i/>
                <w:szCs w:val="24"/>
              </w:rPr>
              <w:t xml:space="preserve">nėra </w:t>
            </w:r>
            <w:r w:rsidR="00A44CD4" w:rsidRPr="00A44CD4">
              <w:rPr>
                <w:i/>
              </w:rPr>
              <w:t>analogišką veiklą vykdančių</w:t>
            </w:r>
            <w:r w:rsidR="00A44CD4" w:rsidRPr="00A44CD4">
              <w:rPr>
                <w:rFonts w:eastAsia="Malgun Gothic"/>
                <w:i/>
                <w:szCs w:val="24"/>
              </w:rPr>
              <w:t xml:space="preserve"> subjektų.</w:t>
            </w:r>
          </w:p>
          <w:p w14:paraId="2406DBB8" w14:textId="77777777" w:rsidR="00FD271A" w:rsidRPr="00A44CD4" w:rsidRDefault="00E16B75">
            <w:pPr>
              <w:jc w:val="both"/>
              <w:rPr>
                <w:rFonts w:eastAsia="Malgun Gothic"/>
                <w:i/>
                <w:sz w:val="20"/>
              </w:rPr>
            </w:pPr>
            <w:r w:rsidRPr="00A44CD4">
              <w:rPr>
                <w:i/>
                <w:sz w:val="20"/>
              </w:rPr>
              <w:t>(Jeigu atsakymas „Ne“, papildomo atsakymo pagrindimo nereikia. Jeigu atsakymas „Taip“, nurodoma, kokiomis prekėmis panaudos subjektas prekiauja, ir ne daugiau kaip 5 žinomi privatūs subjektai, kurie taip pat prekiauja atitinkamomis prekėmis.)</w:t>
            </w:r>
          </w:p>
        </w:tc>
      </w:tr>
      <w:tr w:rsidR="00FD271A" w:rsidRPr="00A44CD4" w14:paraId="64C97E82" w14:textId="77777777" w:rsidTr="00D16AD0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34F6" w14:textId="77777777" w:rsidR="00FD271A" w:rsidRPr="00A44CD4" w:rsidRDefault="00E16B75">
            <w:pPr>
              <w:ind w:left="360" w:hanging="360"/>
              <w:rPr>
                <w:b/>
                <w:szCs w:val="24"/>
              </w:rPr>
            </w:pPr>
            <w:r w:rsidRPr="00A44CD4">
              <w:rPr>
                <w:rFonts w:eastAsia="Malgun Gothic"/>
                <w:b/>
                <w:szCs w:val="24"/>
              </w:rPr>
              <w:t>3.</w:t>
            </w:r>
            <w:r w:rsidRPr="00A44CD4">
              <w:rPr>
                <w:rFonts w:eastAsia="Malgun Gothic"/>
                <w:b/>
                <w:szCs w:val="24"/>
              </w:rPr>
              <w:tab/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91EB" w14:textId="77777777" w:rsidR="00FD271A" w:rsidRPr="00A44CD4" w:rsidRDefault="00E16B75">
            <w:pPr>
              <w:rPr>
                <w:rFonts w:eastAsia="Malgun Gothic"/>
                <w:b/>
                <w:szCs w:val="24"/>
              </w:rPr>
            </w:pPr>
            <w:r w:rsidRPr="00A44CD4">
              <w:rPr>
                <w:b/>
                <w:szCs w:val="24"/>
              </w:rPr>
              <w:t xml:space="preserve">Jeigu į 1 ir (arba) 2 klausimus atsakyta „Taip“, nurodoma, ar perduodamas turtas bus naudojamas </w:t>
            </w:r>
            <w:r w:rsidRPr="00A44CD4">
              <w:rPr>
                <w:b/>
                <w:szCs w:val="24"/>
                <w:lang w:eastAsia="ko-KR"/>
              </w:rPr>
              <w:t xml:space="preserve">atsakymo į 1 ir (arba) 2 klausimus pagrindime nurodytoms veikloms 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A1F6" w14:textId="77777777" w:rsidR="00FD271A" w:rsidRPr="00A44CD4" w:rsidRDefault="00FD271A">
            <w:pPr>
              <w:rPr>
                <w:rFonts w:eastAsia="Malgun Gothic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00C" w14:textId="77777777" w:rsidR="00FD271A" w:rsidRPr="00A44CD4" w:rsidRDefault="00E16B75">
            <w:pPr>
              <w:rPr>
                <w:rFonts w:eastAsia="Malgun Gothic"/>
                <w:szCs w:val="24"/>
              </w:rPr>
            </w:pPr>
            <w:r w:rsidRPr="00A44CD4">
              <w:rPr>
                <w:b/>
                <w:bCs/>
                <w:szCs w:val="24"/>
              </w:rPr>
              <w:t>Ne</w:t>
            </w:r>
          </w:p>
          <w:p w14:paraId="77CBE97E" w14:textId="77777777" w:rsidR="00FD271A" w:rsidRPr="00A44CD4" w:rsidRDefault="00FD271A">
            <w:pPr>
              <w:rPr>
                <w:rFonts w:eastAsia="Malgun Gothic"/>
                <w:szCs w:val="24"/>
              </w:rPr>
            </w:pPr>
          </w:p>
        </w:tc>
      </w:tr>
      <w:tr w:rsidR="00FD271A" w:rsidRPr="00A44CD4" w14:paraId="2A2D1B43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2542" w14:textId="77777777" w:rsidR="00FD271A" w:rsidRPr="00A44CD4" w:rsidRDefault="00E16B75">
            <w:pPr>
              <w:jc w:val="center"/>
              <w:rPr>
                <w:rFonts w:eastAsia="Malgun Gothic"/>
                <w:szCs w:val="24"/>
              </w:rPr>
            </w:pPr>
            <w:r w:rsidRPr="00A44CD4">
              <w:rPr>
                <w:b/>
                <w:szCs w:val="24"/>
              </w:rPr>
              <w:t>Atsakymo pagrindimas</w:t>
            </w:r>
          </w:p>
        </w:tc>
      </w:tr>
      <w:tr w:rsidR="00FD271A" w:rsidRPr="00A44CD4" w14:paraId="7B17A8C2" w14:textId="777777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9B5B" w14:textId="05734FB8" w:rsidR="00A44CD4" w:rsidRPr="00A44CD4" w:rsidRDefault="00A44CD4" w:rsidP="00A44CD4">
            <w:pPr>
              <w:jc w:val="both"/>
              <w:rPr>
                <w:i/>
                <w:szCs w:val="24"/>
              </w:rPr>
            </w:pPr>
            <w:r w:rsidRPr="00A44CD4">
              <w:rPr>
                <w:i/>
                <w:szCs w:val="24"/>
              </w:rPr>
              <w:t xml:space="preserve">Savivaldybės turtas perduodamas asociacijai </w:t>
            </w:r>
            <w:r w:rsidR="00B20724" w:rsidRPr="00B20724">
              <w:rPr>
                <w:i/>
                <w:szCs w:val="24"/>
              </w:rPr>
              <w:t>Šilutės aviacinės technikos konstravimo ir modeliavimo klubui „Skrydis“</w:t>
            </w:r>
            <w:r w:rsidR="00B20724">
              <w:rPr>
                <w:i/>
                <w:szCs w:val="24"/>
              </w:rPr>
              <w:t xml:space="preserve"> </w:t>
            </w:r>
            <w:bookmarkStart w:id="0" w:name="_GoBack"/>
            <w:bookmarkEnd w:id="0"/>
            <w:r w:rsidRPr="00A44CD4">
              <w:rPr>
                <w:i/>
                <w:szCs w:val="24"/>
              </w:rPr>
              <w:t xml:space="preserve">įstatuose numatytai veiklai vykdyti. Paaiškėjus kad </w:t>
            </w:r>
            <w:r w:rsidRPr="00A44CD4">
              <w:rPr>
                <w:rFonts w:eastAsia="Malgun Gothic"/>
                <w:i/>
                <w:szCs w:val="24"/>
              </w:rPr>
              <w:t>asociacija</w:t>
            </w:r>
            <w:r w:rsidRPr="00A44CD4">
              <w:rPr>
                <w:i/>
                <w:szCs w:val="24"/>
              </w:rPr>
              <w:t xml:space="preserve"> perduotą turtą naudoja ne pagal paskirtį, panaudos sutartis bus nutraukta.</w:t>
            </w:r>
          </w:p>
          <w:p w14:paraId="6403A682" w14:textId="77777777" w:rsidR="00FD271A" w:rsidRPr="00A44CD4" w:rsidRDefault="00A44CD4" w:rsidP="00A44CD4">
            <w:pPr>
              <w:jc w:val="both"/>
              <w:rPr>
                <w:rFonts w:eastAsia="Malgun Gothic"/>
                <w:i/>
                <w:sz w:val="20"/>
              </w:rPr>
            </w:pPr>
            <w:r w:rsidRPr="00A44CD4">
              <w:rPr>
                <w:i/>
                <w:sz w:val="20"/>
              </w:rPr>
              <w:t xml:space="preserve"> </w:t>
            </w:r>
            <w:r w:rsidR="00E16B75" w:rsidRPr="00A44CD4">
              <w:rPr>
                <w:i/>
                <w:sz w:val="20"/>
              </w:rPr>
              <w:t>(Jeigu atsakymas „Ne“, nurodoma, kokiomis priemonėmis bus užtikrinta, kad perduodamas turtas nebus naudojamas atsakymo į 1 ir (ar) 2 klausimus pagrindime nurodytoms veikloms. Jeigu atsakymas „Taip“, nurodoma, kodėl perduodamo turto panaudojimo neįmanoma atskirti nuo atsakymo į 1 ir (ar) 2 klausimus pagrindime nurodytų veiklų vykdymo.)</w:t>
            </w:r>
          </w:p>
        </w:tc>
      </w:tr>
    </w:tbl>
    <w:p w14:paraId="55B20B05" w14:textId="77777777" w:rsidR="00D16AD0" w:rsidRPr="00A44CD4" w:rsidRDefault="00D16AD0">
      <w:pPr>
        <w:ind w:firstLine="567"/>
        <w:jc w:val="both"/>
        <w:rPr>
          <w:szCs w:val="24"/>
        </w:rPr>
      </w:pPr>
    </w:p>
    <w:p w14:paraId="2A5D9210" w14:textId="77777777" w:rsidR="00FD271A" w:rsidRPr="00A44CD4" w:rsidRDefault="00E16B75">
      <w:pPr>
        <w:ind w:firstLine="567"/>
        <w:jc w:val="both"/>
        <w:rPr>
          <w:rFonts w:eastAsia="Malgun Gothic"/>
          <w:szCs w:val="24"/>
        </w:rPr>
      </w:pPr>
      <w:r w:rsidRPr="00A44CD4">
        <w:rPr>
          <w:szCs w:val="24"/>
        </w:rPr>
        <w:t>Pastabos:</w:t>
      </w:r>
    </w:p>
    <w:p w14:paraId="62B94215" w14:textId="77777777" w:rsidR="00FD271A" w:rsidRPr="00A44CD4" w:rsidRDefault="00E16B75">
      <w:pPr>
        <w:ind w:firstLine="567"/>
        <w:jc w:val="both"/>
        <w:rPr>
          <w:szCs w:val="24"/>
        </w:rPr>
      </w:pPr>
      <w:r w:rsidRPr="00A44CD4">
        <w:rPr>
          <w:szCs w:val="24"/>
          <w:lang w:eastAsia="ko-KR"/>
        </w:rPr>
        <w:t xml:space="preserve">Vartojamos sąvokos suprantamos taip, kaip jos apibrėžtos arba vartojamos Lietuvos Respublikos </w:t>
      </w:r>
      <w:r w:rsidRPr="00A44CD4">
        <w:rPr>
          <w:szCs w:val="24"/>
        </w:rPr>
        <w:t>konkurencijos įstatyme.</w:t>
      </w:r>
    </w:p>
    <w:p w14:paraId="78290A66" w14:textId="77777777" w:rsidR="00FD271A" w:rsidRPr="00A44CD4" w:rsidRDefault="00E16B75">
      <w:pPr>
        <w:ind w:firstLine="567"/>
        <w:jc w:val="both"/>
        <w:rPr>
          <w:szCs w:val="24"/>
        </w:rPr>
      </w:pPr>
      <w:r w:rsidRPr="00A44CD4">
        <w:rPr>
          <w:bCs/>
          <w:szCs w:val="24"/>
        </w:rPr>
        <w:t xml:space="preserve">Europos Komisijos patvirtintų </w:t>
      </w:r>
      <w:r w:rsidRPr="00A44CD4">
        <w:rPr>
          <w:bCs/>
          <w:i/>
          <w:iCs/>
          <w:szCs w:val="24"/>
        </w:rPr>
        <w:t xml:space="preserve">de </w:t>
      </w:r>
      <w:proofErr w:type="spellStart"/>
      <w:r w:rsidRPr="00A44CD4">
        <w:rPr>
          <w:bCs/>
          <w:i/>
          <w:iCs/>
          <w:szCs w:val="24"/>
        </w:rPr>
        <w:t>minimis</w:t>
      </w:r>
      <w:proofErr w:type="spellEnd"/>
      <w:r w:rsidRPr="00A44CD4">
        <w:rPr>
          <w:bCs/>
          <w:szCs w:val="24"/>
        </w:rPr>
        <w:t xml:space="preserve"> pagalbos reglamentų sąrašą galima rasti:</w:t>
      </w:r>
    </w:p>
    <w:p w14:paraId="5980E509" w14:textId="77777777" w:rsidR="00FD271A" w:rsidRPr="00A44CD4" w:rsidRDefault="00E16B75">
      <w:pPr>
        <w:ind w:firstLine="567"/>
        <w:jc w:val="both"/>
        <w:rPr>
          <w:szCs w:val="24"/>
        </w:rPr>
      </w:pPr>
      <w:r w:rsidRPr="00A44CD4">
        <w:rPr>
          <w:bCs/>
          <w:szCs w:val="24"/>
        </w:rPr>
        <w:t>http://kt.gov.lt/lt/veiklos-sritys/valstybes-pagalba/susijusi-informacija-2/bendrosios-isimties-reglamentai.</w:t>
      </w:r>
      <w:r w:rsidRPr="00A44CD4">
        <w:rPr>
          <w:szCs w:val="24"/>
        </w:rPr>
        <w:t xml:space="preserve"> </w:t>
      </w:r>
    </w:p>
    <w:p w14:paraId="40DF7F62" w14:textId="77777777" w:rsidR="00FD271A" w:rsidRPr="00A44CD4" w:rsidRDefault="00FD271A">
      <w:pPr>
        <w:jc w:val="both"/>
        <w:rPr>
          <w:szCs w:val="24"/>
        </w:rPr>
      </w:pPr>
    </w:p>
    <w:p w14:paraId="5926A8C5" w14:textId="77777777" w:rsidR="0094390D" w:rsidRPr="00A44CD4" w:rsidRDefault="0094390D">
      <w:pPr>
        <w:jc w:val="both"/>
        <w:rPr>
          <w:szCs w:val="24"/>
        </w:rPr>
      </w:pPr>
    </w:p>
    <w:p w14:paraId="3B25630F" w14:textId="77777777" w:rsidR="0094390D" w:rsidRPr="00A44CD4" w:rsidRDefault="0094390D">
      <w:pPr>
        <w:jc w:val="both"/>
        <w:rPr>
          <w:szCs w:val="24"/>
        </w:rPr>
      </w:pPr>
    </w:p>
    <w:p w14:paraId="245619F5" w14:textId="77777777" w:rsidR="00FD271A" w:rsidRPr="00A44CD4" w:rsidRDefault="00FD271A">
      <w:pPr>
        <w:jc w:val="both"/>
        <w:rPr>
          <w:szCs w:val="24"/>
        </w:rPr>
      </w:pPr>
    </w:p>
    <w:p w14:paraId="162E87E0" w14:textId="77777777" w:rsidR="00FD271A" w:rsidRPr="00A44CD4" w:rsidRDefault="00D16AD0">
      <w:pPr>
        <w:jc w:val="both"/>
        <w:rPr>
          <w:szCs w:val="24"/>
        </w:rPr>
      </w:pPr>
      <w:r w:rsidRPr="00A44CD4">
        <w:rPr>
          <w:szCs w:val="24"/>
        </w:rPr>
        <w:t xml:space="preserve">  </w:t>
      </w:r>
      <w:r w:rsidR="00033769" w:rsidRPr="00A44CD4">
        <w:rPr>
          <w:szCs w:val="24"/>
        </w:rPr>
        <w:t xml:space="preserve">                  </w:t>
      </w:r>
      <w:r w:rsidRPr="00A44CD4">
        <w:rPr>
          <w:szCs w:val="24"/>
        </w:rPr>
        <w:t xml:space="preserve">Ūkio skyriaus vyriausioji specialistė </w:t>
      </w:r>
      <w:r w:rsidR="00E16B75" w:rsidRPr="00A44CD4">
        <w:rPr>
          <w:szCs w:val="24"/>
        </w:rPr>
        <w:t xml:space="preserve">      </w:t>
      </w:r>
      <w:r w:rsidR="00033769" w:rsidRPr="00A44CD4">
        <w:rPr>
          <w:szCs w:val="24"/>
        </w:rPr>
        <w:t xml:space="preserve">      </w:t>
      </w:r>
      <w:r w:rsidR="00E16B75" w:rsidRPr="00A44CD4">
        <w:rPr>
          <w:szCs w:val="24"/>
        </w:rPr>
        <w:t xml:space="preserve"> ___________     </w:t>
      </w:r>
      <w:r w:rsidRPr="00A44CD4">
        <w:rPr>
          <w:szCs w:val="24"/>
        </w:rPr>
        <w:t xml:space="preserve">        Daiva Thumat</w:t>
      </w:r>
    </w:p>
    <w:p w14:paraId="121F54E0" w14:textId="77777777" w:rsidR="00FD271A" w:rsidRPr="00A44CD4" w:rsidRDefault="00E16B75">
      <w:pPr>
        <w:ind w:firstLine="583"/>
        <w:jc w:val="both"/>
      </w:pPr>
      <w:r w:rsidRPr="00A44CD4">
        <w:rPr>
          <w:sz w:val="20"/>
        </w:rPr>
        <w:t>(</w:t>
      </w:r>
      <w:r w:rsidRPr="00A44CD4">
        <w:rPr>
          <w:rFonts w:eastAsia="Calibri"/>
          <w:sz w:val="20"/>
        </w:rPr>
        <w:t>klausimyną pasirašančio asmens pareigų pavadinimas)</w:t>
      </w:r>
      <w:r w:rsidRPr="00A44CD4">
        <w:rPr>
          <w:sz w:val="20"/>
        </w:rPr>
        <w:t xml:space="preserve">                 (parašas)                     (vardas ir pavardė)</w:t>
      </w:r>
    </w:p>
    <w:sectPr w:rsidR="00FD271A" w:rsidRPr="00A44CD4" w:rsidSect="005B2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1C5FC" w14:textId="77777777" w:rsidR="004B3E96" w:rsidRDefault="004B3E96">
      <w:r>
        <w:separator/>
      </w:r>
    </w:p>
  </w:endnote>
  <w:endnote w:type="continuationSeparator" w:id="0">
    <w:p w14:paraId="40C5D1ED" w14:textId="77777777" w:rsidR="004B3E96" w:rsidRDefault="004B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2BFE6" w14:textId="77777777" w:rsidR="00E16B75" w:rsidRDefault="00E16B7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566CA" w14:textId="77777777" w:rsidR="00E16B75" w:rsidRDefault="00E16B7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34F19" w14:textId="77777777" w:rsidR="00E16B75" w:rsidRDefault="00E16B7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FDF46" w14:textId="77777777" w:rsidR="004B3E96" w:rsidRDefault="004B3E96">
      <w:r>
        <w:separator/>
      </w:r>
    </w:p>
  </w:footnote>
  <w:footnote w:type="continuationSeparator" w:id="0">
    <w:p w14:paraId="33964579" w14:textId="77777777" w:rsidR="004B3E96" w:rsidRDefault="004B3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D0468" w14:textId="77777777" w:rsidR="00E16B75" w:rsidRDefault="00E16B75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80EC7E7" w14:textId="77777777" w:rsidR="00E16B75" w:rsidRDefault="00E16B75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D9C2B" w14:textId="77777777" w:rsidR="00E16B75" w:rsidRDefault="00E16B75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20724">
      <w:rPr>
        <w:noProof/>
        <w:lang w:eastAsia="lt-LT"/>
      </w:rPr>
      <w:t>2</w:t>
    </w:r>
    <w:r>
      <w:rPr>
        <w:lang w:eastAsia="lt-LT"/>
      </w:rPr>
      <w:fldChar w:fldCharType="end"/>
    </w:r>
  </w:p>
  <w:p w14:paraId="6C0CFAAE" w14:textId="77777777" w:rsidR="00E16B75" w:rsidRDefault="00E16B75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230C8" w14:textId="77777777" w:rsidR="00E16B75" w:rsidRDefault="00E16B7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90"/>
    <w:rsid w:val="00033769"/>
    <w:rsid w:val="00057431"/>
    <w:rsid w:val="00075CF6"/>
    <w:rsid w:val="00082FE6"/>
    <w:rsid w:val="00085BA7"/>
    <w:rsid w:val="000C6185"/>
    <w:rsid w:val="00142FF7"/>
    <w:rsid w:val="00166ED3"/>
    <w:rsid w:val="00203990"/>
    <w:rsid w:val="002555D2"/>
    <w:rsid w:val="00281978"/>
    <w:rsid w:val="002A515B"/>
    <w:rsid w:val="003040DA"/>
    <w:rsid w:val="0037249B"/>
    <w:rsid w:val="00406940"/>
    <w:rsid w:val="00483D61"/>
    <w:rsid w:val="00495C57"/>
    <w:rsid w:val="004B3E96"/>
    <w:rsid w:val="004C35C9"/>
    <w:rsid w:val="00593A5B"/>
    <w:rsid w:val="005974ED"/>
    <w:rsid w:val="005B2A53"/>
    <w:rsid w:val="00677334"/>
    <w:rsid w:val="00827E05"/>
    <w:rsid w:val="00846BBD"/>
    <w:rsid w:val="0092306A"/>
    <w:rsid w:val="0094390D"/>
    <w:rsid w:val="00963F70"/>
    <w:rsid w:val="009C340C"/>
    <w:rsid w:val="009F7E1C"/>
    <w:rsid w:val="00A00139"/>
    <w:rsid w:val="00A23A82"/>
    <w:rsid w:val="00A44CD4"/>
    <w:rsid w:val="00AC3B1C"/>
    <w:rsid w:val="00AC6303"/>
    <w:rsid w:val="00AE4058"/>
    <w:rsid w:val="00B20724"/>
    <w:rsid w:val="00BD7B1E"/>
    <w:rsid w:val="00C21AD2"/>
    <w:rsid w:val="00D16AD0"/>
    <w:rsid w:val="00DA4655"/>
    <w:rsid w:val="00E16B75"/>
    <w:rsid w:val="00E67053"/>
    <w:rsid w:val="00EF0625"/>
    <w:rsid w:val="00F66ADE"/>
    <w:rsid w:val="00F7542E"/>
    <w:rsid w:val="00FD271A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8344"/>
  <w15:docId w15:val="{A8D2CAAE-9089-4234-B470-CC27CADC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94390D"/>
    <w:pPr>
      <w:ind w:left="720"/>
      <w:contextualSpacing/>
    </w:pPr>
    <w:rPr>
      <w:szCs w:val="24"/>
      <w:lang w:val="en-GB"/>
    </w:rPr>
  </w:style>
  <w:style w:type="paragraph" w:styleId="Debesliotekstas">
    <w:name w:val="Balloon Text"/>
    <w:basedOn w:val="prastasis"/>
    <w:link w:val="DebesliotekstasDiagrama"/>
    <w:semiHidden/>
    <w:unhideWhenUsed/>
    <w:rsid w:val="00E670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67053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A44CD4"/>
    <w:rPr>
      <w:lang w:val="en-US"/>
    </w:rPr>
  </w:style>
  <w:style w:type="paragraph" w:styleId="Pataisymai">
    <w:name w:val="Revision"/>
    <w:hidden/>
    <w:semiHidden/>
    <w:rsid w:val="0016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D9329B-910D-4D6F-B8D8-DD5F62A2FB9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3302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Thumat</dc:creator>
  <cp:lastModifiedBy>Daiva Thumat</cp:lastModifiedBy>
  <cp:revision>3</cp:revision>
  <cp:lastPrinted>2021-02-10T09:28:00Z</cp:lastPrinted>
  <dcterms:created xsi:type="dcterms:W3CDTF">2026-03-04T12:47:00Z</dcterms:created>
  <dcterms:modified xsi:type="dcterms:W3CDTF">2026-03-04T12:52:00Z</dcterms:modified>
</cp:coreProperties>
</file>