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448C" w14:textId="119E56A8" w:rsidR="00BF143B" w:rsidRPr="00035EDC" w:rsidRDefault="002B3474" w:rsidP="00035EDC">
      <w:pPr>
        <w:keepNext/>
        <w:tabs>
          <w:tab w:val="left" w:pos="1296"/>
        </w:tabs>
        <w:jc w:val="center"/>
        <w:rPr>
          <w:rFonts w:eastAsia="Times New Roman"/>
          <w:b/>
          <w:caps/>
          <w:szCs w:val="24"/>
          <w:lang w:eastAsia="lt-LT"/>
        </w:rPr>
      </w:pPr>
      <w:r w:rsidRPr="00035EDC">
        <w:rPr>
          <w:noProof/>
          <w:lang w:eastAsia="lt-LT"/>
        </w:rPr>
        <w:drawing>
          <wp:inline distT="0" distB="0" distL="0" distR="0" wp14:anchorId="2BAF9011" wp14:editId="5ED63FA5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D98E2" w14:textId="77777777" w:rsidR="00BF143B" w:rsidRPr="00035EDC" w:rsidRDefault="00BF143B" w:rsidP="00035EDC">
      <w:pPr>
        <w:keepNext/>
        <w:tabs>
          <w:tab w:val="left" w:pos="1296"/>
        </w:tabs>
        <w:jc w:val="center"/>
        <w:rPr>
          <w:rFonts w:eastAsia="Times New Roman"/>
          <w:b/>
          <w:caps/>
          <w:szCs w:val="24"/>
          <w:lang w:eastAsia="lt-LT"/>
        </w:rPr>
      </w:pPr>
    </w:p>
    <w:p w14:paraId="5CCEF0C3" w14:textId="77777777" w:rsidR="00C67E46" w:rsidRPr="00035EDC" w:rsidRDefault="00035EDC" w:rsidP="00035EDC">
      <w:pPr>
        <w:jc w:val="center"/>
        <w:rPr>
          <w:b/>
        </w:rPr>
      </w:pPr>
      <w:r w:rsidRPr="00035EDC">
        <w:rPr>
          <w:b/>
        </w:rPr>
        <w:t xml:space="preserve">ŠILUTĖS RAJONO SAVIVALDYBĖS </w:t>
      </w:r>
    </w:p>
    <w:p w14:paraId="09F760CE" w14:textId="77777777" w:rsidR="00035EDC" w:rsidRPr="00035EDC" w:rsidRDefault="00035EDC" w:rsidP="00035EDC">
      <w:pPr>
        <w:jc w:val="center"/>
        <w:rPr>
          <w:b/>
        </w:rPr>
      </w:pPr>
      <w:r w:rsidRPr="00035EDC">
        <w:rPr>
          <w:b/>
        </w:rPr>
        <w:t>TARYBA</w:t>
      </w:r>
    </w:p>
    <w:p w14:paraId="72496AE4" w14:textId="77777777" w:rsidR="00035EDC" w:rsidRPr="00035EDC" w:rsidRDefault="00035EDC" w:rsidP="00035EDC">
      <w:pPr>
        <w:jc w:val="center"/>
      </w:pPr>
    </w:p>
    <w:p w14:paraId="0596A58B" w14:textId="77777777" w:rsidR="00035EDC" w:rsidRPr="00035EDC" w:rsidRDefault="00035EDC" w:rsidP="00035EDC">
      <w:pPr>
        <w:jc w:val="center"/>
        <w:rPr>
          <w:b/>
        </w:rPr>
      </w:pPr>
      <w:r w:rsidRPr="00035EDC">
        <w:rPr>
          <w:b/>
        </w:rPr>
        <w:t>SPRENDIMAS</w:t>
      </w:r>
    </w:p>
    <w:p w14:paraId="113CBAC7" w14:textId="5E54957F" w:rsidR="00BC0DDC" w:rsidRDefault="00BC0DDC" w:rsidP="00BC0DDC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</w:t>
      </w:r>
      <w:r w:rsidR="008550F6">
        <w:rPr>
          <w:b/>
          <w:bCs/>
          <w:color w:val="000000"/>
          <w:szCs w:val="24"/>
          <w:lang w:eastAsia="lt-LT"/>
        </w:rPr>
        <w:t>PRITARIMO VIENAŠALIŠKAI NUTR</w:t>
      </w:r>
      <w:r w:rsidR="00F549B6">
        <w:rPr>
          <w:b/>
          <w:bCs/>
          <w:color w:val="000000"/>
          <w:szCs w:val="24"/>
          <w:lang w:eastAsia="lt-LT"/>
        </w:rPr>
        <w:t>A</w:t>
      </w:r>
      <w:r w:rsidR="008550F6">
        <w:rPr>
          <w:b/>
          <w:bCs/>
          <w:color w:val="000000"/>
          <w:szCs w:val="24"/>
          <w:lang w:eastAsia="lt-LT"/>
        </w:rPr>
        <w:t>UKTI 2008</w:t>
      </w:r>
      <w:r w:rsidR="00F811C5">
        <w:rPr>
          <w:b/>
          <w:bCs/>
          <w:color w:val="000000"/>
          <w:szCs w:val="24"/>
          <w:lang w:eastAsia="lt-LT"/>
        </w:rPr>
        <w:t>-09-26</w:t>
      </w:r>
      <w:r w:rsidR="008550F6">
        <w:rPr>
          <w:b/>
          <w:bCs/>
          <w:color w:val="000000"/>
          <w:szCs w:val="24"/>
          <w:lang w:eastAsia="lt-LT"/>
        </w:rPr>
        <w:t xml:space="preserve"> ŠILUTĖS PRIEPLAUKOS (UOSTO) OPERATORIAUS</w:t>
      </w:r>
      <w:r w:rsidR="009E2387">
        <w:rPr>
          <w:b/>
          <w:bCs/>
          <w:color w:val="000000"/>
          <w:szCs w:val="24"/>
          <w:lang w:eastAsia="lt-LT"/>
        </w:rPr>
        <w:t xml:space="preserve"> KONCESIJOS SUTARTĮ</w:t>
      </w:r>
    </w:p>
    <w:p w14:paraId="245AD2F6" w14:textId="77777777" w:rsidR="00035EDC" w:rsidRPr="00035EDC" w:rsidRDefault="00035EDC" w:rsidP="00035EDC">
      <w:pPr>
        <w:jc w:val="center"/>
      </w:pPr>
    </w:p>
    <w:p w14:paraId="4B5BF285" w14:textId="5CAF8A29" w:rsidR="00035EDC" w:rsidRPr="00035EDC" w:rsidRDefault="00035EDC" w:rsidP="00035EDC">
      <w:pPr>
        <w:jc w:val="center"/>
      </w:pPr>
      <w:r w:rsidRPr="00035EDC">
        <w:t>202</w:t>
      </w:r>
      <w:r w:rsidR="00BC0DDC">
        <w:t>6</w:t>
      </w:r>
      <w:r w:rsidRPr="00035EDC">
        <w:t xml:space="preserve"> m. </w:t>
      </w:r>
      <w:r w:rsidR="00C57B61">
        <w:t xml:space="preserve">             </w:t>
      </w:r>
      <w:r w:rsidRPr="00035EDC">
        <w:t>d. Nr. T1-</w:t>
      </w:r>
    </w:p>
    <w:p w14:paraId="2173B947" w14:textId="77777777" w:rsidR="00035EDC" w:rsidRPr="00035EDC" w:rsidRDefault="00035EDC" w:rsidP="00035EDC">
      <w:pPr>
        <w:jc w:val="center"/>
      </w:pPr>
      <w:r w:rsidRPr="00035EDC">
        <w:t>Šilutė</w:t>
      </w:r>
    </w:p>
    <w:p w14:paraId="6F978DEA" w14:textId="77777777" w:rsidR="00035EDC" w:rsidRPr="00035EDC" w:rsidRDefault="00035EDC" w:rsidP="00035EDC">
      <w:pPr>
        <w:tabs>
          <w:tab w:val="left" w:pos="5460"/>
        </w:tabs>
        <w:ind w:right="18" w:firstLine="720"/>
        <w:jc w:val="both"/>
        <w:rPr>
          <w:szCs w:val="24"/>
        </w:rPr>
      </w:pPr>
    </w:p>
    <w:p w14:paraId="687D207C" w14:textId="22A999C7" w:rsidR="00ED2A05" w:rsidRDefault="00BC0DDC" w:rsidP="009B5726">
      <w:pPr>
        <w:ind w:firstLine="567"/>
        <w:jc w:val="both"/>
        <w:rPr>
          <w:szCs w:val="24"/>
        </w:rPr>
      </w:pPr>
      <w:r>
        <w:rPr>
          <w:szCs w:val="24"/>
        </w:rPr>
        <w:t xml:space="preserve">Vadovaudamasi Lietuvos Respublikos </w:t>
      </w:r>
      <w:r w:rsidR="005E1985">
        <w:rPr>
          <w:szCs w:val="24"/>
        </w:rPr>
        <w:t>vietos savivaldos įstatymo 15 straipsnio 4 dalimi,</w:t>
      </w:r>
      <w:r w:rsidR="007E00E6">
        <w:rPr>
          <w:szCs w:val="24"/>
        </w:rPr>
        <w:t xml:space="preserve"> Lietuvos Respublikos koncesijų įstatymo 63 straipsnio 2 dalimi</w:t>
      </w:r>
      <w:r w:rsidR="006A1ED3">
        <w:rPr>
          <w:szCs w:val="24"/>
        </w:rPr>
        <w:t>, Lietuvos Respublikos civilinio kodekso 6.217 straipsni</w:t>
      </w:r>
      <w:r w:rsidR="002E529E">
        <w:rPr>
          <w:szCs w:val="24"/>
        </w:rPr>
        <w:t>o 1 dalimi</w:t>
      </w:r>
      <w:r w:rsidR="00D91E73">
        <w:rPr>
          <w:szCs w:val="24"/>
        </w:rPr>
        <w:t xml:space="preserve">, </w:t>
      </w:r>
      <w:r w:rsidR="00D44CBD">
        <w:t xml:space="preserve">Šilutės rajono savivaldybės tarybos 2008 m. rugsėjo 25 d. sprendimu Nr. T1-656 „Dėl Šilutės prieplaukos (uosto) operatoriaus sutarties“ pritartos Koncesijos sutarties dėl Šilutės prieplaukos (uosto) operatoriaus </w:t>
      </w:r>
      <w:r w:rsidR="00D44CBD" w:rsidRPr="00F33756">
        <w:t>22.1.1</w:t>
      </w:r>
      <w:r w:rsidR="00D44CBD">
        <w:t xml:space="preserve"> papunkčiu, </w:t>
      </w:r>
      <w:r w:rsidR="00D91E73">
        <w:rPr>
          <w:szCs w:val="24"/>
        </w:rPr>
        <w:t xml:space="preserve">Šilutės rajono savivaldybės tarybos 2023 m. gruodžio 21 d. sprendimu Nr. T1-192 „Dėl </w:t>
      </w:r>
      <w:r w:rsidR="00D91E73">
        <w:t>Šilutės rajono savivaldybės vardu sudaromų sutarčių pasirašymo tvarkos aprašo patvirtinimo“ patvirtinto Šilutės rajono savivaldybės vardu sudaromų sutarčių pasirašymo tvarkos aprašo 3.12 papunkčiu</w:t>
      </w:r>
      <w:r w:rsidR="00F33756">
        <w:t>,</w:t>
      </w:r>
      <w:r w:rsidR="009E2387">
        <w:t xml:space="preserve"> </w:t>
      </w:r>
      <w:r w:rsidR="006604B9">
        <w:rPr>
          <w:szCs w:val="24"/>
          <w:shd w:val="clear" w:color="auto" w:fill="FFFFFF"/>
        </w:rPr>
        <w:t xml:space="preserve">atsižvelgdama </w:t>
      </w:r>
      <w:r w:rsidR="008E2299" w:rsidRPr="00DF6942">
        <w:rPr>
          <w:szCs w:val="24"/>
          <w:shd w:val="clear" w:color="auto" w:fill="FFFFFF"/>
        </w:rPr>
        <w:t>į UAB „</w:t>
      </w:r>
      <w:proofErr w:type="spellStart"/>
      <w:r w:rsidR="008E2299" w:rsidRPr="00DF6942">
        <w:rPr>
          <w:szCs w:val="24"/>
          <w:shd w:val="clear" w:color="auto" w:fill="FFFFFF"/>
        </w:rPr>
        <w:t>Gooliver</w:t>
      </w:r>
      <w:proofErr w:type="spellEnd"/>
      <w:r w:rsidR="008E2299" w:rsidRPr="00DF6942">
        <w:rPr>
          <w:szCs w:val="24"/>
          <w:shd w:val="clear" w:color="auto" w:fill="FFFFFF"/>
        </w:rPr>
        <w:t>“ atliktą Koncesijos sutarties įgyvendinimo veiklos ekonominį auditą, taip pat į tai, kad Šilutės rajono savivaldybės administracijos 2026 m. kovo 10 d. raštu Nr. R3-1073 nustatytas protingas terminas esminiams sutarties pažeidimams pašalinti suėjo, o koncesininkas nustatytų pažeidimų nepašalino,</w:t>
      </w:r>
      <w:r w:rsidR="00427436">
        <w:rPr>
          <w:szCs w:val="24"/>
          <w:shd w:val="clear" w:color="auto" w:fill="FFFFFF"/>
        </w:rPr>
        <w:t xml:space="preserve"> </w:t>
      </w:r>
      <w:r>
        <w:rPr>
          <w:szCs w:val="24"/>
          <w:lang w:eastAsia="lt-LT"/>
        </w:rPr>
        <w:t xml:space="preserve">Šilutės rajono savivaldybės taryba  </w:t>
      </w:r>
      <w:r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427AA85C" w14:textId="6DF8049F" w:rsidR="00ED2A05" w:rsidRDefault="00ED2A05" w:rsidP="00ED2A05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7C51A8">
        <w:rPr>
          <w:szCs w:val="24"/>
        </w:rPr>
        <w:t xml:space="preserve">Pritarti </w:t>
      </w:r>
      <w:r w:rsidR="007C51A8">
        <w:rPr>
          <w:szCs w:val="24"/>
          <w:lang w:eastAsia="lt-LT"/>
        </w:rPr>
        <w:t>v</w:t>
      </w:r>
      <w:r w:rsidR="008550F6">
        <w:rPr>
          <w:szCs w:val="24"/>
          <w:lang w:eastAsia="lt-LT"/>
        </w:rPr>
        <w:t>ienašališ</w:t>
      </w:r>
      <w:r w:rsidR="00E55CA8">
        <w:rPr>
          <w:szCs w:val="24"/>
          <w:lang w:eastAsia="lt-LT"/>
        </w:rPr>
        <w:t>kam</w:t>
      </w:r>
      <w:r w:rsidR="008550F6">
        <w:rPr>
          <w:szCs w:val="24"/>
          <w:lang w:eastAsia="lt-LT"/>
        </w:rPr>
        <w:t xml:space="preserve"> </w:t>
      </w:r>
      <w:r w:rsidR="00F811C5">
        <w:rPr>
          <w:szCs w:val="24"/>
          <w:lang w:eastAsia="lt-LT"/>
        </w:rPr>
        <w:t xml:space="preserve">2008-09-26 </w:t>
      </w:r>
      <w:r w:rsidR="008550F6">
        <w:rPr>
          <w:szCs w:val="24"/>
          <w:lang w:eastAsia="lt-LT"/>
        </w:rPr>
        <w:t>Šilutės prieplaukos (uosto) operatoriaus</w:t>
      </w:r>
      <w:r w:rsidR="0063369C">
        <w:rPr>
          <w:szCs w:val="24"/>
          <w:lang w:eastAsia="lt-LT"/>
        </w:rPr>
        <w:t xml:space="preserve"> </w:t>
      </w:r>
      <w:r w:rsidR="00C678D6">
        <w:rPr>
          <w:szCs w:val="24"/>
          <w:lang w:eastAsia="lt-LT"/>
        </w:rPr>
        <w:t xml:space="preserve">koncesijos sutarties </w:t>
      </w:r>
      <w:r w:rsidR="00765572" w:rsidRPr="00765572">
        <w:rPr>
          <w:szCs w:val="24"/>
          <w:lang w:eastAsia="lt-LT"/>
        </w:rPr>
        <w:t>su visais vėlesniais jos pakeitimais, sudarytos tarp Šilutės rajono savivaldybės ir koncesininko UAB „Kintai“</w:t>
      </w:r>
      <w:r w:rsidR="00765572">
        <w:rPr>
          <w:szCs w:val="24"/>
          <w:lang w:eastAsia="lt-LT"/>
        </w:rPr>
        <w:t xml:space="preserve">, </w:t>
      </w:r>
      <w:r w:rsidR="00765572" w:rsidRPr="00765572">
        <w:rPr>
          <w:szCs w:val="24"/>
          <w:lang w:eastAsia="lt-LT"/>
        </w:rPr>
        <w:t>nutraukimui dėl koncesininko padarytų esminių Sutarties pažeidimų.</w:t>
      </w:r>
    </w:p>
    <w:p w14:paraId="4F26A74E" w14:textId="5242D761" w:rsidR="00ED2A05" w:rsidRDefault="00EA41BC" w:rsidP="00ED2A05">
      <w:pPr>
        <w:ind w:firstLine="567"/>
        <w:jc w:val="both"/>
        <w:rPr>
          <w:szCs w:val="24"/>
        </w:rPr>
      </w:pPr>
      <w:r w:rsidRPr="00EA41BC">
        <w:rPr>
          <w:szCs w:val="24"/>
        </w:rPr>
        <w:t xml:space="preserve">2. </w:t>
      </w:r>
      <w:bookmarkStart w:id="0" w:name="part_0b72f8779b0143269d881fd35163385d"/>
      <w:bookmarkEnd w:id="0"/>
      <w:r w:rsidR="00450AE7" w:rsidRPr="00450AE7">
        <w:rPr>
          <w:szCs w:val="24"/>
        </w:rPr>
        <w:t>Įgalioti Savivaldybės administracijos direktorių</w:t>
      </w:r>
      <w:r w:rsidR="00474845">
        <w:rPr>
          <w:szCs w:val="24"/>
        </w:rPr>
        <w:t xml:space="preserve">, </w:t>
      </w:r>
      <w:r w:rsidR="00450AE7" w:rsidRPr="00450AE7">
        <w:rPr>
          <w:szCs w:val="24"/>
        </w:rPr>
        <w:t>o tarnybinių komandiruočių, atostogų, ligos ar kitais atvejais, kai jis negali eiti pareigų</w:t>
      </w:r>
      <w:r w:rsidR="00F549B6">
        <w:rPr>
          <w:szCs w:val="24"/>
        </w:rPr>
        <w:t>,</w:t>
      </w:r>
      <w:r w:rsidR="00450AE7" w:rsidRPr="00450AE7">
        <w:rPr>
          <w:szCs w:val="24"/>
        </w:rPr>
        <w:t xml:space="preserve"> Savivaldybės administracijos direktorių pavaduojantį asmenį</w:t>
      </w:r>
      <w:r w:rsidR="00474845">
        <w:rPr>
          <w:szCs w:val="24"/>
        </w:rPr>
        <w:t>,</w:t>
      </w:r>
      <w:r w:rsidR="00450AE7" w:rsidRPr="00450AE7">
        <w:rPr>
          <w:szCs w:val="24"/>
        </w:rPr>
        <w:t xml:space="preserve"> savivaldybės vardu pasirašyti </w:t>
      </w:r>
      <w:r w:rsidR="00495DA5">
        <w:rPr>
          <w:szCs w:val="24"/>
        </w:rPr>
        <w:t>visus dokumentus, susijusius su</w:t>
      </w:r>
      <w:r w:rsidR="00450AE7" w:rsidRPr="00450AE7">
        <w:rPr>
          <w:szCs w:val="24"/>
        </w:rPr>
        <w:t xml:space="preserve"> koncesijos sutarties nutraukim</w:t>
      </w:r>
      <w:r w:rsidR="00495DA5">
        <w:rPr>
          <w:szCs w:val="24"/>
        </w:rPr>
        <w:t xml:space="preserve">u ir </w:t>
      </w:r>
      <w:r w:rsidR="00450AE7" w:rsidRPr="00450AE7">
        <w:rPr>
          <w:szCs w:val="24"/>
        </w:rPr>
        <w:t>turto perdavim</w:t>
      </w:r>
      <w:r w:rsidR="008741E0">
        <w:rPr>
          <w:szCs w:val="24"/>
        </w:rPr>
        <w:t>u</w:t>
      </w:r>
      <w:r w:rsidR="00F549B6">
        <w:rPr>
          <w:szCs w:val="24"/>
        </w:rPr>
        <w:t>–</w:t>
      </w:r>
      <w:r w:rsidR="00450AE7" w:rsidRPr="00450AE7">
        <w:rPr>
          <w:szCs w:val="24"/>
        </w:rPr>
        <w:t>priėmim</w:t>
      </w:r>
      <w:r w:rsidR="00495DA5">
        <w:rPr>
          <w:szCs w:val="24"/>
        </w:rPr>
        <w:t>u.</w:t>
      </w:r>
    </w:p>
    <w:p w14:paraId="53015CD3" w14:textId="67DBB2A4" w:rsidR="00A81429" w:rsidRDefault="003C2611" w:rsidP="005033E5">
      <w:pPr>
        <w:ind w:firstLine="567"/>
        <w:jc w:val="both"/>
        <w:rPr>
          <w:szCs w:val="24"/>
          <w:lang w:eastAsia="lt-LT"/>
        </w:rPr>
      </w:pPr>
      <w:r w:rsidRPr="005D5B05">
        <w:rPr>
          <w:szCs w:val="24"/>
          <w:lang w:eastAsia="lt-LT"/>
        </w:rPr>
        <w:t>3</w:t>
      </w:r>
      <w:r w:rsidR="00F875EE" w:rsidRPr="005D5B05">
        <w:rPr>
          <w:szCs w:val="24"/>
          <w:lang w:eastAsia="lt-LT"/>
        </w:rPr>
        <w:t>. Šį sprendimą paskelbti Savivaldybės interneto svetainėje</w:t>
      </w:r>
      <w:r w:rsidRPr="005D5B05">
        <w:rPr>
          <w:szCs w:val="24"/>
          <w:lang w:eastAsia="lt-LT"/>
        </w:rPr>
        <w:t xml:space="preserve"> </w:t>
      </w:r>
      <w:hyperlink r:id="rId8" w:history="1">
        <w:r w:rsidR="005D5B05" w:rsidRPr="00193212">
          <w:rPr>
            <w:rStyle w:val="Hipersaitas"/>
            <w:szCs w:val="24"/>
            <w:lang w:eastAsia="lt-LT"/>
          </w:rPr>
          <w:t>www.silute.lt</w:t>
        </w:r>
      </w:hyperlink>
      <w:r w:rsidR="00F875EE" w:rsidRPr="005D5B05">
        <w:rPr>
          <w:szCs w:val="24"/>
          <w:lang w:eastAsia="lt-LT"/>
        </w:rPr>
        <w:t>.</w:t>
      </w:r>
      <w:bookmarkStart w:id="1" w:name="part_913c2c67f0bf4ee8a9dda3dd0b322d53"/>
      <w:bookmarkStart w:id="2" w:name="part_2c64fcf755324ddb892e66105720a10e"/>
      <w:bookmarkEnd w:id="1"/>
      <w:bookmarkEnd w:id="2"/>
    </w:p>
    <w:p w14:paraId="5315D145" w14:textId="77777777" w:rsidR="005D5B05" w:rsidRPr="00914A66" w:rsidRDefault="005D5B05" w:rsidP="005D5B05">
      <w:pPr>
        <w:ind w:firstLine="567"/>
        <w:jc w:val="both"/>
        <w:rPr>
          <w:color w:val="000000"/>
        </w:rPr>
      </w:pPr>
      <w:r w:rsidRPr="00914A66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>
        <w:rPr>
          <w:color w:val="000000"/>
        </w:rPr>
        <w:t>J. Janonio g. 24</w:t>
      </w:r>
      <w:r w:rsidRPr="00914A66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7373D1F" w14:textId="77777777" w:rsidR="00A72C99" w:rsidRDefault="00A72C99" w:rsidP="005D5B05">
      <w:pPr>
        <w:jc w:val="both"/>
        <w:rPr>
          <w:color w:val="EE0000"/>
          <w:szCs w:val="24"/>
        </w:rPr>
      </w:pPr>
    </w:p>
    <w:p w14:paraId="2E35EC39" w14:textId="77777777" w:rsidR="009B02B6" w:rsidRDefault="009B02B6" w:rsidP="00A72C99">
      <w:pPr>
        <w:ind w:firstLine="720"/>
        <w:jc w:val="both"/>
        <w:rPr>
          <w:color w:val="EE0000"/>
          <w:szCs w:val="24"/>
        </w:rPr>
      </w:pPr>
    </w:p>
    <w:p w14:paraId="20216A2F" w14:textId="3365DA7F" w:rsidR="00BB50BC" w:rsidRPr="005D5B05" w:rsidRDefault="00035EDC" w:rsidP="005D5B05">
      <w:pPr>
        <w:tabs>
          <w:tab w:val="right" w:pos="9638"/>
        </w:tabs>
        <w:jc w:val="both"/>
        <w:rPr>
          <w:rFonts w:eastAsia="Times New Roman"/>
          <w:lang w:val="en-US" w:eastAsia="en-US"/>
        </w:rPr>
      </w:pPr>
      <w:r w:rsidRPr="00035EDC">
        <w:rPr>
          <w:szCs w:val="24"/>
        </w:rPr>
        <w:t>Savivaldybės meras</w:t>
      </w:r>
      <w:r w:rsidRPr="00035EDC">
        <w:rPr>
          <w:szCs w:val="24"/>
        </w:rPr>
        <w:tab/>
        <w:t>Vytautas Laurinaitis</w:t>
      </w:r>
    </w:p>
    <w:p w14:paraId="5DB4F3BA" w14:textId="77777777" w:rsidR="00BB50BC" w:rsidRDefault="00BB50BC" w:rsidP="00035EDC">
      <w:pPr>
        <w:jc w:val="both"/>
        <w:rPr>
          <w:rFonts w:eastAsia="Times New Roman"/>
          <w:szCs w:val="24"/>
          <w:lang w:val="en-US" w:eastAsia="en-US"/>
        </w:rPr>
      </w:pPr>
    </w:p>
    <w:p w14:paraId="5FA7C293" w14:textId="77777777" w:rsidR="005D5B05" w:rsidRDefault="005D5B05" w:rsidP="00035EDC">
      <w:pPr>
        <w:jc w:val="both"/>
        <w:rPr>
          <w:rFonts w:eastAsia="Times New Roman"/>
          <w:szCs w:val="24"/>
          <w:lang w:val="en-US" w:eastAsia="en-US"/>
        </w:rPr>
      </w:pPr>
    </w:p>
    <w:p w14:paraId="59832F64" w14:textId="77777777" w:rsidR="005D5B05" w:rsidRDefault="005D5B05" w:rsidP="00035EDC">
      <w:pPr>
        <w:jc w:val="both"/>
        <w:rPr>
          <w:rFonts w:eastAsia="Times New Roman"/>
          <w:szCs w:val="24"/>
          <w:lang w:val="en-US" w:eastAsia="en-US"/>
        </w:rPr>
      </w:pPr>
    </w:p>
    <w:p w14:paraId="3461CC75" w14:textId="77777777" w:rsidR="009E2387" w:rsidRDefault="009E2387" w:rsidP="00035EDC">
      <w:pPr>
        <w:jc w:val="both"/>
        <w:rPr>
          <w:rFonts w:eastAsia="Times New Roman"/>
          <w:szCs w:val="24"/>
          <w:lang w:val="en-US" w:eastAsia="en-US"/>
        </w:rPr>
      </w:pPr>
    </w:p>
    <w:p w14:paraId="006028FB" w14:textId="77777777" w:rsidR="009E2387" w:rsidRDefault="009E2387" w:rsidP="00035EDC">
      <w:pPr>
        <w:jc w:val="both"/>
        <w:rPr>
          <w:rFonts w:eastAsia="Times New Roman"/>
          <w:szCs w:val="24"/>
          <w:lang w:val="en-US" w:eastAsia="en-US"/>
        </w:rPr>
      </w:pPr>
    </w:p>
    <w:p w14:paraId="0AE09756" w14:textId="41E06B5A" w:rsidR="00C67E46" w:rsidRDefault="00C67E46" w:rsidP="00035EDC">
      <w:pPr>
        <w:jc w:val="both"/>
        <w:rPr>
          <w:rFonts w:eastAsia="Times New Roman"/>
          <w:szCs w:val="24"/>
          <w:lang w:val="en-US" w:eastAsia="en-US"/>
        </w:rPr>
      </w:pPr>
      <w:proofErr w:type="spellStart"/>
      <w:r w:rsidRPr="00035EDC">
        <w:rPr>
          <w:rFonts w:eastAsia="Times New Roman"/>
          <w:szCs w:val="24"/>
          <w:lang w:val="en-US" w:eastAsia="en-US"/>
        </w:rPr>
        <w:t>Parengė</w:t>
      </w:r>
      <w:proofErr w:type="spellEnd"/>
    </w:p>
    <w:p w14:paraId="215F36FD" w14:textId="33BCCA3B" w:rsidR="00AC0012" w:rsidRPr="00A23D4F" w:rsidRDefault="00AC0012" w:rsidP="00AC0012">
      <w:pPr>
        <w:rPr>
          <w:rFonts w:eastAsia="Times New Roman"/>
          <w:color w:val="000000"/>
          <w:szCs w:val="24"/>
        </w:rPr>
      </w:pPr>
      <w:r>
        <w:rPr>
          <w:rFonts w:eastAsia="Times New Roman"/>
          <w:szCs w:val="24"/>
          <w:lang w:val="en-US" w:eastAsia="en-US"/>
        </w:rPr>
        <w:t>Lina Dromantienė,</w:t>
      </w:r>
      <w:r w:rsidRPr="00AC0012">
        <w:rPr>
          <w:rFonts w:eastAsia="Times New Roman"/>
          <w:color w:val="000000"/>
          <w:szCs w:val="24"/>
        </w:rPr>
        <w:t xml:space="preserve"> </w:t>
      </w:r>
      <w:r w:rsidRPr="00A23D4F">
        <w:rPr>
          <w:rFonts w:eastAsia="Times New Roman"/>
          <w:color w:val="000000"/>
          <w:szCs w:val="24"/>
        </w:rPr>
        <w:t>tel. +370</w:t>
      </w:r>
      <w:r>
        <w:rPr>
          <w:rFonts w:eastAsia="Times New Roman"/>
          <w:color w:val="000000"/>
          <w:szCs w:val="24"/>
        </w:rPr>
        <w:t> </w:t>
      </w:r>
      <w:r w:rsidRPr="00A23D4F">
        <w:rPr>
          <w:rFonts w:eastAsia="Times New Roman"/>
          <w:color w:val="000000"/>
          <w:szCs w:val="24"/>
        </w:rPr>
        <w:t>6</w:t>
      </w:r>
      <w:r>
        <w:rPr>
          <w:rFonts w:eastAsia="Times New Roman"/>
          <w:color w:val="000000"/>
          <w:szCs w:val="24"/>
        </w:rPr>
        <w:t>59 58</w:t>
      </w:r>
      <w:r w:rsidR="00F549B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030</w:t>
      </w:r>
      <w:r w:rsidRPr="00A23D4F">
        <w:rPr>
          <w:rFonts w:eastAsia="Times New Roman"/>
          <w:color w:val="000000"/>
          <w:szCs w:val="24"/>
        </w:rPr>
        <w:t xml:space="preserve">, el. p. </w:t>
      </w:r>
      <w:hyperlink r:id="rId9" w:history="1">
        <w:r>
          <w:rPr>
            <w:szCs w:val="24"/>
          </w:rPr>
          <w:t>lina.dromantiene</w:t>
        </w:r>
        <w:r w:rsidRPr="00A23D4F">
          <w:rPr>
            <w:szCs w:val="24"/>
          </w:rPr>
          <w:t>@silute.lt</w:t>
        </w:r>
      </w:hyperlink>
    </w:p>
    <w:p w14:paraId="5CCD5AA1" w14:textId="6AFC2C79" w:rsidR="00AC0012" w:rsidRDefault="00AC0012" w:rsidP="00AC0012">
      <w:r w:rsidRPr="00A23D4F">
        <w:rPr>
          <w:rFonts w:eastAsia="Times New Roman"/>
          <w:color w:val="000000"/>
          <w:szCs w:val="24"/>
        </w:rPr>
        <w:t>202</w:t>
      </w:r>
      <w:r>
        <w:rPr>
          <w:rFonts w:eastAsia="Times New Roman"/>
          <w:color w:val="000000"/>
          <w:szCs w:val="24"/>
        </w:rPr>
        <w:t>6-04-13</w:t>
      </w:r>
    </w:p>
    <w:p w14:paraId="50EDF572" w14:textId="4D1AC0B5" w:rsidR="00AC0012" w:rsidRPr="00035EDC" w:rsidRDefault="00AC0012" w:rsidP="00035EDC">
      <w:pPr>
        <w:jc w:val="both"/>
        <w:rPr>
          <w:rFonts w:eastAsia="Times New Roman"/>
          <w:lang w:val="en-US" w:eastAsia="en-US"/>
        </w:rPr>
      </w:pPr>
    </w:p>
    <w:sectPr w:rsidR="00AC0012" w:rsidRPr="00035EDC" w:rsidSect="00035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C887" w14:textId="77777777" w:rsidR="009E56C6" w:rsidRDefault="009E56C6" w:rsidP="00035EDC">
      <w:r>
        <w:separator/>
      </w:r>
    </w:p>
  </w:endnote>
  <w:endnote w:type="continuationSeparator" w:id="0">
    <w:p w14:paraId="71E4F37E" w14:textId="77777777" w:rsidR="009E56C6" w:rsidRDefault="009E56C6" w:rsidP="0003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28A" w14:textId="77777777" w:rsidR="00035EDC" w:rsidRPr="00035EDC" w:rsidRDefault="00035EDC" w:rsidP="00035E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946F" w14:textId="77777777" w:rsidR="00035EDC" w:rsidRPr="00035EDC" w:rsidRDefault="00035EDC" w:rsidP="00035ED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6DB1" w14:textId="77777777" w:rsidR="00035EDC" w:rsidRPr="00035EDC" w:rsidRDefault="00035EDC" w:rsidP="00035E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8290" w14:textId="77777777" w:rsidR="009E56C6" w:rsidRDefault="009E56C6" w:rsidP="00035EDC">
      <w:r>
        <w:separator/>
      </w:r>
    </w:p>
  </w:footnote>
  <w:footnote w:type="continuationSeparator" w:id="0">
    <w:p w14:paraId="19332A15" w14:textId="77777777" w:rsidR="009E56C6" w:rsidRDefault="009E56C6" w:rsidP="0003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351F" w14:textId="77777777" w:rsidR="00035EDC" w:rsidRDefault="00035EDC" w:rsidP="00DC18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fldChar w:fldCharType="end"/>
    </w:r>
  </w:p>
  <w:p w14:paraId="0877AD39" w14:textId="77777777" w:rsidR="00035EDC" w:rsidRPr="00035EDC" w:rsidRDefault="00035EDC" w:rsidP="00035E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56D8" w14:textId="77777777" w:rsidR="00035EDC" w:rsidRDefault="00035EDC" w:rsidP="00035E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CE75916" w14:textId="77777777" w:rsidR="00035EDC" w:rsidRPr="00035EDC" w:rsidRDefault="00035EDC" w:rsidP="00035ED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DD82" w14:textId="77777777" w:rsidR="00035EDC" w:rsidRPr="00035EDC" w:rsidRDefault="00035EDC" w:rsidP="00035E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E795D1C"/>
    <w:multiLevelType w:val="multilevel"/>
    <w:tmpl w:val="798EE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B7F7A8E"/>
    <w:multiLevelType w:val="hybridMultilevel"/>
    <w:tmpl w:val="BFFA647A"/>
    <w:lvl w:ilvl="0" w:tplc="FA982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8B3115"/>
    <w:multiLevelType w:val="hybridMultilevel"/>
    <w:tmpl w:val="4C58471C"/>
    <w:lvl w:ilvl="0" w:tplc="F190C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7476420">
    <w:abstractNumId w:val="0"/>
  </w:num>
  <w:num w:numId="2" w16cid:durableId="973635374">
    <w:abstractNumId w:val="1"/>
  </w:num>
  <w:num w:numId="3" w16cid:durableId="1464274410">
    <w:abstractNumId w:val="2"/>
  </w:num>
  <w:num w:numId="4" w16cid:durableId="312612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D1"/>
    <w:rsid w:val="00001351"/>
    <w:rsid w:val="00023492"/>
    <w:rsid w:val="00035D20"/>
    <w:rsid w:val="00035EDC"/>
    <w:rsid w:val="00036A01"/>
    <w:rsid w:val="0004037D"/>
    <w:rsid w:val="00043F2E"/>
    <w:rsid w:val="00060B40"/>
    <w:rsid w:val="000638C8"/>
    <w:rsid w:val="000A1F65"/>
    <w:rsid w:val="000A6881"/>
    <w:rsid w:val="000D33A0"/>
    <w:rsid w:val="000F3DBA"/>
    <w:rsid w:val="00131BB0"/>
    <w:rsid w:val="00183785"/>
    <w:rsid w:val="0019124C"/>
    <w:rsid w:val="0019499F"/>
    <w:rsid w:val="00194A87"/>
    <w:rsid w:val="0019738F"/>
    <w:rsid w:val="001C6E2D"/>
    <w:rsid w:val="00202F3F"/>
    <w:rsid w:val="00275358"/>
    <w:rsid w:val="002928B0"/>
    <w:rsid w:val="00295001"/>
    <w:rsid w:val="002B3474"/>
    <w:rsid w:val="002E529E"/>
    <w:rsid w:val="002F0728"/>
    <w:rsid w:val="003010E4"/>
    <w:rsid w:val="00303B28"/>
    <w:rsid w:val="00314CE1"/>
    <w:rsid w:val="00327E0D"/>
    <w:rsid w:val="00337A5C"/>
    <w:rsid w:val="0036253C"/>
    <w:rsid w:val="00385EF3"/>
    <w:rsid w:val="00391BE2"/>
    <w:rsid w:val="003A4018"/>
    <w:rsid w:val="003C2611"/>
    <w:rsid w:val="003D09D1"/>
    <w:rsid w:val="003D6F0E"/>
    <w:rsid w:val="003F1EBA"/>
    <w:rsid w:val="004102FA"/>
    <w:rsid w:val="00426C92"/>
    <w:rsid w:val="00427436"/>
    <w:rsid w:val="00427D71"/>
    <w:rsid w:val="00441C17"/>
    <w:rsid w:val="00443B35"/>
    <w:rsid w:val="00450AE7"/>
    <w:rsid w:val="00465076"/>
    <w:rsid w:val="004718E0"/>
    <w:rsid w:val="00474845"/>
    <w:rsid w:val="0047747E"/>
    <w:rsid w:val="004779C8"/>
    <w:rsid w:val="00495DA5"/>
    <w:rsid w:val="004975B0"/>
    <w:rsid w:val="004A2EE0"/>
    <w:rsid w:val="004B0FAF"/>
    <w:rsid w:val="004C5ED4"/>
    <w:rsid w:val="004F0D7B"/>
    <w:rsid w:val="005033E5"/>
    <w:rsid w:val="00521070"/>
    <w:rsid w:val="00537440"/>
    <w:rsid w:val="00573B29"/>
    <w:rsid w:val="005C291C"/>
    <w:rsid w:val="005C7369"/>
    <w:rsid w:val="005D5B05"/>
    <w:rsid w:val="005E1985"/>
    <w:rsid w:val="005E3328"/>
    <w:rsid w:val="005E4F08"/>
    <w:rsid w:val="005F43C4"/>
    <w:rsid w:val="006020CD"/>
    <w:rsid w:val="00604597"/>
    <w:rsid w:val="0063369C"/>
    <w:rsid w:val="00634C36"/>
    <w:rsid w:val="006362FB"/>
    <w:rsid w:val="00644C82"/>
    <w:rsid w:val="00645AD4"/>
    <w:rsid w:val="006604B9"/>
    <w:rsid w:val="00687741"/>
    <w:rsid w:val="00696B09"/>
    <w:rsid w:val="006A1ED3"/>
    <w:rsid w:val="006B18E3"/>
    <w:rsid w:val="007127BB"/>
    <w:rsid w:val="00731D1A"/>
    <w:rsid w:val="0075572D"/>
    <w:rsid w:val="00763B19"/>
    <w:rsid w:val="00765572"/>
    <w:rsid w:val="007700B4"/>
    <w:rsid w:val="007A6453"/>
    <w:rsid w:val="007B2273"/>
    <w:rsid w:val="007B2544"/>
    <w:rsid w:val="007C51A8"/>
    <w:rsid w:val="007E00E6"/>
    <w:rsid w:val="007F1A64"/>
    <w:rsid w:val="00812039"/>
    <w:rsid w:val="00812333"/>
    <w:rsid w:val="0082320C"/>
    <w:rsid w:val="0083357D"/>
    <w:rsid w:val="00834305"/>
    <w:rsid w:val="008550F6"/>
    <w:rsid w:val="008741E0"/>
    <w:rsid w:val="008766AB"/>
    <w:rsid w:val="00894D4F"/>
    <w:rsid w:val="008A1A3A"/>
    <w:rsid w:val="008B0D03"/>
    <w:rsid w:val="008B2997"/>
    <w:rsid w:val="008B46CC"/>
    <w:rsid w:val="008E2299"/>
    <w:rsid w:val="008E4F20"/>
    <w:rsid w:val="008F2BF1"/>
    <w:rsid w:val="008F6C90"/>
    <w:rsid w:val="00905EBB"/>
    <w:rsid w:val="009106ED"/>
    <w:rsid w:val="0091497E"/>
    <w:rsid w:val="00976282"/>
    <w:rsid w:val="009936D8"/>
    <w:rsid w:val="009B02B6"/>
    <w:rsid w:val="009B48FA"/>
    <w:rsid w:val="009B5726"/>
    <w:rsid w:val="009D1BD0"/>
    <w:rsid w:val="009E0B84"/>
    <w:rsid w:val="009E2387"/>
    <w:rsid w:val="009E56C6"/>
    <w:rsid w:val="009F471B"/>
    <w:rsid w:val="00A04867"/>
    <w:rsid w:val="00A24138"/>
    <w:rsid w:val="00A30A60"/>
    <w:rsid w:val="00A36E20"/>
    <w:rsid w:val="00A526B6"/>
    <w:rsid w:val="00A6696A"/>
    <w:rsid w:val="00A72C99"/>
    <w:rsid w:val="00A81429"/>
    <w:rsid w:val="00AA5928"/>
    <w:rsid w:val="00AC0012"/>
    <w:rsid w:val="00B35484"/>
    <w:rsid w:val="00B52BB7"/>
    <w:rsid w:val="00B85379"/>
    <w:rsid w:val="00B8722C"/>
    <w:rsid w:val="00BB1950"/>
    <w:rsid w:val="00BB50BC"/>
    <w:rsid w:val="00BC0DDC"/>
    <w:rsid w:val="00BD7140"/>
    <w:rsid w:val="00BF143B"/>
    <w:rsid w:val="00C120CE"/>
    <w:rsid w:val="00C20499"/>
    <w:rsid w:val="00C221CE"/>
    <w:rsid w:val="00C306B9"/>
    <w:rsid w:val="00C42790"/>
    <w:rsid w:val="00C554D4"/>
    <w:rsid w:val="00C57B61"/>
    <w:rsid w:val="00C661FE"/>
    <w:rsid w:val="00C678D6"/>
    <w:rsid w:val="00C67E46"/>
    <w:rsid w:val="00CB4C4C"/>
    <w:rsid w:val="00CB6E80"/>
    <w:rsid w:val="00CC02A9"/>
    <w:rsid w:val="00CC0B67"/>
    <w:rsid w:val="00CF6FEB"/>
    <w:rsid w:val="00D22A31"/>
    <w:rsid w:val="00D30EE0"/>
    <w:rsid w:val="00D44CBD"/>
    <w:rsid w:val="00D54EA9"/>
    <w:rsid w:val="00D91E73"/>
    <w:rsid w:val="00DA0F5A"/>
    <w:rsid w:val="00DC189B"/>
    <w:rsid w:val="00DC72BB"/>
    <w:rsid w:val="00DC7BC9"/>
    <w:rsid w:val="00DD513D"/>
    <w:rsid w:val="00DE0E82"/>
    <w:rsid w:val="00DF3128"/>
    <w:rsid w:val="00DF6942"/>
    <w:rsid w:val="00E165BD"/>
    <w:rsid w:val="00E22F0E"/>
    <w:rsid w:val="00E30862"/>
    <w:rsid w:val="00E55CA8"/>
    <w:rsid w:val="00E77AC9"/>
    <w:rsid w:val="00E81D86"/>
    <w:rsid w:val="00EA41BC"/>
    <w:rsid w:val="00EB5705"/>
    <w:rsid w:val="00ED2A05"/>
    <w:rsid w:val="00F062FF"/>
    <w:rsid w:val="00F1180D"/>
    <w:rsid w:val="00F17EA4"/>
    <w:rsid w:val="00F33756"/>
    <w:rsid w:val="00F40EFC"/>
    <w:rsid w:val="00F52D88"/>
    <w:rsid w:val="00F549B6"/>
    <w:rsid w:val="00F668DB"/>
    <w:rsid w:val="00F811C5"/>
    <w:rsid w:val="00F875EE"/>
    <w:rsid w:val="00F879B2"/>
    <w:rsid w:val="00F93EB4"/>
    <w:rsid w:val="00FA3EC5"/>
    <w:rsid w:val="00FB1785"/>
    <w:rsid w:val="00FB38CF"/>
    <w:rsid w:val="00FC119D"/>
    <w:rsid w:val="00FD3A57"/>
    <w:rsid w:val="00FD59BB"/>
    <w:rsid w:val="00FD63D0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8B2A"/>
  <w15:chartTrackingRefBased/>
  <w15:docId w15:val="{9543FDDB-EFFB-4A4F-9C37-4FDBD07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E46"/>
    <w:pPr>
      <w:suppressAutoHyphens/>
    </w:pPr>
    <w:rPr>
      <w:rFonts w:ascii="Times New Roman" w:hAnsi="Times New Roman"/>
      <w:sz w:val="24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C67E46"/>
    <w:pPr>
      <w:jc w:val="center"/>
    </w:pPr>
    <w:rPr>
      <w:rFonts w:eastAsia="Times New Roman"/>
      <w:bCs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E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7E46"/>
    <w:rPr>
      <w:rFonts w:ascii="Calibri" w:eastAsia="Calibri" w:hAnsi="Calibri" w:cs="Times New Roman"/>
      <w:lang w:val="lt-LT" w:eastAsia="zh-CN"/>
    </w:rPr>
  </w:style>
  <w:style w:type="paragraph" w:styleId="Pataisymai">
    <w:name w:val="Revision"/>
    <w:hidden/>
    <w:uiPriority w:val="99"/>
    <w:semiHidden/>
    <w:rsid w:val="00A81429"/>
    <w:rPr>
      <w:sz w:val="22"/>
      <w:szCs w:val="22"/>
      <w:lang w:eastAsia="zh-CN"/>
    </w:rPr>
  </w:style>
  <w:style w:type="paragraph" w:styleId="Sraopastraipa">
    <w:name w:val="List Paragraph"/>
    <w:basedOn w:val="prastasis"/>
    <w:uiPriority w:val="34"/>
    <w:qFormat/>
    <w:rsid w:val="00F40EFC"/>
    <w:pPr>
      <w:ind w:left="720"/>
      <w:contextualSpacing/>
    </w:pPr>
    <w:rPr>
      <w:rFonts w:eastAsia="Times New Roman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30EE0"/>
    <w:rPr>
      <w:rFonts w:ascii="Segoe UI" w:eastAsia="Calibri" w:hAnsi="Segoe UI" w:cs="Segoe UI"/>
      <w:sz w:val="18"/>
      <w:szCs w:val="18"/>
      <w:lang w:val="lt-LT" w:eastAsia="zh-CN"/>
    </w:rPr>
  </w:style>
  <w:style w:type="character" w:styleId="Komentaronuoroda">
    <w:name w:val="annotation reference"/>
    <w:uiPriority w:val="99"/>
    <w:semiHidden/>
    <w:unhideWhenUsed/>
    <w:rsid w:val="00763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3B1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63B19"/>
    <w:rPr>
      <w:rFonts w:ascii="Calibri" w:eastAsia="Calibri" w:hAnsi="Calibri" w:cs="Times New Roman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B1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63B19"/>
    <w:rPr>
      <w:rFonts w:ascii="Calibri" w:eastAsia="Calibri" w:hAnsi="Calibri" w:cs="Times New Roman"/>
      <w:b/>
      <w:bCs/>
      <w:sz w:val="20"/>
      <w:szCs w:val="20"/>
      <w:lang w:val="lt-LT" w:eastAsia="zh-CN"/>
    </w:rPr>
  </w:style>
  <w:style w:type="paragraph" w:styleId="Betarp">
    <w:name w:val="No Spacing"/>
    <w:uiPriority w:val="1"/>
    <w:qFormat/>
    <w:rsid w:val="00763B19"/>
    <w:pPr>
      <w:suppressAutoHyphens/>
    </w:pPr>
    <w:rPr>
      <w:sz w:val="22"/>
      <w:szCs w:val="22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035ED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035EDC"/>
    <w:rPr>
      <w:sz w:val="22"/>
      <w:szCs w:val="22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035ED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035EDC"/>
    <w:rPr>
      <w:sz w:val="22"/>
      <w:szCs w:val="22"/>
      <w:lang w:val="lt-LT" w:eastAsia="zh-CN"/>
    </w:rPr>
  </w:style>
  <w:style w:type="character" w:styleId="Puslapionumeris">
    <w:name w:val="page number"/>
    <w:basedOn w:val="Numatytasispastraiposriftas"/>
    <w:uiPriority w:val="99"/>
    <w:semiHidden/>
    <w:unhideWhenUsed/>
    <w:rsid w:val="00035EDC"/>
  </w:style>
  <w:style w:type="character" w:styleId="Hipersaitas">
    <w:name w:val="Hyperlink"/>
    <w:basedOn w:val="Numatytasispastraiposriftas"/>
    <w:uiPriority w:val="99"/>
    <w:unhideWhenUsed/>
    <w:rsid w:val="005D5B0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5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dre.sverdlenko@silute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b163dca0fa5e45389194e90b8f0b4ef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b163dca0fa5e45389194e90b8f0b4efe.dot</Template>
  <TotalTime>8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ĮGALIOJIMO ATSTOVAUTI ŠILUTĖS RAJONO SAVIVALDYBEI VIEŠOSIOS ĮSTAIGOS "ŠILUTĖS SPORTAS" EILINIAME VISUOTINIAME DALININKŲ SUSIRINKIME</vt:lpstr>
      <vt:lpstr/>
    </vt:vector>
  </TitlesOfParts>
  <Manager>2025-09-25</Manager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ĮGALIOJIMO ATSTOVAUTI ŠILUTĖS RAJONO SAVIVALDYBEI VIEŠOSIOS ĮSTAIGOS "ŠILUTĖS SPORTAS" EILINIAME VISUOTINIAME DALININKŲ SUSIRINKIME</dc:title>
  <dc:subject>T1-979</dc:subject>
  <dc:creator>ŠILUTĖS RAJONO SAVIVALDYBĖS TARYBA</dc:creator>
  <cp:keywords/>
  <dc:description/>
  <cp:lastModifiedBy>Lina Dromantienė</cp:lastModifiedBy>
  <cp:revision>2</cp:revision>
  <cp:lastPrinted>2026-01-06T12:50:00Z</cp:lastPrinted>
  <dcterms:created xsi:type="dcterms:W3CDTF">2026-04-14T05:03:00Z</dcterms:created>
  <dcterms:modified xsi:type="dcterms:W3CDTF">2026-04-14T05:03:00Z</dcterms:modified>
  <cp:category>SPRENDIMAS</cp:category>
</cp:coreProperties>
</file>