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50A9" w14:textId="1461A95E" w:rsidR="0050016C" w:rsidRPr="008543CD" w:rsidRDefault="0050016C" w:rsidP="00D14F14">
      <w:pPr>
        <w:tabs>
          <w:tab w:val="left" w:pos="1418"/>
        </w:tabs>
        <w:spacing w:after="200"/>
        <w:jc w:val="center"/>
      </w:pPr>
      <w:r w:rsidRPr="008543CD">
        <w:rPr>
          <w:noProof/>
        </w:rPr>
        <w:drawing>
          <wp:inline distT="0" distB="0" distL="0" distR="0" wp14:anchorId="2AF4B1F3" wp14:editId="085B7087">
            <wp:extent cx="579120" cy="647700"/>
            <wp:effectExtent l="0" t="0" r="0" b="0"/>
            <wp:docPr id="706046572" name="Paveikslėlis 706046572" descr="Šilutės rajono savivaldybės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046572" name="Paveikslėlis 706046572" descr="Šilutės rajono savivaldybės 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1BA52E7A" w14:textId="77777777" w:rsidR="0050016C" w:rsidRPr="008543CD" w:rsidRDefault="0050016C" w:rsidP="0050016C">
      <w:pPr>
        <w:jc w:val="center"/>
        <w:rPr>
          <w:b/>
          <w:bCs/>
        </w:rPr>
      </w:pPr>
      <w:r w:rsidRPr="008543CD">
        <w:rPr>
          <w:b/>
          <w:bCs/>
        </w:rPr>
        <w:t>ŠILUTĖS RAJONO SAVIVALDYBĖS</w:t>
      </w:r>
    </w:p>
    <w:p w14:paraId="0EEFAB34" w14:textId="7230DE8B" w:rsidR="00E45B36" w:rsidRDefault="0050016C" w:rsidP="0050016C">
      <w:pPr>
        <w:spacing w:after="480"/>
        <w:jc w:val="center"/>
        <w:rPr>
          <w:b/>
          <w:caps/>
        </w:rPr>
      </w:pPr>
      <w:r>
        <w:rPr>
          <w:b/>
          <w:caps/>
        </w:rPr>
        <w:t>TARYBA</w:t>
      </w:r>
    </w:p>
    <w:p w14:paraId="35716BF2" w14:textId="693F4371" w:rsidR="00F25F3A" w:rsidRDefault="00F25F3A" w:rsidP="00F25F3A">
      <w:pPr>
        <w:jc w:val="center"/>
        <w:rPr>
          <w:b/>
          <w:caps/>
        </w:rPr>
      </w:pPr>
      <w:r>
        <w:rPr>
          <w:b/>
          <w:caps/>
        </w:rPr>
        <w:t>sprendimas</w:t>
      </w:r>
    </w:p>
    <w:p w14:paraId="71D4EC73" w14:textId="77777777" w:rsidR="008C19B6" w:rsidRDefault="008C19B6" w:rsidP="008C19B6">
      <w:pPr>
        <w:jc w:val="center"/>
      </w:pPr>
      <w:r w:rsidRPr="008101BB">
        <w:rPr>
          <w:b/>
          <w:caps/>
        </w:rPr>
        <w:t>Dėl</w:t>
      </w:r>
      <w:r>
        <w:rPr>
          <w:b/>
          <w:caps/>
        </w:rPr>
        <w:t xml:space="preserve"> </w:t>
      </w:r>
      <w:r w:rsidRPr="0074372F">
        <w:rPr>
          <w:b/>
        </w:rPr>
        <w:t xml:space="preserve">UŽDAROSIOS AKCINĖS BENDROVĖS „ŠILUTĖS </w:t>
      </w:r>
      <w:r>
        <w:rPr>
          <w:b/>
        </w:rPr>
        <w:t>AUTOBUSŲ PARKAS</w:t>
      </w:r>
      <w:r w:rsidRPr="0074372F">
        <w:rPr>
          <w:b/>
        </w:rPr>
        <w:t>“ METINIŲ FINANSINIŲ ATASKAITŲ RINKINIO</w:t>
      </w:r>
      <w:r>
        <w:rPr>
          <w:b/>
        </w:rPr>
        <w:t>,</w:t>
      </w:r>
      <w:r w:rsidRPr="0074372F">
        <w:rPr>
          <w:b/>
        </w:rPr>
        <w:t xml:space="preserve"> PELNO (NUOSTOLIŲ) PASKIRSTYMO</w:t>
      </w:r>
      <w:r>
        <w:rPr>
          <w:b/>
        </w:rPr>
        <w:t xml:space="preserve"> IR VADOVYBĖS ATASKAITOS PATVIRTINIMO </w:t>
      </w:r>
    </w:p>
    <w:p w14:paraId="389F1404" w14:textId="77777777" w:rsidR="002569E7" w:rsidRPr="00CA4F9B" w:rsidRDefault="002569E7" w:rsidP="002569E7">
      <w:pPr>
        <w:jc w:val="center"/>
        <w:rPr>
          <w:bCs/>
        </w:rPr>
      </w:pPr>
    </w:p>
    <w:p w14:paraId="4B3EE219" w14:textId="77777777" w:rsidR="00F25F3A" w:rsidRPr="00CA4F9B" w:rsidRDefault="00F25F3A" w:rsidP="00CA4F9B">
      <w:pPr>
        <w:pStyle w:val="ISTATYMAS"/>
        <w:jc w:val="left"/>
        <w:rPr>
          <w:rFonts w:ascii="Times New Roman" w:hAnsi="Times New Roman"/>
          <w:bCs/>
          <w:sz w:val="24"/>
          <w:szCs w:val="24"/>
          <w:lang w:val="lt-LT"/>
        </w:rPr>
      </w:pPr>
    </w:p>
    <w:p w14:paraId="4674B9F7" w14:textId="0345C651" w:rsidR="00F25F3A" w:rsidRDefault="00B6640C" w:rsidP="00F25F3A">
      <w:pPr>
        <w:jc w:val="center"/>
      </w:pPr>
      <w:r>
        <w:t>20</w:t>
      </w:r>
      <w:r w:rsidR="00E45B36">
        <w:t>2</w:t>
      </w:r>
      <w:r w:rsidR="002569E7">
        <w:t>6</w:t>
      </w:r>
      <w:r>
        <w:t xml:space="preserve"> </w:t>
      </w:r>
      <w:r w:rsidR="00F25F3A">
        <w:t>m.</w:t>
      </w:r>
      <w:r w:rsidR="00BF2D08">
        <w:t xml:space="preserve"> </w:t>
      </w:r>
      <w:r w:rsidR="00A72208">
        <w:t xml:space="preserve">             </w:t>
      </w:r>
      <w:r w:rsidR="00E45B36">
        <w:t xml:space="preserve">      d</w:t>
      </w:r>
      <w:r>
        <w:t>. Nr.</w:t>
      </w:r>
      <w:r w:rsidR="00E45B36">
        <w:t xml:space="preserve"> T1-</w:t>
      </w:r>
    </w:p>
    <w:p w14:paraId="070F0D41" w14:textId="77777777" w:rsidR="00F25F3A" w:rsidRDefault="00F25F3A" w:rsidP="00F25F3A">
      <w:pPr>
        <w:jc w:val="center"/>
      </w:pPr>
      <w:r>
        <w:t>Šilutė</w:t>
      </w:r>
    </w:p>
    <w:p w14:paraId="677C25E4" w14:textId="77777777" w:rsidR="00F25F3A" w:rsidRDefault="00F25F3A" w:rsidP="00F25F3A"/>
    <w:p w14:paraId="20C68D46" w14:textId="77777777" w:rsidR="00C20CEB" w:rsidRDefault="00C20CEB" w:rsidP="00F25F3A"/>
    <w:p w14:paraId="3943624B" w14:textId="07609274" w:rsidR="008C19B6" w:rsidRPr="0024313A" w:rsidRDefault="008C19B6" w:rsidP="008C19B6">
      <w:pPr>
        <w:pStyle w:val="Antrats"/>
        <w:tabs>
          <w:tab w:val="left" w:pos="960"/>
          <w:tab w:val="left" w:pos="1080"/>
        </w:tabs>
        <w:spacing w:line="276" w:lineRule="auto"/>
        <w:ind w:firstLine="709"/>
        <w:jc w:val="both"/>
      </w:pPr>
      <w:r w:rsidRPr="0024313A">
        <w:t xml:space="preserve">Vadovaudamasi Lietuvos Respublikos vietos savivaldos įstatymo 15 straipsnio 3 dalies 5 punktu, Lietuvos Respublikos akcinių bendrovių įstatymo 20 straipsnio 1 dalies 11, 12 punktais, </w:t>
      </w:r>
      <w:r w:rsidR="005B6184">
        <w:t xml:space="preserve">58 straipsnio 2 dalimi, </w:t>
      </w:r>
      <w:r w:rsidRPr="0024313A">
        <w:t xml:space="preserve">59 straipsnio 1 dalimi ir atsižvelgdama į uždarosios akcinės bendrovės „Šilutės </w:t>
      </w:r>
      <w:r>
        <w:t>autobusų parkas</w:t>
      </w:r>
      <w:r w:rsidRPr="0024313A">
        <w:t>“ 202</w:t>
      </w:r>
      <w:r>
        <w:t>5</w:t>
      </w:r>
      <w:r w:rsidRPr="0024313A">
        <w:t xml:space="preserve"> metų metinių finansinių ataskaitų rinkinio nepriklausomo auditoriaus Arūno </w:t>
      </w:r>
      <w:proofErr w:type="spellStart"/>
      <w:r w:rsidRPr="0024313A">
        <w:t>Vitkevičiaus</w:t>
      </w:r>
      <w:proofErr w:type="spellEnd"/>
      <w:r w:rsidRPr="0024313A">
        <w:t xml:space="preserve"> individualios audito įmonės audito išvadą ir audito ataskaitą, Šilutės rajono savivaldybės taryba nusprendžia:</w:t>
      </w:r>
    </w:p>
    <w:p w14:paraId="691EABB0" w14:textId="77777777" w:rsidR="008C19B6" w:rsidRDefault="008C19B6" w:rsidP="008C19B6">
      <w:pPr>
        <w:spacing w:line="276" w:lineRule="auto"/>
        <w:ind w:firstLine="709"/>
        <w:jc w:val="both"/>
      </w:pPr>
      <w:r w:rsidRPr="0024313A">
        <w:t xml:space="preserve">1. Patvirtinti uždarosios akcinės bendrovės „Šilutės </w:t>
      </w:r>
      <w:r>
        <w:t>autobusų parkas</w:t>
      </w:r>
      <w:r w:rsidRPr="0024313A">
        <w:t>“ 202</w:t>
      </w:r>
      <w:r>
        <w:t>5</w:t>
      </w:r>
      <w:r w:rsidRPr="0024313A">
        <w:t xml:space="preserve"> metų</w:t>
      </w:r>
      <w:r>
        <w:t>:</w:t>
      </w:r>
    </w:p>
    <w:p w14:paraId="58AD73F9" w14:textId="77777777" w:rsidR="008C19B6" w:rsidRPr="0024313A" w:rsidRDefault="008C19B6" w:rsidP="008C19B6">
      <w:pPr>
        <w:spacing w:line="276" w:lineRule="auto"/>
        <w:ind w:firstLine="709"/>
        <w:jc w:val="both"/>
      </w:pPr>
      <w:r>
        <w:t>1.1. m</w:t>
      </w:r>
      <w:r w:rsidRPr="0024313A">
        <w:t>etinių finansinių ataskaitų rinkinį (pridedama)</w:t>
      </w:r>
      <w:r>
        <w:t>;</w:t>
      </w:r>
    </w:p>
    <w:p w14:paraId="11470D06" w14:textId="77777777" w:rsidR="008C19B6" w:rsidRPr="0024313A" w:rsidRDefault="008C19B6" w:rsidP="008C19B6">
      <w:pPr>
        <w:spacing w:line="276" w:lineRule="auto"/>
        <w:ind w:firstLine="709"/>
        <w:jc w:val="both"/>
      </w:pPr>
      <w:r>
        <w:t>1.</w:t>
      </w:r>
      <w:r w:rsidRPr="0024313A">
        <w:t>2. pelno (nuostolių) paskirstymą:</w:t>
      </w:r>
    </w:p>
    <w:p w14:paraId="6DCB526E" w14:textId="2E7CB5A0" w:rsidR="008C19B6" w:rsidRPr="0024313A" w:rsidRDefault="008C19B6" w:rsidP="008C19B6">
      <w:pPr>
        <w:spacing w:line="276" w:lineRule="auto"/>
        <w:ind w:firstLine="709"/>
        <w:jc w:val="both"/>
      </w:pPr>
      <w:r>
        <w:t>1.</w:t>
      </w:r>
      <w:r w:rsidRPr="0024313A">
        <w:t xml:space="preserve">2.1. ankstesnių finansinių metų nepaskirstytasis pelnas (nuostoliai) ataskaitinių finansinių metų pabaigoje – </w:t>
      </w:r>
      <w:r w:rsidR="005B6184">
        <w:t>420</w:t>
      </w:r>
      <w:r w:rsidRPr="0024313A">
        <w:t xml:space="preserve"> </w:t>
      </w:r>
      <w:r w:rsidR="005B6184">
        <w:t>491</w:t>
      </w:r>
      <w:r w:rsidRPr="0024313A">
        <w:t xml:space="preserve"> Eur </w:t>
      </w:r>
      <w:r>
        <w:t>pelno</w:t>
      </w:r>
      <w:r w:rsidRPr="0024313A">
        <w:t>;</w:t>
      </w:r>
    </w:p>
    <w:p w14:paraId="2C262918" w14:textId="2A657E59" w:rsidR="008C19B6" w:rsidRPr="0024313A" w:rsidRDefault="008C19B6" w:rsidP="008C19B6">
      <w:pPr>
        <w:spacing w:line="276" w:lineRule="auto"/>
        <w:ind w:left="709"/>
        <w:jc w:val="both"/>
      </w:pPr>
      <w:r>
        <w:t>1.</w:t>
      </w:r>
      <w:r w:rsidRPr="0024313A">
        <w:t xml:space="preserve">2.2. grynasis ataskaitinių finansinių metų pelnas (nuostoliai) – </w:t>
      </w:r>
      <w:r w:rsidR="005B6184">
        <w:t>17</w:t>
      </w:r>
      <w:r>
        <w:t xml:space="preserve"> </w:t>
      </w:r>
      <w:r w:rsidR="005B6184">
        <w:t>596</w:t>
      </w:r>
      <w:r w:rsidRPr="0024313A">
        <w:t xml:space="preserve"> Eur </w:t>
      </w:r>
      <w:r>
        <w:t>pelno</w:t>
      </w:r>
      <w:r w:rsidRPr="0024313A">
        <w:t>;</w:t>
      </w:r>
    </w:p>
    <w:p w14:paraId="4F033D2F" w14:textId="77777777" w:rsidR="008C19B6" w:rsidRPr="0024313A" w:rsidRDefault="008C19B6" w:rsidP="008C19B6">
      <w:pPr>
        <w:spacing w:line="276" w:lineRule="auto"/>
        <w:ind w:firstLine="709"/>
        <w:jc w:val="both"/>
      </w:pPr>
      <w:r>
        <w:t>1.</w:t>
      </w:r>
      <w:r w:rsidRPr="0024313A">
        <w:t>2.3. pelno (nuostolių) ataskaitoje nepripažintas ataskaitinių finansinių metų pelnas</w:t>
      </w:r>
      <w:r>
        <w:t xml:space="preserve">       </w:t>
      </w:r>
      <w:r w:rsidRPr="0024313A">
        <w:t>(nuostoliai) – 0 Eur;</w:t>
      </w:r>
    </w:p>
    <w:p w14:paraId="4A4F0825" w14:textId="77777777" w:rsidR="008C19B6" w:rsidRPr="0024313A" w:rsidRDefault="008C19B6" w:rsidP="008C19B6">
      <w:pPr>
        <w:spacing w:line="276" w:lineRule="auto"/>
        <w:ind w:firstLine="709"/>
        <w:jc w:val="both"/>
      </w:pPr>
      <w:r>
        <w:t>1.</w:t>
      </w:r>
      <w:r w:rsidRPr="0024313A">
        <w:t>2.4. pervedimai iš rezervų – 0 Eur;</w:t>
      </w:r>
    </w:p>
    <w:p w14:paraId="54F845A3" w14:textId="77777777" w:rsidR="008C19B6" w:rsidRPr="0024313A" w:rsidRDefault="008C19B6" w:rsidP="008C19B6">
      <w:pPr>
        <w:spacing w:line="276" w:lineRule="auto"/>
        <w:ind w:firstLine="709"/>
        <w:jc w:val="both"/>
      </w:pPr>
      <w:r>
        <w:t>1.</w:t>
      </w:r>
      <w:r w:rsidRPr="0024313A">
        <w:t>2.5. akcininkų įnašai bendrovės nuostoliams padengti – 0 Eur;</w:t>
      </w:r>
    </w:p>
    <w:p w14:paraId="53946205" w14:textId="22178CFB" w:rsidR="008C19B6" w:rsidRPr="0024313A" w:rsidRDefault="008C19B6" w:rsidP="008C19B6">
      <w:pPr>
        <w:spacing w:line="276" w:lineRule="auto"/>
        <w:ind w:firstLine="709"/>
        <w:jc w:val="both"/>
      </w:pPr>
      <w:r>
        <w:t>1.</w:t>
      </w:r>
      <w:r w:rsidRPr="0024313A">
        <w:t xml:space="preserve">2.6. </w:t>
      </w:r>
      <w:proofErr w:type="spellStart"/>
      <w:r w:rsidRPr="0024313A">
        <w:t>paskirstytinasis</w:t>
      </w:r>
      <w:proofErr w:type="spellEnd"/>
      <w:r w:rsidRPr="0024313A">
        <w:t xml:space="preserve"> pelnas (nuostoliai) – </w:t>
      </w:r>
      <w:r>
        <w:t>4</w:t>
      </w:r>
      <w:r w:rsidR="005B6184">
        <w:t>38</w:t>
      </w:r>
      <w:r w:rsidRPr="0024313A">
        <w:t xml:space="preserve"> </w:t>
      </w:r>
      <w:r w:rsidR="005B6184">
        <w:t>087</w:t>
      </w:r>
      <w:r w:rsidRPr="0024313A">
        <w:t xml:space="preserve"> Eur </w:t>
      </w:r>
      <w:r>
        <w:t>pelno</w:t>
      </w:r>
      <w:r w:rsidRPr="0024313A">
        <w:t>;</w:t>
      </w:r>
    </w:p>
    <w:p w14:paraId="7E81318E" w14:textId="77777777" w:rsidR="008C19B6" w:rsidRPr="0024313A" w:rsidRDefault="008C19B6" w:rsidP="008C19B6">
      <w:pPr>
        <w:spacing w:line="276" w:lineRule="auto"/>
        <w:ind w:firstLine="709"/>
        <w:jc w:val="both"/>
      </w:pPr>
      <w:r>
        <w:t>1.</w:t>
      </w:r>
      <w:r w:rsidRPr="0024313A">
        <w:t>2.7. pelno dalis, paskirta į privalomąjį rezervą – 0 Eur;</w:t>
      </w:r>
    </w:p>
    <w:p w14:paraId="3D570953" w14:textId="77777777" w:rsidR="008C19B6" w:rsidRPr="0024313A" w:rsidRDefault="008C19B6" w:rsidP="008C19B6">
      <w:pPr>
        <w:spacing w:line="276" w:lineRule="auto"/>
        <w:ind w:firstLine="709"/>
        <w:jc w:val="both"/>
      </w:pPr>
      <w:r>
        <w:t>1.</w:t>
      </w:r>
      <w:r w:rsidRPr="0024313A">
        <w:t xml:space="preserve">2.8. pelno dalis, paskirta į rezervą savoms akcijoms įsigyti – 0 Eur; </w:t>
      </w:r>
    </w:p>
    <w:p w14:paraId="4F0D8EFE" w14:textId="77777777" w:rsidR="008C19B6" w:rsidRPr="0024313A" w:rsidRDefault="008C19B6" w:rsidP="008C19B6">
      <w:pPr>
        <w:spacing w:line="276" w:lineRule="auto"/>
        <w:ind w:firstLine="709"/>
        <w:jc w:val="both"/>
      </w:pPr>
      <w:r>
        <w:t>1.</w:t>
      </w:r>
      <w:r w:rsidRPr="0024313A">
        <w:t>2.9. pelno dalis, paskirta į kitus rezervus – 0 Eur;</w:t>
      </w:r>
    </w:p>
    <w:p w14:paraId="563377F2" w14:textId="77777777" w:rsidR="008C19B6" w:rsidRPr="0024313A" w:rsidRDefault="008C19B6" w:rsidP="008C19B6">
      <w:pPr>
        <w:spacing w:line="276" w:lineRule="auto"/>
        <w:ind w:firstLine="709"/>
        <w:jc w:val="both"/>
      </w:pPr>
      <w:r>
        <w:t>1.</w:t>
      </w:r>
      <w:r w:rsidRPr="0024313A">
        <w:t>2.10. pelno dalis, paskirta dividendams išmokėti – 0 Eur;</w:t>
      </w:r>
    </w:p>
    <w:p w14:paraId="0F8D584F" w14:textId="77777777" w:rsidR="008C19B6" w:rsidRPr="0024313A" w:rsidRDefault="008C19B6" w:rsidP="008C19B6">
      <w:pPr>
        <w:spacing w:line="276" w:lineRule="auto"/>
        <w:ind w:firstLine="709"/>
        <w:jc w:val="both"/>
      </w:pPr>
      <w:r>
        <w:t>1.</w:t>
      </w:r>
      <w:r w:rsidRPr="0024313A">
        <w:t>2.11. pelno dalis, paskirta metinėms išmokoms (tantjemoms) valdybos ir stebėtojų tarybos nariams, darbuotojų premijoms ir kitiems tikslams – 0 Eur;</w:t>
      </w:r>
    </w:p>
    <w:p w14:paraId="3C817690" w14:textId="5C4D7E9D" w:rsidR="008C19B6" w:rsidRPr="0024313A" w:rsidRDefault="008C19B6" w:rsidP="008C19B6">
      <w:pPr>
        <w:spacing w:line="276" w:lineRule="auto"/>
        <w:ind w:firstLine="709"/>
        <w:jc w:val="both"/>
      </w:pPr>
      <w:r>
        <w:t>1.</w:t>
      </w:r>
      <w:r w:rsidRPr="0024313A">
        <w:t xml:space="preserve">2.12. nepaskirstytasis pelnas (nuostoliai) ataskaitinių finansinių metų pabaigoje, perkeliamas į kitus finansinius metus, – </w:t>
      </w:r>
      <w:r>
        <w:t>4</w:t>
      </w:r>
      <w:r w:rsidR="005B6184">
        <w:t>38</w:t>
      </w:r>
      <w:r w:rsidRPr="0024313A">
        <w:t xml:space="preserve"> </w:t>
      </w:r>
      <w:r w:rsidR="005B6184">
        <w:t>087</w:t>
      </w:r>
      <w:r w:rsidRPr="0024313A">
        <w:t xml:space="preserve"> Eur </w:t>
      </w:r>
      <w:r>
        <w:t>pelno;</w:t>
      </w:r>
    </w:p>
    <w:p w14:paraId="4DAE3E11" w14:textId="77777777" w:rsidR="008C19B6" w:rsidRPr="0024313A" w:rsidRDefault="008C19B6" w:rsidP="008C19B6">
      <w:pPr>
        <w:tabs>
          <w:tab w:val="left" w:pos="1040"/>
        </w:tabs>
        <w:spacing w:line="276" w:lineRule="auto"/>
        <w:ind w:firstLine="709"/>
        <w:jc w:val="both"/>
      </w:pPr>
      <w:r>
        <w:t>1.3</w:t>
      </w:r>
      <w:r w:rsidRPr="006E0A23">
        <w:t>. vadovybės ataskaitą (pridedama).</w:t>
      </w:r>
    </w:p>
    <w:p w14:paraId="308FDE28" w14:textId="77777777" w:rsidR="008C19B6" w:rsidRPr="0024313A" w:rsidRDefault="008C19B6" w:rsidP="008C19B6">
      <w:pPr>
        <w:widowControl w:val="0"/>
        <w:tabs>
          <w:tab w:val="left" w:pos="851"/>
        </w:tabs>
        <w:spacing w:line="276" w:lineRule="auto"/>
        <w:ind w:firstLine="709"/>
        <w:jc w:val="both"/>
      </w:pPr>
      <w:r>
        <w:t>2</w:t>
      </w:r>
      <w:r w:rsidRPr="0024313A">
        <w:t xml:space="preserve">. Paskelbti šį sprendimą Šilutės rajono savivaldybės interneto svetainėje </w:t>
      </w:r>
      <w:hyperlink r:id="rId8" w:history="1">
        <w:r w:rsidRPr="0024313A">
          <w:rPr>
            <w:rStyle w:val="Hipersaitas"/>
            <w:rFonts w:eastAsiaTheme="majorEastAsia"/>
          </w:rPr>
          <w:t>www.silute.lt</w:t>
        </w:r>
      </w:hyperlink>
      <w:r w:rsidRPr="0024313A">
        <w:t xml:space="preserve">. </w:t>
      </w:r>
    </w:p>
    <w:p w14:paraId="1A4A5F0E" w14:textId="77777777" w:rsidR="008C19B6" w:rsidRPr="005177D9" w:rsidRDefault="008C19B6" w:rsidP="008C19B6">
      <w:pPr>
        <w:pStyle w:val="Antrats"/>
        <w:tabs>
          <w:tab w:val="left" w:pos="720"/>
        </w:tabs>
        <w:spacing w:line="276" w:lineRule="auto"/>
        <w:ind w:firstLine="709"/>
        <w:jc w:val="both"/>
      </w:pPr>
      <w:r w:rsidRPr="005177D9">
        <w:t xml:space="preserve">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w:t>
      </w:r>
      <w:r w:rsidRPr="005177D9">
        <w:lastRenderedPageBreak/>
        <w:t>g. 9, Klaipėda) per vieną mėnesį nuo šio teisės akto paskelbimo arba įteikimo suinteresuotam asmeniui dienos.</w:t>
      </w:r>
    </w:p>
    <w:p w14:paraId="6108D5C3" w14:textId="77777777" w:rsidR="00E45B36" w:rsidRDefault="00E45B36" w:rsidP="00F25F3A"/>
    <w:p w14:paraId="06183CFA" w14:textId="77777777" w:rsidR="00450AF6" w:rsidRDefault="00450AF6" w:rsidP="00F25F3A"/>
    <w:p w14:paraId="042E1920" w14:textId="77777777" w:rsidR="004B7D10" w:rsidRDefault="004B7D10" w:rsidP="004B7D10">
      <w:pPr>
        <w:rPr>
          <w:szCs w:val="20"/>
          <w:lang w:eastAsia="en-US"/>
        </w:rPr>
      </w:pPr>
    </w:p>
    <w:tbl>
      <w:tblPr>
        <w:tblW w:w="0" w:type="auto"/>
        <w:tblLook w:val="01E0" w:firstRow="1" w:lastRow="1" w:firstColumn="1" w:lastColumn="1" w:noHBand="0" w:noVBand="0"/>
      </w:tblPr>
      <w:tblGrid>
        <w:gridCol w:w="7248"/>
        <w:gridCol w:w="2390"/>
      </w:tblGrid>
      <w:tr w:rsidR="00E73194" w:rsidRPr="00E73194" w14:paraId="76957306" w14:textId="77777777" w:rsidTr="00E9466D">
        <w:tc>
          <w:tcPr>
            <w:tcW w:w="7428" w:type="dxa"/>
          </w:tcPr>
          <w:p w14:paraId="2F966711" w14:textId="3B176710" w:rsidR="00E73194" w:rsidRPr="00E73194" w:rsidRDefault="00E73194" w:rsidP="00E73194">
            <w:pPr>
              <w:rPr>
                <w:lang w:val="pt-BR" w:eastAsia="en-US"/>
              </w:rPr>
            </w:pPr>
            <w:r>
              <w:t>Savivaldybės meras</w:t>
            </w:r>
          </w:p>
        </w:tc>
        <w:tc>
          <w:tcPr>
            <w:tcW w:w="2426" w:type="dxa"/>
          </w:tcPr>
          <w:p w14:paraId="37FCC16E" w14:textId="14C39217" w:rsidR="00E73194" w:rsidRPr="00E73194" w:rsidRDefault="00E73194" w:rsidP="00E73194">
            <w:pPr>
              <w:jc w:val="right"/>
              <w:rPr>
                <w:lang w:val="pt-BR" w:eastAsia="en-US"/>
              </w:rPr>
            </w:pPr>
            <w:r>
              <w:rPr>
                <w:lang w:val="pt-BR" w:eastAsia="en-US"/>
              </w:rPr>
              <w:t>Vytautas Laurinaitis</w:t>
            </w:r>
          </w:p>
        </w:tc>
      </w:tr>
    </w:tbl>
    <w:p w14:paraId="7CF10584" w14:textId="77777777" w:rsidR="00F458CB" w:rsidRDefault="00F458CB" w:rsidP="004B7D10">
      <w:pPr>
        <w:jc w:val="both"/>
        <w:rPr>
          <w:lang w:eastAsia="en-US"/>
        </w:rPr>
      </w:pPr>
    </w:p>
    <w:p w14:paraId="6404302E" w14:textId="77777777" w:rsidR="00E45B36" w:rsidRPr="004B7D10" w:rsidRDefault="00E45B36" w:rsidP="004B7D10">
      <w:pPr>
        <w:jc w:val="both"/>
        <w:rPr>
          <w:lang w:eastAsia="en-US"/>
        </w:rPr>
      </w:pPr>
    </w:p>
    <w:p w14:paraId="7C680B90" w14:textId="77777777" w:rsidR="00772CC8" w:rsidRDefault="00772CC8" w:rsidP="004B7D10">
      <w:pPr>
        <w:jc w:val="both"/>
        <w:rPr>
          <w:lang w:eastAsia="en-US"/>
        </w:rPr>
      </w:pPr>
    </w:p>
    <w:p w14:paraId="4D552B3B" w14:textId="77777777" w:rsidR="00772CC8" w:rsidRDefault="00772CC8" w:rsidP="004B7D10">
      <w:pPr>
        <w:jc w:val="both"/>
        <w:rPr>
          <w:lang w:eastAsia="en-US"/>
        </w:rPr>
      </w:pPr>
    </w:p>
    <w:p w14:paraId="59CDA8BA" w14:textId="77777777" w:rsidR="00772CC8" w:rsidRDefault="00772CC8" w:rsidP="004B7D10">
      <w:pPr>
        <w:jc w:val="both"/>
        <w:rPr>
          <w:lang w:eastAsia="en-US"/>
        </w:rPr>
      </w:pPr>
    </w:p>
    <w:p w14:paraId="3631B00C" w14:textId="77777777" w:rsidR="00772CC8" w:rsidRDefault="00772CC8" w:rsidP="004B7D10">
      <w:pPr>
        <w:jc w:val="both"/>
        <w:rPr>
          <w:lang w:eastAsia="en-US"/>
        </w:rPr>
      </w:pPr>
    </w:p>
    <w:p w14:paraId="2690E4A0" w14:textId="77777777" w:rsidR="00772CC8" w:rsidRDefault="00772CC8" w:rsidP="004B7D10">
      <w:pPr>
        <w:jc w:val="both"/>
        <w:rPr>
          <w:lang w:eastAsia="en-US"/>
        </w:rPr>
      </w:pPr>
    </w:p>
    <w:p w14:paraId="48DC38D8" w14:textId="77777777" w:rsidR="00772CC8" w:rsidRDefault="00772CC8" w:rsidP="004B7D10">
      <w:pPr>
        <w:jc w:val="both"/>
        <w:rPr>
          <w:lang w:eastAsia="en-US"/>
        </w:rPr>
      </w:pPr>
    </w:p>
    <w:p w14:paraId="44C2451A" w14:textId="77777777" w:rsidR="00772CC8" w:rsidRDefault="00772CC8" w:rsidP="004B7D10">
      <w:pPr>
        <w:jc w:val="both"/>
        <w:rPr>
          <w:lang w:eastAsia="en-US"/>
        </w:rPr>
      </w:pPr>
    </w:p>
    <w:p w14:paraId="50E6735B" w14:textId="77777777" w:rsidR="00772CC8" w:rsidRDefault="00772CC8" w:rsidP="004B7D10">
      <w:pPr>
        <w:jc w:val="both"/>
        <w:rPr>
          <w:lang w:eastAsia="en-US"/>
        </w:rPr>
      </w:pPr>
    </w:p>
    <w:p w14:paraId="56CE6312" w14:textId="77777777" w:rsidR="00772CC8" w:rsidRDefault="00772CC8" w:rsidP="004B7D10">
      <w:pPr>
        <w:jc w:val="both"/>
        <w:rPr>
          <w:lang w:eastAsia="en-US"/>
        </w:rPr>
      </w:pPr>
    </w:p>
    <w:p w14:paraId="24B15AA2" w14:textId="77777777" w:rsidR="00772CC8" w:rsidRDefault="00772CC8" w:rsidP="004B7D10">
      <w:pPr>
        <w:jc w:val="both"/>
        <w:rPr>
          <w:lang w:eastAsia="en-US"/>
        </w:rPr>
      </w:pPr>
    </w:p>
    <w:p w14:paraId="5D15F8FE" w14:textId="77777777" w:rsidR="00772CC8" w:rsidRDefault="00772CC8" w:rsidP="004B7D10">
      <w:pPr>
        <w:jc w:val="both"/>
        <w:rPr>
          <w:lang w:eastAsia="en-US"/>
        </w:rPr>
      </w:pPr>
    </w:p>
    <w:p w14:paraId="6244DCF7" w14:textId="77777777" w:rsidR="00772CC8" w:rsidRDefault="00772CC8" w:rsidP="004B7D10">
      <w:pPr>
        <w:jc w:val="both"/>
        <w:rPr>
          <w:lang w:eastAsia="en-US"/>
        </w:rPr>
      </w:pPr>
    </w:p>
    <w:p w14:paraId="05627986" w14:textId="77777777" w:rsidR="00772CC8" w:rsidRDefault="00772CC8" w:rsidP="004B7D10">
      <w:pPr>
        <w:jc w:val="both"/>
        <w:rPr>
          <w:lang w:eastAsia="en-US"/>
        </w:rPr>
      </w:pPr>
    </w:p>
    <w:p w14:paraId="0B25D89E" w14:textId="77777777" w:rsidR="00772CC8" w:rsidRDefault="00772CC8" w:rsidP="004B7D10">
      <w:pPr>
        <w:jc w:val="both"/>
        <w:rPr>
          <w:lang w:eastAsia="en-US"/>
        </w:rPr>
      </w:pPr>
    </w:p>
    <w:p w14:paraId="365B207B" w14:textId="77777777" w:rsidR="00772CC8" w:rsidRDefault="00772CC8" w:rsidP="004B7D10">
      <w:pPr>
        <w:jc w:val="both"/>
        <w:rPr>
          <w:lang w:eastAsia="en-US"/>
        </w:rPr>
      </w:pPr>
    </w:p>
    <w:p w14:paraId="6B7A4F75" w14:textId="77777777" w:rsidR="00772CC8" w:rsidRDefault="00772CC8" w:rsidP="004B7D10">
      <w:pPr>
        <w:jc w:val="both"/>
        <w:rPr>
          <w:lang w:eastAsia="en-US"/>
        </w:rPr>
      </w:pPr>
    </w:p>
    <w:p w14:paraId="1AD94263" w14:textId="77777777" w:rsidR="00772CC8" w:rsidRDefault="00772CC8" w:rsidP="004B7D10">
      <w:pPr>
        <w:jc w:val="both"/>
        <w:rPr>
          <w:lang w:eastAsia="en-US"/>
        </w:rPr>
      </w:pPr>
    </w:p>
    <w:p w14:paraId="449222E7" w14:textId="77777777" w:rsidR="00772CC8" w:rsidRDefault="00772CC8" w:rsidP="004B7D10">
      <w:pPr>
        <w:jc w:val="both"/>
        <w:rPr>
          <w:lang w:eastAsia="en-US"/>
        </w:rPr>
      </w:pPr>
    </w:p>
    <w:p w14:paraId="1D258574" w14:textId="77777777" w:rsidR="00772CC8" w:rsidRDefault="00772CC8" w:rsidP="004B7D10">
      <w:pPr>
        <w:jc w:val="both"/>
        <w:rPr>
          <w:lang w:eastAsia="en-US"/>
        </w:rPr>
      </w:pPr>
    </w:p>
    <w:p w14:paraId="41BEB48E" w14:textId="77777777" w:rsidR="00772CC8" w:rsidRDefault="00772CC8" w:rsidP="004B7D10">
      <w:pPr>
        <w:jc w:val="both"/>
        <w:rPr>
          <w:lang w:eastAsia="en-US"/>
        </w:rPr>
      </w:pPr>
    </w:p>
    <w:p w14:paraId="3D4A954C" w14:textId="77777777" w:rsidR="00772CC8" w:rsidRDefault="00772CC8" w:rsidP="004B7D10">
      <w:pPr>
        <w:jc w:val="both"/>
        <w:rPr>
          <w:lang w:eastAsia="en-US"/>
        </w:rPr>
      </w:pPr>
    </w:p>
    <w:p w14:paraId="63C43364" w14:textId="77777777" w:rsidR="00772CC8" w:rsidRDefault="00772CC8" w:rsidP="004B7D10">
      <w:pPr>
        <w:jc w:val="both"/>
        <w:rPr>
          <w:lang w:eastAsia="en-US"/>
        </w:rPr>
      </w:pPr>
    </w:p>
    <w:p w14:paraId="54A969A2" w14:textId="77777777" w:rsidR="00772CC8" w:rsidRDefault="00772CC8" w:rsidP="004B7D10">
      <w:pPr>
        <w:jc w:val="both"/>
        <w:rPr>
          <w:lang w:eastAsia="en-US"/>
        </w:rPr>
      </w:pPr>
    </w:p>
    <w:p w14:paraId="5E175B85" w14:textId="77777777" w:rsidR="00772CC8" w:rsidRDefault="00772CC8" w:rsidP="004B7D10">
      <w:pPr>
        <w:jc w:val="both"/>
        <w:rPr>
          <w:lang w:eastAsia="en-US"/>
        </w:rPr>
      </w:pPr>
    </w:p>
    <w:p w14:paraId="5BE28C25" w14:textId="77777777" w:rsidR="00772CC8" w:rsidRDefault="00772CC8" w:rsidP="004B7D10">
      <w:pPr>
        <w:jc w:val="both"/>
        <w:rPr>
          <w:lang w:eastAsia="en-US"/>
        </w:rPr>
      </w:pPr>
    </w:p>
    <w:p w14:paraId="0AE2A093" w14:textId="77777777" w:rsidR="00772CC8" w:rsidRDefault="00772CC8" w:rsidP="004B7D10">
      <w:pPr>
        <w:jc w:val="both"/>
        <w:rPr>
          <w:lang w:eastAsia="en-US"/>
        </w:rPr>
      </w:pPr>
    </w:p>
    <w:p w14:paraId="5BF60A35" w14:textId="77777777" w:rsidR="00772CC8" w:rsidRDefault="00772CC8" w:rsidP="004B7D10">
      <w:pPr>
        <w:jc w:val="both"/>
        <w:rPr>
          <w:lang w:eastAsia="en-US"/>
        </w:rPr>
      </w:pPr>
    </w:p>
    <w:p w14:paraId="5B57F4F6" w14:textId="77777777" w:rsidR="00772CC8" w:rsidRDefault="00772CC8" w:rsidP="004B7D10">
      <w:pPr>
        <w:jc w:val="both"/>
        <w:rPr>
          <w:lang w:eastAsia="en-US"/>
        </w:rPr>
      </w:pPr>
    </w:p>
    <w:p w14:paraId="12F095DD" w14:textId="77777777" w:rsidR="00772CC8" w:rsidRDefault="00772CC8" w:rsidP="004B7D10">
      <w:pPr>
        <w:jc w:val="both"/>
        <w:rPr>
          <w:lang w:eastAsia="en-US"/>
        </w:rPr>
      </w:pPr>
    </w:p>
    <w:p w14:paraId="73A067A2" w14:textId="77777777" w:rsidR="00772CC8" w:rsidRDefault="00772CC8" w:rsidP="004B7D10">
      <w:pPr>
        <w:jc w:val="both"/>
        <w:rPr>
          <w:lang w:eastAsia="en-US"/>
        </w:rPr>
      </w:pPr>
    </w:p>
    <w:p w14:paraId="0C7907C6" w14:textId="77777777" w:rsidR="00772CC8" w:rsidRDefault="00772CC8" w:rsidP="004B7D10">
      <w:pPr>
        <w:jc w:val="both"/>
        <w:rPr>
          <w:lang w:eastAsia="en-US"/>
        </w:rPr>
      </w:pPr>
    </w:p>
    <w:p w14:paraId="208A77F1" w14:textId="77777777" w:rsidR="00772CC8" w:rsidRDefault="00772CC8" w:rsidP="004B7D10">
      <w:pPr>
        <w:jc w:val="both"/>
        <w:rPr>
          <w:lang w:eastAsia="en-US"/>
        </w:rPr>
      </w:pPr>
    </w:p>
    <w:p w14:paraId="4A7EF8EC" w14:textId="77777777" w:rsidR="00772CC8" w:rsidRDefault="00772CC8" w:rsidP="004B7D10">
      <w:pPr>
        <w:jc w:val="both"/>
        <w:rPr>
          <w:lang w:eastAsia="en-US"/>
        </w:rPr>
      </w:pPr>
    </w:p>
    <w:p w14:paraId="661B11C3" w14:textId="77777777" w:rsidR="00772CC8" w:rsidRDefault="00772CC8" w:rsidP="004B7D10">
      <w:pPr>
        <w:jc w:val="both"/>
        <w:rPr>
          <w:lang w:eastAsia="en-US"/>
        </w:rPr>
      </w:pPr>
    </w:p>
    <w:p w14:paraId="1204D88D" w14:textId="77777777" w:rsidR="00772CC8" w:rsidRDefault="00772CC8" w:rsidP="004B7D10">
      <w:pPr>
        <w:jc w:val="both"/>
        <w:rPr>
          <w:lang w:eastAsia="en-US"/>
        </w:rPr>
      </w:pPr>
    </w:p>
    <w:p w14:paraId="610C1436" w14:textId="77777777" w:rsidR="00772CC8" w:rsidRDefault="00772CC8" w:rsidP="004B7D10">
      <w:pPr>
        <w:jc w:val="both"/>
        <w:rPr>
          <w:lang w:eastAsia="en-US"/>
        </w:rPr>
      </w:pPr>
    </w:p>
    <w:p w14:paraId="16F358DA" w14:textId="77777777" w:rsidR="00772CC8" w:rsidRDefault="00772CC8" w:rsidP="004B7D10">
      <w:pPr>
        <w:jc w:val="both"/>
        <w:rPr>
          <w:lang w:eastAsia="en-US"/>
        </w:rPr>
      </w:pPr>
    </w:p>
    <w:p w14:paraId="0BEE528A" w14:textId="77777777" w:rsidR="00772CC8" w:rsidRDefault="00772CC8" w:rsidP="004B7D10">
      <w:pPr>
        <w:jc w:val="both"/>
        <w:rPr>
          <w:lang w:eastAsia="en-US"/>
        </w:rPr>
      </w:pPr>
    </w:p>
    <w:p w14:paraId="5E32956B" w14:textId="77777777" w:rsidR="003443C3" w:rsidRDefault="003443C3" w:rsidP="004B7D10">
      <w:pPr>
        <w:jc w:val="both"/>
        <w:rPr>
          <w:lang w:eastAsia="en-US"/>
        </w:rPr>
      </w:pPr>
    </w:p>
    <w:p w14:paraId="693612A3" w14:textId="77777777" w:rsidR="00772CC8" w:rsidRDefault="00772CC8" w:rsidP="004B7D10">
      <w:pPr>
        <w:jc w:val="both"/>
        <w:rPr>
          <w:lang w:eastAsia="en-US"/>
        </w:rPr>
      </w:pPr>
    </w:p>
    <w:p w14:paraId="753DD39E" w14:textId="77777777" w:rsidR="00772CC8" w:rsidRDefault="00772CC8" w:rsidP="004B7D10">
      <w:pPr>
        <w:jc w:val="both"/>
        <w:rPr>
          <w:lang w:eastAsia="en-US"/>
        </w:rPr>
      </w:pPr>
    </w:p>
    <w:p w14:paraId="4A4D26BE" w14:textId="5A75D373" w:rsidR="004B7D10" w:rsidRDefault="004B7D10" w:rsidP="004B7D10">
      <w:pPr>
        <w:jc w:val="both"/>
        <w:rPr>
          <w:lang w:eastAsia="en-US"/>
        </w:rPr>
      </w:pPr>
      <w:r w:rsidRPr="004B7D10">
        <w:rPr>
          <w:lang w:eastAsia="en-US"/>
        </w:rPr>
        <w:t>Parengė</w:t>
      </w:r>
    </w:p>
    <w:p w14:paraId="3E6E8049" w14:textId="2FA1976B" w:rsidR="0056113F" w:rsidRDefault="002569E7" w:rsidP="00E73194">
      <w:pPr>
        <w:rPr>
          <w:szCs w:val="20"/>
          <w:lang w:val="en-US" w:eastAsia="en-US"/>
        </w:rPr>
      </w:pPr>
      <w:r>
        <w:rPr>
          <w:szCs w:val="20"/>
          <w:lang w:eastAsia="en-US"/>
        </w:rPr>
        <w:t xml:space="preserve">Zita </w:t>
      </w:r>
      <w:proofErr w:type="spellStart"/>
      <w:r>
        <w:rPr>
          <w:szCs w:val="20"/>
          <w:lang w:eastAsia="en-US"/>
        </w:rPr>
        <w:t>Tautvydienė</w:t>
      </w:r>
      <w:proofErr w:type="spellEnd"/>
      <w:r w:rsidR="00E62715" w:rsidRPr="00E62715">
        <w:rPr>
          <w:szCs w:val="20"/>
          <w:lang w:eastAsia="en-US"/>
        </w:rPr>
        <w:t xml:space="preserve">, tel. </w:t>
      </w:r>
      <w:r w:rsidR="00896345">
        <w:rPr>
          <w:szCs w:val="20"/>
          <w:lang w:eastAsia="en-US"/>
        </w:rPr>
        <w:t>+370</w:t>
      </w:r>
      <w:r>
        <w:rPr>
          <w:szCs w:val="20"/>
          <w:lang w:eastAsia="en-US"/>
        </w:rPr>
        <w:t> 656 84 932,</w:t>
      </w:r>
      <w:r w:rsidR="00E62715" w:rsidRPr="00E62715">
        <w:rPr>
          <w:szCs w:val="20"/>
          <w:lang w:eastAsia="en-US"/>
        </w:rPr>
        <w:t xml:space="preserve"> el. p</w:t>
      </w:r>
      <w:r w:rsidR="00E73194">
        <w:rPr>
          <w:szCs w:val="20"/>
          <w:lang w:eastAsia="en-US"/>
        </w:rPr>
        <w:t xml:space="preserve">. </w:t>
      </w:r>
      <w:hyperlink r:id="rId9" w:history="1">
        <w:r w:rsidRPr="004E5FBA">
          <w:rPr>
            <w:rStyle w:val="Hipersaitas"/>
            <w:szCs w:val="20"/>
            <w:lang w:eastAsia="en-US"/>
          </w:rPr>
          <w:t>zita.tautvydiene</w:t>
        </w:r>
        <w:r w:rsidRPr="004E5FBA">
          <w:rPr>
            <w:rStyle w:val="Hipersaitas"/>
            <w:szCs w:val="20"/>
            <w:lang w:val="en-US" w:eastAsia="en-US"/>
          </w:rPr>
          <w:t>@silute.lt</w:t>
        </w:r>
      </w:hyperlink>
    </w:p>
    <w:p w14:paraId="487C087A" w14:textId="7552C58E" w:rsidR="00E73194" w:rsidRPr="00E73194" w:rsidRDefault="002569E7" w:rsidP="00E73194">
      <w:r>
        <w:rPr>
          <w:szCs w:val="20"/>
          <w:lang w:eastAsia="en-US"/>
        </w:rPr>
        <w:t>2026-0</w:t>
      </w:r>
      <w:r w:rsidR="00772CC8">
        <w:rPr>
          <w:szCs w:val="20"/>
          <w:lang w:eastAsia="en-US"/>
        </w:rPr>
        <w:t>4</w:t>
      </w:r>
      <w:r>
        <w:rPr>
          <w:szCs w:val="20"/>
          <w:lang w:eastAsia="en-US"/>
        </w:rPr>
        <w:t>-</w:t>
      </w:r>
      <w:r w:rsidR="00772CC8">
        <w:rPr>
          <w:szCs w:val="20"/>
          <w:lang w:eastAsia="en-US"/>
        </w:rPr>
        <w:t>0</w:t>
      </w:r>
      <w:r w:rsidR="00280C37">
        <w:rPr>
          <w:szCs w:val="20"/>
          <w:lang w:eastAsia="en-US"/>
        </w:rPr>
        <w:t>8</w:t>
      </w:r>
    </w:p>
    <w:sectPr w:rsidR="00E73194" w:rsidRPr="00E73194" w:rsidSect="0055574A">
      <w:headerReference w:type="default" r:id="rId10"/>
      <w:foot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D7931" w14:textId="77777777" w:rsidR="00A829A9" w:rsidRDefault="00A829A9" w:rsidP="001D50EF">
      <w:r>
        <w:separator/>
      </w:r>
    </w:p>
  </w:endnote>
  <w:endnote w:type="continuationSeparator" w:id="0">
    <w:p w14:paraId="5165EECC" w14:textId="77777777" w:rsidR="00A829A9" w:rsidRDefault="00A829A9"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35A7"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ED1AE" w14:textId="77777777" w:rsidR="00A829A9" w:rsidRDefault="00A829A9" w:rsidP="001D50EF">
      <w:r>
        <w:separator/>
      </w:r>
    </w:p>
  </w:footnote>
  <w:footnote w:type="continuationSeparator" w:id="0">
    <w:p w14:paraId="748E517E" w14:textId="77777777" w:rsidR="00A829A9" w:rsidRDefault="00A829A9" w:rsidP="001D5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42995"/>
      <w:docPartObj>
        <w:docPartGallery w:val="Page Numbers (Top of Page)"/>
        <w:docPartUnique/>
      </w:docPartObj>
    </w:sdtPr>
    <w:sdtContent>
      <w:p w14:paraId="68FFEBF5" w14:textId="71951EB5" w:rsidR="0055574A" w:rsidRDefault="0055574A">
        <w:pPr>
          <w:pStyle w:val="Antrats"/>
          <w:jc w:val="center"/>
        </w:pPr>
        <w:r>
          <w:fldChar w:fldCharType="begin"/>
        </w:r>
        <w:r>
          <w:instrText>PAGE   \* MERGEFORMAT</w:instrText>
        </w:r>
        <w:r>
          <w:fldChar w:fldCharType="separate"/>
        </w:r>
        <w:r>
          <w:t>2</w:t>
        </w:r>
        <w:r>
          <w:fldChar w:fldCharType="end"/>
        </w:r>
      </w:p>
    </w:sdtContent>
  </w:sdt>
  <w:p w14:paraId="59981347" w14:textId="77777777" w:rsidR="0055574A" w:rsidRDefault="005557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343A5"/>
    <w:multiLevelType w:val="hybridMultilevel"/>
    <w:tmpl w:val="D3EA30DA"/>
    <w:lvl w:ilvl="0" w:tplc="B48619B0">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03044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247B0"/>
    <w:rsid w:val="00094A3C"/>
    <w:rsid w:val="000D3C92"/>
    <w:rsid w:val="000F260F"/>
    <w:rsid w:val="001625A6"/>
    <w:rsid w:val="00165926"/>
    <w:rsid w:val="001D50EF"/>
    <w:rsid w:val="001D62BD"/>
    <w:rsid w:val="00202A34"/>
    <w:rsid w:val="0023252A"/>
    <w:rsid w:val="002569E7"/>
    <w:rsid w:val="00257579"/>
    <w:rsid w:val="00261961"/>
    <w:rsid w:val="00280C37"/>
    <w:rsid w:val="002E5842"/>
    <w:rsid w:val="003045D7"/>
    <w:rsid w:val="00314BDF"/>
    <w:rsid w:val="003304E4"/>
    <w:rsid w:val="00336B1E"/>
    <w:rsid w:val="003443C3"/>
    <w:rsid w:val="003739DA"/>
    <w:rsid w:val="0037464E"/>
    <w:rsid w:val="00384322"/>
    <w:rsid w:val="00394200"/>
    <w:rsid w:val="003B2649"/>
    <w:rsid w:val="003C6CE6"/>
    <w:rsid w:val="003D28BB"/>
    <w:rsid w:val="003F6B77"/>
    <w:rsid w:val="004065DB"/>
    <w:rsid w:val="00450AF6"/>
    <w:rsid w:val="004A182A"/>
    <w:rsid w:val="004B035B"/>
    <w:rsid w:val="004B7D10"/>
    <w:rsid w:val="0050016C"/>
    <w:rsid w:val="0055574A"/>
    <w:rsid w:val="0056113F"/>
    <w:rsid w:val="005943DB"/>
    <w:rsid w:val="005A3DD4"/>
    <w:rsid w:val="005B6184"/>
    <w:rsid w:val="005C5878"/>
    <w:rsid w:val="005D1311"/>
    <w:rsid w:val="0068501F"/>
    <w:rsid w:val="006D773A"/>
    <w:rsid w:val="006E4F58"/>
    <w:rsid w:val="006E7AFA"/>
    <w:rsid w:val="00706384"/>
    <w:rsid w:val="00772CC8"/>
    <w:rsid w:val="007D0771"/>
    <w:rsid w:val="007F3220"/>
    <w:rsid w:val="00807A34"/>
    <w:rsid w:val="00827913"/>
    <w:rsid w:val="00853402"/>
    <w:rsid w:val="0087743A"/>
    <w:rsid w:val="00896345"/>
    <w:rsid w:val="008A157F"/>
    <w:rsid w:val="008C19B6"/>
    <w:rsid w:val="009056D4"/>
    <w:rsid w:val="00915F27"/>
    <w:rsid w:val="00930503"/>
    <w:rsid w:val="00932A14"/>
    <w:rsid w:val="00940634"/>
    <w:rsid w:val="00946768"/>
    <w:rsid w:val="00963D6E"/>
    <w:rsid w:val="00985436"/>
    <w:rsid w:val="009C58B6"/>
    <w:rsid w:val="009E3C73"/>
    <w:rsid w:val="00A31665"/>
    <w:rsid w:val="00A72208"/>
    <w:rsid w:val="00A829A9"/>
    <w:rsid w:val="00AC59DA"/>
    <w:rsid w:val="00AD2543"/>
    <w:rsid w:val="00AD5055"/>
    <w:rsid w:val="00AE40E2"/>
    <w:rsid w:val="00AE60CE"/>
    <w:rsid w:val="00B54ACB"/>
    <w:rsid w:val="00B54AF3"/>
    <w:rsid w:val="00B6640C"/>
    <w:rsid w:val="00B818BA"/>
    <w:rsid w:val="00B87C9A"/>
    <w:rsid w:val="00BD0A48"/>
    <w:rsid w:val="00BE68EE"/>
    <w:rsid w:val="00BF2D08"/>
    <w:rsid w:val="00C20CEB"/>
    <w:rsid w:val="00C20E92"/>
    <w:rsid w:val="00C42E16"/>
    <w:rsid w:val="00C67210"/>
    <w:rsid w:val="00C92BBA"/>
    <w:rsid w:val="00C934B7"/>
    <w:rsid w:val="00C938AF"/>
    <w:rsid w:val="00CA4F9B"/>
    <w:rsid w:val="00CD0B7D"/>
    <w:rsid w:val="00D02798"/>
    <w:rsid w:val="00D05BED"/>
    <w:rsid w:val="00D06D3A"/>
    <w:rsid w:val="00D14F14"/>
    <w:rsid w:val="00D417EA"/>
    <w:rsid w:val="00D801C8"/>
    <w:rsid w:val="00D87ECC"/>
    <w:rsid w:val="00DD6B3E"/>
    <w:rsid w:val="00DF4A0F"/>
    <w:rsid w:val="00DF6493"/>
    <w:rsid w:val="00E12F58"/>
    <w:rsid w:val="00E45B36"/>
    <w:rsid w:val="00E62715"/>
    <w:rsid w:val="00E729DB"/>
    <w:rsid w:val="00E73194"/>
    <w:rsid w:val="00E812F9"/>
    <w:rsid w:val="00E86791"/>
    <w:rsid w:val="00EC092B"/>
    <w:rsid w:val="00EC5BDA"/>
    <w:rsid w:val="00EF4152"/>
    <w:rsid w:val="00F10BB4"/>
    <w:rsid w:val="00F25F3A"/>
    <w:rsid w:val="00F458CB"/>
    <w:rsid w:val="00F973BD"/>
    <w:rsid w:val="00FA520A"/>
    <w:rsid w:val="00FD53DA"/>
    <w:rsid w:val="00FF2C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A6B11"/>
  <w15:chartTrackingRefBased/>
  <w15:docId w15:val="{098200F5-4C65-4F29-94CD-D1CCE580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uiPriority w:val="99"/>
    <w:rsid w:val="001D50EF"/>
    <w:pPr>
      <w:tabs>
        <w:tab w:val="center" w:pos="4819"/>
        <w:tab w:val="right" w:pos="9638"/>
      </w:tabs>
    </w:pPr>
  </w:style>
  <w:style w:type="character" w:customStyle="1" w:styleId="AntratsDiagrama">
    <w:name w:val="Antraštės Diagrama"/>
    <w:basedOn w:val="Numatytasispastraiposriftas"/>
    <w:link w:val="Antrats"/>
    <w:uiPriority w:val="99"/>
    <w:qFormat/>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paragraph" w:styleId="Sraopastraipa">
    <w:name w:val="List Paragraph"/>
    <w:basedOn w:val="prastasis"/>
    <w:uiPriority w:val="34"/>
    <w:qFormat/>
    <w:rsid w:val="00E73194"/>
    <w:pPr>
      <w:ind w:left="720"/>
      <w:contextualSpacing/>
    </w:pPr>
  </w:style>
  <w:style w:type="character" w:styleId="Hipersaitas">
    <w:name w:val="Hyperlink"/>
    <w:basedOn w:val="Numatytasispastraiposriftas"/>
    <w:uiPriority w:val="99"/>
    <w:unhideWhenUsed/>
    <w:rsid w:val="002569E7"/>
    <w:rPr>
      <w:color w:val="0563C1" w:themeColor="hyperlink"/>
      <w:u w:val="single"/>
    </w:rPr>
  </w:style>
  <w:style w:type="character" w:styleId="Neapdorotaspaminjimas">
    <w:name w:val="Unresolved Mention"/>
    <w:basedOn w:val="Numatytasispastraiposriftas"/>
    <w:uiPriority w:val="99"/>
    <w:semiHidden/>
    <w:unhideWhenUsed/>
    <w:rsid w:val="00256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zita.tautvydiene@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2450</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Asta Jagelavičienė</cp:lastModifiedBy>
  <cp:revision>2</cp:revision>
  <dcterms:created xsi:type="dcterms:W3CDTF">2026-04-08T05:21:00Z</dcterms:created>
  <dcterms:modified xsi:type="dcterms:W3CDTF">2026-04-15T13:55:00Z</dcterms:modified>
</cp:coreProperties>
</file>