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6"/>
      </w:tblGrid>
      <w:tr w:rsidR="005E60E7" w:rsidRPr="005E60E7" w14:paraId="23515781" w14:textId="77777777">
        <w:tc>
          <w:tcPr>
            <w:tcW w:w="1314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CFA8F1F" w14:textId="77777777" w:rsidR="005E60E7" w:rsidRPr="005E60E7" w:rsidRDefault="005E60E7" w:rsidP="005E60E7">
            <w:r w:rsidRPr="005E60E7">
              <w:rPr>
                <w:b/>
                <w:bCs/>
              </w:rPr>
              <w:t>Sužinojus apie smurtą prieš vaiką, reikia pranešti bendruoju pagalbos telefonu 112 arba teritoriniams vaiko teisių apsaugos skyriams, kurių kontaktus rasite </w:t>
            </w:r>
            <w:hyperlink r:id="rId4" w:history="1">
              <w:r w:rsidRPr="005E60E7">
                <w:rPr>
                  <w:rStyle w:val="Hipersaitas"/>
                  <w:b/>
                  <w:bCs/>
                </w:rPr>
                <w:t>www.vaikoteises.lt</w:t>
              </w:r>
            </w:hyperlink>
            <w:r w:rsidRPr="005E60E7">
              <w:rPr>
                <w:b/>
                <w:bCs/>
              </w:rPr>
              <w:t>.</w:t>
            </w:r>
          </w:p>
        </w:tc>
      </w:tr>
      <w:tr w:rsidR="005E60E7" w:rsidRPr="005E60E7" w14:paraId="30E9ED22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1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EAEBE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0"/>
              <w:gridCol w:w="4370"/>
            </w:tblGrid>
            <w:tr w:rsidR="005E60E7" w:rsidRPr="005E60E7" w14:paraId="49F05AEF" w14:textId="77777777">
              <w:tc>
                <w:tcPr>
                  <w:tcW w:w="4365" w:type="dxa"/>
                  <w:tcBorders>
                    <w:top w:val="single" w:sz="6" w:space="0" w:color="FAFAFA"/>
                    <w:bottom w:val="single" w:sz="6" w:space="0" w:color="E0E0E0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296AF08" w14:textId="77777777" w:rsidR="005E60E7" w:rsidRPr="005E60E7" w:rsidRDefault="005E60E7" w:rsidP="005E60E7">
                  <w:pPr>
                    <w:rPr>
                      <w:b/>
                      <w:bCs/>
                    </w:rPr>
                  </w:pPr>
                  <w:r w:rsidRPr="005E60E7">
                    <w:rPr>
                      <w:b/>
                      <w:bCs/>
                    </w:rPr>
                    <w:t>Emocinės paramos tarnyba</w:t>
                  </w:r>
                </w:p>
              </w:tc>
              <w:tc>
                <w:tcPr>
                  <w:tcW w:w="4365" w:type="dxa"/>
                  <w:tcBorders>
                    <w:top w:val="single" w:sz="6" w:space="0" w:color="FAFAFA"/>
                    <w:bottom w:val="single" w:sz="6" w:space="0" w:color="E0E0E0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9C57E1A" w14:textId="77777777" w:rsidR="005E60E7" w:rsidRPr="005E60E7" w:rsidRDefault="005E60E7" w:rsidP="005E60E7">
                  <w:pPr>
                    <w:rPr>
                      <w:b/>
                      <w:bCs/>
                    </w:rPr>
                  </w:pPr>
                  <w:r w:rsidRPr="005E60E7">
                    <w:rPr>
                      <w:b/>
                      <w:bCs/>
                    </w:rPr>
                    <w:t>Telefono numeris</w:t>
                  </w:r>
                </w:p>
              </w:tc>
              <w:tc>
                <w:tcPr>
                  <w:tcW w:w="4365" w:type="dxa"/>
                  <w:tcBorders>
                    <w:top w:val="single" w:sz="6" w:space="0" w:color="FAFAFA"/>
                    <w:bottom w:val="single" w:sz="6" w:space="0" w:color="E0E0E0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8838E21" w14:textId="77777777" w:rsidR="005E60E7" w:rsidRPr="005E60E7" w:rsidRDefault="005E60E7" w:rsidP="005E60E7">
                  <w:pPr>
                    <w:rPr>
                      <w:b/>
                      <w:bCs/>
                    </w:rPr>
                  </w:pPr>
                  <w:r w:rsidRPr="005E60E7">
                    <w:rPr>
                      <w:b/>
                      <w:bCs/>
                    </w:rPr>
                    <w:t>Darbo laikas</w:t>
                  </w:r>
                </w:p>
              </w:tc>
            </w:tr>
            <w:tr w:rsidR="005E60E7" w:rsidRPr="005E60E7" w14:paraId="57A312D4" w14:textId="77777777">
              <w:tc>
                <w:tcPr>
                  <w:tcW w:w="4365" w:type="dxa"/>
                  <w:tcBorders>
                    <w:top w:val="single" w:sz="6" w:space="0" w:color="FFFFFF"/>
                    <w:left w:val="nil"/>
                    <w:bottom w:val="single" w:sz="6" w:space="0" w:color="E0E0E0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4DD5F96" w14:textId="77777777" w:rsidR="005E60E7" w:rsidRPr="005E60E7" w:rsidRDefault="005E60E7" w:rsidP="005E60E7">
                  <w:r w:rsidRPr="005E60E7">
                    <w:t>„Vaikų linija“</w:t>
                  </w:r>
                </w:p>
              </w:tc>
              <w:tc>
                <w:tcPr>
                  <w:tcW w:w="4365" w:type="dxa"/>
                  <w:tcBorders>
                    <w:top w:val="single" w:sz="6" w:space="0" w:color="FFFFFF"/>
                    <w:left w:val="single" w:sz="6" w:space="0" w:color="E0E0E0"/>
                    <w:bottom w:val="single" w:sz="6" w:space="0" w:color="E0E0E0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BA8D262" w14:textId="77777777" w:rsidR="005E60E7" w:rsidRPr="005E60E7" w:rsidRDefault="005E60E7" w:rsidP="005E60E7">
                  <w:r w:rsidRPr="005E60E7">
                    <w:t>116111</w:t>
                  </w:r>
                </w:p>
              </w:tc>
              <w:tc>
                <w:tcPr>
                  <w:tcW w:w="4365" w:type="dxa"/>
                  <w:tcBorders>
                    <w:top w:val="single" w:sz="6" w:space="0" w:color="FFFFFF"/>
                    <w:left w:val="single" w:sz="6" w:space="0" w:color="E0E0E0"/>
                    <w:bottom w:val="single" w:sz="6" w:space="0" w:color="E0E0E0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69BF215" w14:textId="77777777" w:rsidR="005E60E7" w:rsidRPr="005E60E7" w:rsidRDefault="005E60E7" w:rsidP="005E60E7">
                  <w:r w:rsidRPr="005E60E7">
                    <w:t>kasdien nuo 11 iki 23 val.</w:t>
                  </w:r>
                </w:p>
              </w:tc>
            </w:tr>
            <w:tr w:rsidR="005E60E7" w:rsidRPr="005E60E7" w14:paraId="3160E58E" w14:textId="77777777">
              <w:tc>
                <w:tcPr>
                  <w:tcW w:w="4365" w:type="dxa"/>
                  <w:tcBorders>
                    <w:top w:val="single" w:sz="6" w:space="0" w:color="FFFFFF"/>
                    <w:left w:val="nil"/>
                    <w:bottom w:val="nil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6162AF4" w14:textId="77777777" w:rsidR="005E60E7" w:rsidRPr="005E60E7" w:rsidRDefault="005E60E7" w:rsidP="005E60E7">
                  <w:r w:rsidRPr="005E60E7">
                    <w:t>„Tėvų linija“</w:t>
                  </w:r>
                </w:p>
              </w:tc>
              <w:tc>
                <w:tcPr>
                  <w:tcW w:w="4365" w:type="dxa"/>
                  <w:tcBorders>
                    <w:top w:val="single" w:sz="6" w:space="0" w:color="FFFFFF"/>
                    <w:left w:val="single" w:sz="6" w:space="0" w:color="E0E0E0"/>
                    <w:bottom w:val="nil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B7AA79C" w14:textId="77777777" w:rsidR="005E60E7" w:rsidRPr="005E60E7" w:rsidRDefault="005E60E7" w:rsidP="005E60E7">
                  <w:r w:rsidRPr="005E60E7">
                    <w:t>+370 800 900 12</w:t>
                  </w:r>
                </w:p>
              </w:tc>
              <w:tc>
                <w:tcPr>
                  <w:tcW w:w="4365" w:type="dxa"/>
                  <w:tcBorders>
                    <w:top w:val="single" w:sz="6" w:space="0" w:color="FFFFFF"/>
                    <w:left w:val="single" w:sz="6" w:space="0" w:color="E0E0E0"/>
                    <w:bottom w:val="nil"/>
                  </w:tcBorders>
                  <w:shd w:val="clear" w:color="auto" w:fill="EAEBE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B7CE4C2" w14:textId="77777777" w:rsidR="005E60E7" w:rsidRPr="005E60E7" w:rsidRDefault="005E60E7" w:rsidP="005E60E7">
                  <w:r w:rsidRPr="005E60E7">
                    <w:t>darbo dienomis nuo 17 iki 21 val.</w:t>
                  </w:r>
                </w:p>
              </w:tc>
            </w:tr>
          </w:tbl>
          <w:p w14:paraId="6D5354D2" w14:textId="77777777" w:rsidR="005E60E7" w:rsidRPr="005E60E7" w:rsidRDefault="005E60E7" w:rsidP="005E60E7"/>
        </w:tc>
      </w:tr>
      <w:tr w:rsidR="005E60E7" w:rsidRPr="005E60E7" w14:paraId="695C2892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26"/>
            </w:tblGrid>
            <w:tr w:rsidR="005E60E7" w:rsidRPr="005E60E7" w14:paraId="0699C5F6" w14:textId="77777777">
              <w:tc>
                <w:tcPr>
                  <w:tcW w:w="13110" w:type="dxa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193AFA1C" w14:textId="77777777" w:rsidR="005E60E7" w:rsidRPr="005E60E7" w:rsidRDefault="005E60E7" w:rsidP="005E60E7">
                  <w:r w:rsidRPr="005E60E7">
                    <w:t>Kontaktai organizacijų, vykdančių kompleksinių paslaugų teikimo vaikams, nukentėjusiems nuo smurto ar netiesioginio šeimyninio smurto aukoms (liudininkams) ir jų šeimų nariams, projektus.</w:t>
                  </w:r>
                </w:p>
              </w:tc>
            </w:tr>
            <w:tr w:rsidR="005E60E7" w:rsidRPr="005E60E7" w14:paraId="0DC9ABA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080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EAEBE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0"/>
                    <w:gridCol w:w="4360"/>
                    <w:gridCol w:w="4360"/>
                  </w:tblGrid>
                  <w:tr w:rsidR="005E60E7" w:rsidRPr="005E60E7" w14:paraId="2677B6B4" w14:textId="77777777">
                    <w:tc>
                      <w:tcPr>
                        <w:tcW w:w="4355" w:type="dxa"/>
                        <w:tcBorders>
                          <w:top w:val="single" w:sz="6" w:space="0" w:color="FAFAFA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44C3446" w14:textId="77777777" w:rsidR="005E60E7" w:rsidRPr="005E60E7" w:rsidRDefault="005E60E7" w:rsidP="005E60E7">
                        <w:pPr>
                          <w:rPr>
                            <w:b/>
                            <w:bCs/>
                          </w:rPr>
                        </w:pPr>
                        <w:r w:rsidRPr="005E60E7">
                          <w:rPr>
                            <w:b/>
                            <w:bCs/>
                          </w:rPr>
                          <w:t>Organizacijos pavadinimas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AFAFA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A7E4D54" w14:textId="77777777" w:rsidR="005E60E7" w:rsidRPr="005E60E7" w:rsidRDefault="005E60E7" w:rsidP="005E60E7">
                        <w:pPr>
                          <w:rPr>
                            <w:b/>
                            <w:bCs/>
                          </w:rPr>
                        </w:pPr>
                        <w:r w:rsidRPr="005E60E7">
                          <w:rPr>
                            <w:b/>
                            <w:bCs/>
                          </w:rPr>
                          <w:t>Tel. Nr.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AFAFA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A695893" w14:textId="77777777" w:rsidR="005E60E7" w:rsidRPr="005E60E7" w:rsidRDefault="005E60E7" w:rsidP="005E60E7">
                        <w:pPr>
                          <w:rPr>
                            <w:b/>
                            <w:bCs/>
                          </w:rPr>
                        </w:pPr>
                        <w:r w:rsidRPr="005E60E7">
                          <w:rPr>
                            <w:b/>
                            <w:bCs/>
                          </w:rPr>
                          <w:t>El. pašto adresas</w:t>
                        </w:r>
                      </w:p>
                    </w:tc>
                  </w:tr>
                  <w:tr w:rsidR="005E60E7" w:rsidRPr="005E60E7" w14:paraId="67B0C735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9A8CCD0" w14:textId="77777777" w:rsidR="005E60E7" w:rsidRPr="005E60E7" w:rsidRDefault="005E60E7" w:rsidP="005E60E7">
                        <w:r w:rsidRPr="005E60E7">
                          <w:t>Dingusių žmonių šeimų paramos centras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BC634F5" w14:textId="77777777" w:rsidR="005E60E7" w:rsidRPr="005E60E7" w:rsidRDefault="005E60E7" w:rsidP="005E60E7">
                        <w:r w:rsidRPr="005E60E7">
                          <w:t>+370 5 248 3373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DEA7C56" w14:textId="77777777" w:rsidR="005E60E7" w:rsidRPr="005E60E7" w:rsidRDefault="005E60E7" w:rsidP="005E60E7">
                        <w:r w:rsidRPr="005E60E7">
                          <w:t>centras1@missing.lt</w:t>
                        </w:r>
                        <w:r w:rsidRPr="005E60E7">
                          <w:br/>
                          <w:t>natalija@missing.lt</w:t>
                        </w:r>
                      </w:p>
                    </w:tc>
                  </w:tr>
                  <w:tr w:rsidR="005E60E7" w:rsidRPr="005E60E7" w14:paraId="67FAE3B1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3D71F8A" w14:textId="77777777" w:rsidR="005E60E7" w:rsidRPr="005E60E7" w:rsidRDefault="005E60E7" w:rsidP="005E60E7">
                        <w:r w:rsidRPr="005E60E7">
                          <w:t>Viešoji įstaiga Šeimos santykių institutas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EE19818" w14:textId="77777777" w:rsidR="005E60E7" w:rsidRPr="005E60E7" w:rsidRDefault="005E60E7" w:rsidP="005E60E7">
                        <w:r w:rsidRPr="005E60E7">
                          <w:t>+370 37 750 935, +370 698 23995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F94BBF1" w14:textId="77777777" w:rsidR="005E60E7" w:rsidRPr="005E60E7" w:rsidRDefault="005E60E7" w:rsidP="005E60E7">
                        <w:r w:rsidRPr="005E60E7">
                          <w:t>pagalba@ssinstitut.lt</w:t>
                        </w:r>
                      </w:p>
                    </w:tc>
                  </w:tr>
                  <w:tr w:rsidR="005E60E7" w:rsidRPr="005E60E7" w14:paraId="66BE590D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EFDE0A8" w14:textId="77777777" w:rsidR="005E60E7" w:rsidRPr="005E60E7" w:rsidRDefault="005E60E7" w:rsidP="005E60E7">
                        <w:r w:rsidRPr="005E60E7">
                          <w:t>Viešoji įstaiga Psichologinės paramos ir konsultavimo centras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CA06154" w14:textId="77777777" w:rsidR="005E60E7" w:rsidRPr="005E60E7" w:rsidRDefault="005E60E7" w:rsidP="005E60E7">
                        <w:r w:rsidRPr="005E60E7">
                          <w:t>+370 673 22562, +370 650 63789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FC29440" w14:textId="77777777" w:rsidR="005E60E7" w:rsidRPr="005E60E7" w:rsidRDefault="005E60E7" w:rsidP="005E60E7">
                        <w:r w:rsidRPr="005E60E7">
                          <w:t>ppkcentras@yahoo.com</w:t>
                        </w:r>
                      </w:p>
                    </w:tc>
                  </w:tr>
                  <w:tr w:rsidR="005E60E7" w:rsidRPr="005E60E7" w14:paraId="503A08CC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F6B4707" w14:textId="77777777" w:rsidR="005E60E7" w:rsidRPr="005E60E7" w:rsidRDefault="005E60E7" w:rsidP="005E60E7">
                        <w:r w:rsidRPr="005E60E7">
                          <w:t>VšĮ Vaikų laikinosios globos namai „Atsigręžk į vaikus“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190A252" w14:textId="77777777" w:rsidR="005E60E7" w:rsidRPr="005E60E7" w:rsidRDefault="005E60E7" w:rsidP="005E60E7">
                        <w:r w:rsidRPr="005E60E7">
                          <w:t>+370 5 238 5770, +370 673 17380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4B00844" w14:textId="77777777" w:rsidR="005E60E7" w:rsidRPr="005E60E7" w:rsidRDefault="005E60E7" w:rsidP="005E60E7">
                        <w:r w:rsidRPr="005E60E7">
                          <w:t>atsigrezk@gmail.com</w:t>
                        </w:r>
                      </w:p>
                    </w:tc>
                  </w:tr>
                  <w:tr w:rsidR="005E60E7" w:rsidRPr="005E60E7" w14:paraId="3FB31BC5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D7049C2" w14:textId="77777777" w:rsidR="005E60E7" w:rsidRPr="005E60E7" w:rsidRDefault="005E60E7" w:rsidP="005E60E7">
                        <w:r w:rsidRPr="005E60E7">
                          <w:lastRenderedPageBreak/>
                          <w:t>Viešoji įstaiga Vaikų ir paauglių socialinis centras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7CA748A" w14:textId="77777777" w:rsidR="005E60E7" w:rsidRPr="005E60E7" w:rsidRDefault="005E60E7" w:rsidP="005E60E7">
                        <w:r w:rsidRPr="005E60E7">
                          <w:t>+370 5 237 2548, +370 671 89218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CE59C89" w14:textId="77777777" w:rsidR="005E60E7" w:rsidRPr="005E60E7" w:rsidRDefault="005E60E7" w:rsidP="005E60E7">
                        <w:r w:rsidRPr="005E60E7">
                          <w:t>info@vpscentras.lt</w:t>
                        </w:r>
                      </w:p>
                    </w:tc>
                  </w:tr>
                  <w:tr w:rsidR="005E60E7" w:rsidRPr="005E60E7" w14:paraId="323B2FCC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53D32E6" w14:textId="77777777" w:rsidR="005E60E7" w:rsidRPr="005E60E7" w:rsidRDefault="005E60E7" w:rsidP="005E60E7">
                        <w:r w:rsidRPr="005E60E7">
                          <w:t>Telšių krizių centras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7D695B2" w14:textId="77777777" w:rsidR="005E60E7" w:rsidRPr="005E60E7" w:rsidRDefault="005E60E7" w:rsidP="005E60E7">
                        <w:r w:rsidRPr="005E60E7">
                          <w:t>+370 444 74282, +370 683 96793, +370 671 16590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E3995F8" w14:textId="77777777" w:rsidR="005E60E7" w:rsidRPr="005E60E7" w:rsidRDefault="005E60E7" w:rsidP="005E60E7">
                        <w:r w:rsidRPr="005E60E7">
                          <w:t>kriziucentras@gmail.com</w:t>
                        </w:r>
                      </w:p>
                    </w:tc>
                  </w:tr>
                  <w:tr w:rsidR="005E60E7" w:rsidRPr="005E60E7" w14:paraId="2CF39B53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3A583BF" w14:textId="77777777" w:rsidR="005E60E7" w:rsidRPr="005E60E7" w:rsidRDefault="005E60E7" w:rsidP="005E60E7">
                        <w:r w:rsidRPr="005E60E7">
                          <w:t>VšĮ Pagalbos paaugliams iniciatyva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FBBF9AD" w14:textId="77777777" w:rsidR="005E60E7" w:rsidRPr="005E60E7" w:rsidRDefault="005E60E7" w:rsidP="005E60E7">
                        <w:r w:rsidRPr="005E60E7">
                          <w:t>+370 672 35298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96619AC" w14:textId="77777777" w:rsidR="005E60E7" w:rsidRPr="005E60E7" w:rsidRDefault="005E60E7" w:rsidP="005E60E7">
                        <w:r w:rsidRPr="005E60E7">
                          <w:t>info@ppi.lt</w:t>
                        </w:r>
                      </w:p>
                    </w:tc>
                  </w:tr>
                  <w:tr w:rsidR="005E60E7" w:rsidRPr="005E60E7" w14:paraId="011BCF7F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89A8FB4" w14:textId="77777777" w:rsidR="005E60E7" w:rsidRPr="005E60E7" w:rsidRDefault="005E60E7" w:rsidP="005E60E7">
                        <w:r w:rsidRPr="005E60E7">
                          <w:t>VšĮ Paramos vaikams centras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C87A9FA" w14:textId="77777777" w:rsidR="005E60E7" w:rsidRPr="005E60E7" w:rsidRDefault="005E60E7" w:rsidP="005E60E7">
                        <w:r w:rsidRPr="005E60E7">
                          <w:t>+370 5 271 5980, +370 611 43567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B90E7DC" w14:textId="77777777" w:rsidR="005E60E7" w:rsidRPr="005E60E7" w:rsidRDefault="005E60E7" w:rsidP="005E60E7">
                        <w:r w:rsidRPr="005E60E7">
                          <w:t>pvc@pvc.lt</w:t>
                        </w:r>
                      </w:p>
                    </w:tc>
                  </w:tr>
                  <w:tr w:rsidR="005E60E7" w:rsidRPr="005E60E7" w14:paraId="70E3BD7F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2F3F642" w14:textId="77777777" w:rsidR="005E60E7" w:rsidRPr="005E60E7" w:rsidRDefault="005E60E7" w:rsidP="005E60E7">
                        <w:r w:rsidRPr="005E60E7">
                          <w:t>Vilniaus arkivyskupijos Caritas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43B0185" w14:textId="77777777" w:rsidR="005E60E7" w:rsidRPr="005E60E7" w:rsidRDefault="005E60E7" w:rsidP="005E60E7">
                        <w:r w:rsidRPr="005E60E7">
                          <w:t>+370 5 212 1653, +370 685 77347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6B60B7E" w14:textId="77777777" w:rsidR="005E60E7" w:rsidRPr="005E60E7" w:rsidRDefault="005E60E7" w:rsidP="005E60E7">
                        <w:r w:rsidRPr="005E60E7">
                          <w:t>mvnamai@vilnius.caritas.lt</w:t>
                        </w:r>
                      </w:p>
                    </w:tc>
                  </w:tr>
                  <w:tr w:rsidR="005E60E7" w:rsidRPr="005E60E7" w14:paraId="5E8EC334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BE995B0" w14:textId="77777777" w:rsidR="005E60E7" w:rsidRPr="005E60E7" w:rsidRDefault="005E60E7" w:rsidP="005E60E7">
                        <w:r w:rsidRPr="005E60E7">
                          <w:t>Labdaros ir paramos fondas „Algojimas“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B207825" w14:textId="77777777" w:rsidR="005E60E7" w:rsidRPr="005E60E7" w:rsidRDefault="005E60E7" w:rsidP="005E60E7">
                        <w:r w:rsidRPr="005E60E7">
                          <w:t>+370 699 54778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7AE2359" w14:textId="77777777" w:rsidR="005E60E7" w:rsidRPr="005E60E7" w:rsidRDefault="005E60E7" w:rsidP="005E60E7">
                        <w:r w:rsidRPr="005E60E7">
                          <w:t>info@algojimas.lt</w:t>
                        </w:r>
                      </w:p>
                    </w:tc>
                  </w:tr>
                  <w:tr w:rsidR="005E60E7" w:rsidRPr="005E60E7" w14:paraId="7FEDEC80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5E392BC" w14:textId="77777777" w:rsidR="005E60E7" w:rsidRPr="005E60E7" w:rsidRDefault="005E60E7" w:rsidP="005E60E7">
                        <w:r w:rsidRPr="005E60E7">
                          <w:t>Visuomeninė organizacija „Gelbėkit vaikus“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680FEE7" w14:textId="77777777" w:rsidR="005E60E7" w:rsidRPr="005E60E7" w:rsidRDefault="005E60E7" w:rsidP="005E60E7">
                        <w:r w:rsidRPr="005E60E7">
                          <w:t>+370 673 27488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single" w:sz="6" w:space="0" w:color="E0E0E0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DBFBE22" w14:textId="77777777" w:rsidR="005E60E7" w:rsidRPr="005E60E7" w:rsidRDefault="005E60E7" w:rsidP="005E60E7">
                        <w:r w:rsidRPr="005E60E7">
                          <w:t>informacija@savethechildren.org</w:t>
                        </w:r>
                      </w:p>
                    </w:tc>
                  </w:tr>
                  <w:tr w:rsidR="005E60E7" w:rsidRPr="005E60E7" w14:paraId="59A13BEB" w14:textId="77777777"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nil"/>
                          <w:bottom w:val="nil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596D5A5" w14:textId="77777777" w:rsidR="005E60E7" w:rsidRPr="005E60E7" w:rsidRDefault="005E60E7" w:rsidP="005E60E7">
                        <w:r w:rsidRPr="005E60E7">
                          <w:t>Lietuvos samariečių Jurbarko krašto bendrija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nil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68F118D" w14:textId="77777777" w:rsidR="005E60E7" w:rsidRPr="005E60E7" w:rsidRDefault="005E60E7" w:rsidP="005E60E7">
                        <w:r w:rsidRPr="005E60E7">
                          <w:t>+370 638 36475, +370 681 77002</w:t>
                        </w:r>
                      </w:p>
                    </w:tc>
                    <w:tc>
                      <w:tcPr>
                        <w:tcW w:w="4355" w:type="dxa"/>
                        <w:tcBorders>
                          <w:top w:val="single" w:sz="6" w:space="0" w:color="FFFFFF"/>
                          <w:left w:val="single" w:sz="6" w:space="0" w:color="E0E0E0"/>
                          <w:bottom w:val="nil"/>
                        </w:tcBorders>
                        <w:shd w:val="clear" w:color="auto" w:fill="EAEBE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9A13CAB" w14:textId="77777777" w:rsidR="005E60E7" w:rsidRPr="005E60E7" w:rsidRDefault="005E60E7" w:rsidP="005E60E7">
                        <w:r w:rsidRPr="005E60E7">
                          <w:t>jurbarkovdc@gmail.com</w:t>
                        </w:r>
                      </w:p>
                    </w:tc>
                  </w:tr>
                </w:tbl>
                <w:p w14:paraId="1984915F" w14:textId="77777777" w:rsidR="005E60E7" w:rsidRPr="005E60E7" w:rsidRDefault="005E60E7" w:rsidP="005E60E7"/>
              </w:tc>
            </w:tr>
            <w:tr w:rsidR="005E60E7" w:rsidRPr="005E60E7" w14:paraId="01B3AB18" w14:textId="77777777">
              <w:tc>
                <w:tcPr>
                  <w:tcW w:w="13110" w:type="dxa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0CCBCE3D" w14:textId="77777777" w:rsidR="005E60E7" w:rsidRPr="005E60E7" w:rsidRDefault="005E60E7" w:rsidP="005E60E7">
                  <w:r w:rsidRPr="005E60E7">
                    <w:lastRenderedPageBreak/>
                    <w:t>Specializuotos pagalbos centrai, teikiantys pagalbą nukentėjusiems nuo smurto artimoje aplinkoje </w:t>
                  </w:r>
                  <w:hyperlink r:id="rId5" w:anchor="SPC_kontaktai" w:history="1">
                    <w:r w:rsidRPr="005E60E7">
                      <w:rPr>
                        <w:rStyle w:val="Hipersaitas"/>
                      </w:rPr>
                      <w:t>(suaugusiems)</w:t>
                    </w:r>
                  </w:hyperlink>
                </w:p>
              </w:tc>
            </w:tr>
          </w:tbl>
          <w:p w14:paraId="64B75C48" w14:textId="77777777" w:rsidR="005E60E7" w:rsidRPr="005E60E7" w:rsidRDefault="005E60E7" w:rsidP="005E60E7"/>
        </w:tc>
      </w:tr>
    </w:tbl>
    <w:p w14:paraId="7B606E9B" w14:textId="77777777" w:rsidR="00A513C7" w:rsidRDefault="00A513C7"/>
    <w:sectPr w:rsidR="00A513C7" w:rsidSect="005E60E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E7"/>
    <w:rsid w:val="004F0AAA"/>
    <w:rsid w:val="00542017"/>
    <w:rsid w:val="005E60E7"/>
    <w:rsid w:val="008A2CDD"/>
    <w:rsid w:val="00A513C7"/>
    <w:rsid w:val="00E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1A4D"/>
  <w15:chartTrackingRefBased/>
  <w15:docId w15:val="{C61A9CA3-8739-46E7-9100-99C1F41B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6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6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6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6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6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6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6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6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6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6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6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60E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60E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60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60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60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60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6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6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6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6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60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60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E60E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6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60E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60E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E60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min.lrv.lt/lt/veiklos-sritys/seima-ir-vaikai/seimos-politika/smurto-artimoje-aplinkoje-prevencija" TargetMode="External"/><Relationship Id="rId4" Type="http://schemas.openxmlformats.org/officeDocument/2006/relationships/hyperlink" Target="https://vaikoteises.lt/struktura-ir-kontaktai/kontaktai/teritoriniai-skyriai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ADM_VP</dc:creator>
  <cp:keywords/>
  <dc:description/>
  <cp:lastModifiedBy>ADM_VP</cp:lastModifiedBy>
  <cp:revision>2</cp:revision>
  <cp:lastPrinted>2026-04-10T06:15:00Z</cp:lastPrinted>
  <dcterms:created xsi:type="dcterms:W3CDTF">2026-04-10T06:20:00Z</dcterms:created>
  <dcterms:modified xsi:type="dcterms:W3CDTF">2026-04-10T06:20:00Z</dcterms:modified>
</cp:coreProperties>
</file>