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3"/>
        <w:ind w:left="7048"/>
      </w:pPr>
      <w:r>
        <w:rPr/>
        <w:t>Asmens</w:t>
      </w:r>
      <w:r>
        <w:rPr>
          <w:spacing w:val="-11"/>
        </w:rPr>
        <w:t> </w:t>
      </w:r>
      <w:r>
        <w:rPr/>
        <w:t>vardo</w:t>
      </w:r>
      <w:r>
        <w:rPr>
          <w:spacing w:val="-11"/>
        </w:rPr>
        <w:t> </w:t>
      </w:r>
      <w:r>
        <w:rPr/>
        <w:t>ir</w:t>
      </w:r>
      <w:r>
        <w:rPr>
          <w:spacing w:val="-12"/>
        </w:rPr>
        <w:t> </w:t>
      </w:r>
      <w:r>
        <w:rPr/>
        <w:t>pavardės keitimo taisyklių</w:t>
      </w:r>
    </w:p>
    <w:p>
      <w:pPr>
        <w:pStyle w:val="BodyText"/>
        <w:spacing w:before="1"/>
        <w:ind w:left="7048"/>
      </w:pPr>
      <w:r>
        <w:rPr/>
        <w:t>1 </w:t>
      </w:r>
      <w:r>
        <w:rPr>
          <w:spacing w:val="-2"/>
        </w:rPr>
        <w:t>priedas</w:t>
      </w:r>
    </w:p>
    <w:p>
      <w:pPr>
        <w:pStyle w:val="BodyText"/>
      </w:pPr>
    </w:p>
    <w:p>
      <w:pPr>
        <w:pStyle w:val="Heading1"/>
        <w:ind w:left="1073" w:firstLine="0"/>
      </w:pPr>
      <w:r>
        <w:rPr/>
        <w:t>(Prašymo</w:t>
      </w:r>
      <w:r>
        <w:rPr>
          <w:spacing w:val="-4"/>
        </w:rPr>
        <w:t> </w:t>
      </w:r>
      <w:r>
        <w:rPr/>
        <w:t>pakeisti</w:t>
      </w:r>
      <w:r>
        <w:rPr>
          <w:spacing w:val="-2"/>
        </w:rPr>
        <w:t> </w:t>
      </w:r>
      <w:r>
        <w:rPr/>
        <w:t>16</w:t>
      </w:r>
      <w:r>
        <w:rPr>
          <w:spacing w:val="-2"/>
        </w:rPr>
        <w:t> </w:t>
      </w:r>
      <w:r>
        <w:rPr/>
        <w:t>metų</w:t>
      </w:r>
      <w:r>
        <w:rPr>
          <w:spacing w:val="-2"/>
        </w:rPr>
        <w:t> </w:t>
      </w:r>
      <w:r>
        <w:rPr/>
        <w:t>sulaukusio</w:t>
      </w:r>
      <w:r>
        <w:rPr>
          <w:spacing w:val="-3"/>
        </w:rPr>
        <w:t> </w:t>
      </w:r>
      <w:r>
        <w:rPr/>
        <w:t>asmens</w:t>
      </w:r>
      <w:r>
        <w:rPr>
          <w:spacing w:val="-5"/>
        </w:rPr>
        <w:t> </w:t>
      </w:r>
      <w:r>
        <w:rPr/>
        <w:t>vardą</w:t>
      </w:r>
      <w:r>
        <w:rPr>
          <w:spacing w:val="-2"/>
        </w:rPr>
        <w:t> </w:t>
      </w:r>
      <w:r>
        <w:rPr/>
        <w:t>ir</w:t>
      </w:r>
      <w:r>
        <w:rPr>
          <w:spacing w:val="-2"/>
        </w:rPr>
        <w:t> </w:t>
      </w:r>
      <w:r>
        <w:rPr/>
        <w:t>(ar)</w:t>
      </w:r>
      <w:r>
        <w:rPr>
          <w:spacing w:val="-2"/>
        </w:rPr>
        <w:t> </w:t>
      </w:r>
      <w:r>
        <w:rPr/>
        <w:t>pavardę </w:t>
      </w:r>
      <w:r>
        <w:rPr>
          <w:spacing w:val="-2"/>
        </w:rPr>
        <w:t>forma)</w:t>
      </w:r>
    </w:p>
    <w:p>
      <w:pPr>
        <w:pStyle w:val="BodyText"/>
        <w:rPr>
          <w:b/>
          <w:sz w:val="20"/>
        </w:rPr>
      </w:pPr>
    </w:p>
    <w:p>
      <w:pPr>
        <w:pStyle w:val="BodyText"/>
        <w:rPr>
          <w:b/>
          <w:sz w:val="20"/>
        </w:rPr>
      </w:pPr>
    </w:p>
    <w:p>
      <w:pPr>
        <w:pStyle w:val="BodyText"/>
        <w:spacing w:before="5"/>
        <w:rPr>
          <w:b/>
          <w:sz w:val="29"/>
        </w:rPr>
      </w:pPr>
      <w:r>
        <w:rPr/>
        <w:pict>
          <v:shape style="position:absolute;margin-left:209.089996pt;margin-top:18.159813pt;width:234pt;height:.1pt;mso-position-horizontal-relative:page;mso-position-vertical-relative:paragraph;z-index:-15728640;mso-wrap-distance-left:0;mso-wrap-distance-right:0" id="docshape1" coordorigin="4182,363" coordsize="4680,0" path="m4182,363l8862,363e" filled="false" stroked="true" strokeweight=".48pt" strokecolor="#000000">
            <v:path arrowok="t"/>
            <v:stroke dashstyle="solid"/>
            <w10:wrap type="topAndBottom"/>
          </v:shape>
        </w:pict>
      </w:r>
    </w:p>
    <w:p>
      <w:pPr>
        <w:spacing w:before="0"/>
        <w:ind w:left="2816" w:right="2820" w:firstLine="0"/>
        <w:jc w:val="center"/>
        <w:rPr>
          <w:sz w:val="24"/>
        </w:rPr>
      </w:pPr>
      <w:r>
        <w:rPr>
          <w:sz w:val="24"/>
        </w:rPr>
        <w:t>(</w:t>
      </w:r>
      <w:r>
        <w:rPr>
          <w:i/>
          <w:sz w:val="24"/>
        </w:rPr>
        <w:t>vardas</w:t>
      </w:r>
      <w:r>
        <w:rPr>
          <w:i/>
          <w:spacing w:val="-7"/>
          <w:sz w:val="24"/>
        </w:rPr>
        <w:t> </w:t>
      </w:r>
      <w:r>
        <w:rPr>
          <w:i/>
          <w:sz w:val="24"/>
        </w:rPr>
        <w:t>ir</w:t>
      </w:r>
      <w:r>
        <w:rPr>
          <w:i/>
          <w:spacing w:val="-7"/>
          <w:sz w:val="24"/>
        </w:rPr>
        <w:t> </w:t>
      </w:r>
      <w:r>
        <w:rPr>
          <w:i/>
          <w:spacing w:val="-2"/>
          <w:sz w:val="24"/>
        </w:rPr>
        <w:t>pavardė</w:t>
      </w:r>
      <w:r>
        <w:rPr>
          <w:spacing w:val="-2"/>
          <w:sz w:val="24"/>
        </w:rPr>
        <w:t>)</w:t>
      </w:r>
    </w:p>
    <w:p>
      <w:pPr>
        <w:pStyle w:val="BodyText"/>
        <w:spacing w:before="5"/>
        <w:rPr>
          <w:sz w:val="21"/>
        </w:rPr>
      </w:pPr>
      <w:r>
        <w:rPr/>
        <w:pict>
          <v:shape style="position:absolute;margin-left:131.059998pt;margin-top:13.561148pt;width:390pt;height:.1pt;mso-position-horizontal-relative:page;mso-position-vertical-relative:paragraph;z-index:-15728128;mso-wrap-distance-left:0;mso-wrap-distance-right:0" id="docshape2" coordorigin="2621,271" coordsize="7800,0" path="m2621,271l10421,271e" filled="false" stroked="true" strokeweight=".48pt" strokecolor="#000000">
            <v:path arrowok="t"/>
            <v:stroke dashstyle="solid"/>
            <w10:wrap type="topAndBottom"/>
          </v:shape>
        </w:pict>
      </w:r>
    </w:p>
    <w:p>
      <w:pPr>
        <w:spacing w:before="0"/>
        <w:ind w:left="102" w:right="103" w:firstLine="0"/>
        <w:jc w:val="center"/>
        <w:rPr>
          <w:sz w:val="24"/>
        </w:rPr>
      </w:pPr>
      <w:r>
        <w:rPr>
          <w:sz w:val="24"/>
        </w:rPr>
        <w:t>(</w:t>
      </w:r>
      <w:r>
        <w:rPr>
          <w:i/>
          <w:sz w:val="24"/>
        </w:rPr>
        <w:t>gyvenamosios</w:t>
      </w:r>
      <w:r>
        <w:rPr>
          <w:i/>
          <w:spacing w:val="-13"/>
          <w:sz w:val="24"/>
        </w:rPr>
        <w:t> </w:t>
      </w:r>
      <w:r>
        <w:rPr>
          <w:i/>
          <w:sz w:val="24"/>
        </w:rPr>
        <w:t>vietos</w:t>
      </w:r>
      <w:r>
        <w:rPr>
          <w:i/>
          <w:spacing w:val="-11"/>
          <w:sz w:val="24"/>
        </w:rPr>
        <w:t> </w:t>
      </w:r>
      <w:r>
        <w:rPr>
          <w:i/>
          <w:sz w:val="24"/>
        </w:rPr>
        <w:t>adresas,</w:t>
      </w:r>
      <w:r>
        <w:rPr>
          <w:i/>
          <w:spacing w:val="-12"/>
          <w:sz w:val="24"/>
        </w:rPr>
        <w:t> </w:t>
      </w:r>
      <w:r>
        <w:rPr>
          <w:i/>
          <w:sz w:val="24"/>
        </w:rPr>
        <w:t>telefono</w:t>
      </w:r>
      <w:r>
        <w:rPr>
          <w:i/>
          <w:spacing w:val="-12"/>
          <w:sz w:val="24"/>
        </w:rPr>
        <w:t> </w:t>
      </w:r>
      <w:r>
        <w:rPr>
          <w:i/>
          <w:sz w:val="24"/>
        </w:rPr>
        <w:t>ryšio</w:t>
      </w:r>
      <w:r>
        <w:rPr>
          <w:i/>
          <w:spacing w:val="-12"/>
          <w:sz w:val="24"/>
        </w:rPr>
        <w:t> </w:t>
      </w:r>
      <w:r>
        <w:rPr>
          <w:i/>
          <w:sz w:val="24"/>
        </w:rPr>
        <w:t>numeris,</w:t>
      </w:r>
      <w:r>
        <w:rPr>
          <w:i/>
          <w:spacing w:val="-11"/>
          <w:sz w:val="24"/>
        </w:rPr>
        <w:t> </w:t>
      </w:r>
      <w:r>
        <w:rPr>
          <w:i/>
          <w:sz w:val="24"/>
        </w:rPr>
        <w:t>elektroninio</w:t>
      </w:r>
      <w:r>
        <w:rPr>
          <w:i/>
          <w:spacing w:val="-12"/>
          <w:sz w:val="24"/>
        </w:rPr>
        <w:t> </w:t>
      </w:r>
      <w:r>
        <w:rPr>
          <w:i/>
          <w:sz w:val="24"/>
        </w:rPr>
        <w:t>pašto</w:t>
      </w:r>
      <w:r>
        <w:rPr>
          <w:i/>
          <w:spacing w:val="-11"/>
          <w:sz w:val="24"/>
        </w:rPr>
        <w:t> </w:t>
      </w:r>
      <w:r>
        <w:rPr>
          <w:i/>
          <w:spacing w:val="-2"/>
          <w:sz w:val="24"/>
        </w:rPr>
        <w:t>adresas</w:t>
      </w:r>
      <w:r>
        <w:rPr>
          <w:spacing w:val="-2"/>
          <w:sz w:val="24"/>
        </w:rPr>
        <w:t>)</w:t>
      </w:r>
    </w:p>
    <w:p>
      <w:pPr>
        <w:pStyle w:val="BodyText"/>
      </w:pPr>
    </w:p>
    <w:p>
      <w:pPr>
        <w:pStyle w:val="BodyText"/>
        <w:ind w:left="102" w:right="5102"/>
      </w:pPr>
      <w:r>
        <w:rPr/>
        <w:t>Šilutės</w:t>
      </w:r>
      <w:r>
        <w:rPr>
          <w:spacing w:val="-13"/>
        </w:rPr>
        <w:t> </w:t>
      </w:r>
      <w:r>
        <w:rPr/>
        <w:t>rajono</w:t>
      </w:r>
      <w:r>
        <w:rPr>
          <w:spacing w:val="-13"/>
        </w:rPr>
        <w:t> </w:t>
      </w:r>
      <w:r>
        <w:rPr/>
        <w:t>savivaldybės</w:t>
      </w:r>
      <w:r>
        <w:rPr>
          <w:spacing w:val="-13"/>
        </w:rPr>
        <w:t> </w:t>
      </w:r>
      <w:r>
        <w:rPr/>
        <w:t>administracijos Teisės ir civilinės metrikacijos skyriaus Civilinės metrikacijos poskyriui</w:t>
      </w:r>
    </w:p>
    <w:p>
      <w:pPr>
        <w:pStyle w:val="BodyText"/>
        <w:rPr>
          <w:sz w:val="26"/>
        </w:rPr>
      </w:pPr>
    </w:p>
    <w:p>
      <w:pPr>
        <w:pStyle w:val="BodyText"/>
        <w:rPr>
          <w:sz w:val="22"/>
        </w:rPr>
      </w:pPr>
    </w:p>
    <w:p>
      <w:pPr>
        <w:pStyle w:val="Heading1"/>
        <w:spacing w:before="1"/>
        <w:ind w:left="102" w:right="105" w:firstLine="0"/>
        <w:jc w:val="center"/>
      </w:pPr>
      <w:r>
        <w:rPr>
          <w:spacing w:val="-2"/>
        </w:rPr>
        <w:t>PRAŠYMAS</w:t>
      </w:r>
    </w:p>
    <w:p>
      <w:pPr>
        <w:spacing w:before="0"/>
        <w:ind w:left="2816" w:right="2820" w:firstLine="0"/>
        <w:jc w:val="center"/>
        <w:rPr>
          <w:b/>
          <w:sz w:val="24"/>
        </w:rPr>
      </w:pPr>
      <w:r>
        <w:rPr>
          <w:b/>
          <w:sz w:val="24"/>
        </w:rPr>
        <w:t>PAKEISTI</w:t>
      </w:r>
      <w:r>
        <w:rPr>
          <w:b/>
          <w:spacing w:val="-4"/>
          <w:sz w:val="24"/>
        </w:rPr>
        <w:t> </w:t>
      </w:r>
      <w:r>
        <w:rPr>
          <w:b/>
          <w:sz w:val="24"/>
        </w:rPr>
        <w:t>VARDĄ</w:t>
      </w:r>
      <w:r>
        <w:rPr>
          <w:b/>
          <w:spacing w:val="-3"/>
          <w:sz w:val="24"/>
        </w:rPr>
        <w:t> </w:t>
      </w:r>
      <w:r>
        <w:rPr>
          <w:b/>
          <w:sz w:val="24"/>
        </w:rPr>
        <w:t>IR</w:t>
      </w:r>
      <w:r>
        <w:rPr>
          <w:b/>
          <w:spacing w:val="-3"/>
          <w:sz w:val="24"/>
        </w:rPr>
        <w:t> </w:t>
      </w:r>
      <w:r>
        <w:rPr>
          <w:b/>
          <w:sz w:val="24"/>
        </w:rPr>
        <w:t>(AR)</w:t>
      </w:r>
      <w:r>
        <w:rPr>
          <w:b/>
          <w:spacing w:val="-4"/>
          <w:sz w:val="24"/>
        </w:rPr>
        <w:t> </w:t>
      </w:r>
      <w:r>
        <w:rPr>
          <w:b/>
          <w:spacing w:val="-2"/>
          <w:sz w:val="24"/>
        </w:rPr>
        <w:t>PAVARDĘ</w:t>
      </w:r>
    </w:p>
    <w:p>
      <w:pPr>
        <w:pStyle w:val="BodyText"/>
        <w:rPr>
          <w:b/>
          <w:sz w:val="20"/>
        </w:rPr>
      </w:pPr>
    </w:p>
    <w:p>
      <w:pPr>
        <w:pStyle w:val="BodyText"/>
        <w:spacing w:before="5"/>
        <w:rPr>
          <w:b/>
          <w:sz w:val="25"/>
        </w:rPr>
      </w:pPr>
      <w:r>
        <w:rPr/>
        <w:pict>
          <v:shape style="position:absolute;margin-left:272.089996pt;margin-top:15.851541pt;width:108pt;height:.1pt;mso-position-horizontal-relative:page;mso-position-vertical-relative:paragraph;z-index:-15727616;mso-wrap-distance-left:0;mso-wrap-distance-right:0" id="docshape3" coordorigin="5442,317" coordsize="2160,0" path="m5442,317l7602,317e" filled="false" stroked="true" strokeweight=".48pt" strokecolor="#000000">
            <v:path arrowok="t"/>
            <v:stroke dashstyle="solid"/>
            <w10:wrap type="topAndBottom"/>
          </v:shape>
        </w:pict>
      </w:r>
    </w:p>
    <w:p>
      <w:pPr>
        <w:spacing w:before="0"/>
        <w:ind w:left="102" w:right="103" w:firstLine="0"/>
        <w:jc w:val="center"/>
        <w:rPr>
          <w:sz w:val="24"/>
        </w:rPr>
      </w:pPr>
      <w:r>
        <w:rPr>
          <w:spacing w:val="-2"/>
          <w:sz w:val="24"/>
        </w:rPr>
        <w:t>(</w:t>
      </w:r>
      <w:r>
        <w:rPr>
          <w:i/>
          <w:spacing w:val="-2"/>
          <w:sz w:val="24"/>
        </w:rPr>
        <w:t>data</w:t>
      </w:r>
      <w:r>
        <w:rPr>
          <w:spacing w:val="-2"/>
          <w:sz w:val="24"/>
        </w:rPr>
        <w:t>)</w:t>
      </w:r>
    </w:p>
    <w:p>
      <w:pPr>
        <w:pStyle w:val="BodyText"/>
        <w:spacing w:before="2"/>
        <w:rPr>
          <w:sz w:val="16"/>
        </w:rPr>
      </w:pPr>
    </w:p>
    <w:p>
      <w:pPr>
        <w:pStyle w:val="Heading1"/>
        <w:numPr>
          <w:ilvl w:val="0"/>
          <w:numId w:val="1"/>
        </w:numPr>
        <w:tabs>
          <w:tab w:pos="343" w:val="left" w:leader="none"/>
        </w:tabs>
        <w:spacing w:line="240" w:lineRule="auto" w:before="90" w:after="0"/>
        <w:ind w:left="342" w:right="0" w:hanging="241"/>
        <w:jc w:val="left"/>
      </w:pPr>
      <w:r>
        <w:rPr/>
        <w:t>Prašau</w:t>
      </w:r>
      <w:r>
        <w:rPr>
          <w:spacing w:val="-4"/>
        </w:rPr>
        <w:t> </w:t>
      </w:r>
      <w:r>
        <w:rPr/>
        <w:t>pakeisti</w:t>
      </w:r>
      <w:r>
        <w:rPr>
          <w:spacing w:val="-1"/>
        </w:rPr>
        <w:t> </w:t>
      </w:r>
      <w:r>
        <w:rPr>
          <w:spacing w:val="-4"/>
        </w:rPr>
        <w:t>mano</w:t>
      </w:r>
    </w:p>
    <w:p>
      <w:pPr>
        <w:pStyle w:val="BodyText"/>
        <w:spacing w:before="5"/>
        <w:rPr>
          <w:b/>
          <w:sz w:val="21"/>
        </w:rPr>
      </w:pPr>
      <w:r>
        <w:rPr/>
        <w:pict>
          <v:shape style="position:absolute;margin-left:86.064003pt;margin-top:13.557137pt;width:480pt;height:.1pt;mso-position-horizontal-relative:page;mso-position-vertical-relative:paragraph;z-index:-15727104;mso-wrap-distance-left:0;mso-wrap-distance-right:0" id="docshape4" coordorigin="1721,271" coordsize="9600,0" path="m1721,271l11321,271e" filled="false" stroked="true" strokeweight=".492pt" strokecolor="#000000">
            <v:path arrowok="t"/>
            <v:stroke dashstyle="solid"/>
            <w10:wrap type="topAndBottom"/>
          </v:shape>
        </w:pict>
      </w:r>
    </w:p>
    <w:p>
      <w:pPr>
        <w:spacing w:before="0"/>
        <w:ind w:left="102" w:right="103" w:firstLine="0"/>
        <w:jc w:val="center"/>
        <w:rPr>
          <w:sz w:val="24"/>
        </w:rPr>
      </w:pPr>
      <w:r>
        <w:rPr>
          <w:sz w:val="24"/>
        </w:rPr>
        <w:t>(</w:t>
      </w:r>
      <w:r>
        <w:rPr>
          <w:i/>
          <w:sz w:val="24"/>
        </w:rPr>
        <w:t>vardą</w:t>
      </w:r>
      <w:r>
        <w:rPr>
          <w:i/>
          <w:spacing w:val="-10"/>
          <w:sz w:val="24"/>
        </w:rPr>
        <w:t> </w:t>
      </w:r>
      <w:r>
        <w:rPr>
          <w:i/>
          <w:sz w:val="24"/>
        </w:rPr>
        <w:t>ir</w:t>
      </w:r>
      <w:r>
        <w:rPr>
          <w:i/>
          <w:spacing w:val="-9"/>
          <w:sz w:val="24"/>
        </w:rPr>
        <w:t> </w:t>
      </w:r>
      <w:r>
        <w:rPr>
          <w:i/>
          <w:sz w:val="24"/>
        </w:rPr>
        <w:t>(ar)</w:t>
      </w:r>
      <w:r>
        <w:rPr>
          <w:i/>
          <w:spacing w:val="-10"/>
          <w:sz w:val="24"/>
        </w:rPr>
        <w:t> </w:t>
      </w:r>
      <w:r>
        <w:rPr>
          <w:i/>
          <w:sz w:val="24"/>
        </w:rPr>
        <w:t>pavardę</w:t>
      </w:r>
      <w:r>
        <w:rPr>
          <w:i/>
          <w:spacing w:val="-9"/>
          <w:sz w:val="24"/>
        </w:rPr>
        <w:t> </w:t>
      </w:r>
      <w:r>
        <w:rPr>
          <w:i/>
          <w:sz w:val="24"/>
        </w:rPr>
        <w:t>–</w:t>
      </w:r>
      <w:r>
        <w:rPr>
          <w:i/>
          <w:spacing w:val="-8"/>
          <w:sz w:val="24"/>
        </w:rPr>
        <w:t> </w:t>
      </w:r>
      <w:r>
        <w:rPr>
          <w:i/>
          <w:sz w:val="24"/>
        </w:rPr>
        <w:t>kas</w:t>
      </w:r>
      <w:r>
        <w:rPr>
          <w:i/>
          <w:spacing w:val="-9"/>
          <w:sz w:val="24"/>
        </w:rPr>
        <w:t> </w:t>
      </w:r>
      <w:r>
        <w:rPr>
          <w:i/>
          <w:sz w:val="24"/>
        </w:rPr>
        <w:t>reikalinga,</w:t>
      </w:r>
      <w:r>
        <w:rPr>
          <w:i/>
          <w:spacing w:val="-9"/>
          <w:sz w:val="24"/>
        </w:rPr>
        <w:t> </w:t>
      </w:r>
      <w:r>
        <w:rPr>
          <w:i/>
          <w:sz w:val="24"/>
        </w:rPr>
        <w:t>įrašyti</w:t>
      </w:r>
      <w:r>
        <w:rPr>
          <w:i/>
          <w:spacing w:val="-9"/>
          <w:sz w:val="24"/>
        </w:rPr>
        <w:t> </w:t>
      </w:r>
      <w:r>
        <w:rPr>
          <w:i/>
          <w:sz w:val="24"/>
        </w:rPr>
        <w:t>didžiosiomis</w:t>
      </w:r>
      <w:r>
        <w:rPr>
          <w:i/>
          <w:spacing w:val="-10"/>
          <w:sz w:val="24"/>
        </w:rPr>
        <w:t> </w:t>
      </w:r>
      <w:r>
        <w:rPr>
          <w:i/>
          <w:sz w:val="24"/>
        </w:rPr>
        <w:t>spausdintinėmis</w:t>
      </w:r>
      <w:r>
        <w:rPr>
          <w:i/>
          <w:spacing w:val="-10"/>
          <w:sz w:val="24"/>
        </w:rPr>
        <w:t> </w:t>
      </w:r>
      <w:r>
        <w:rPr>
          <w:i/>
          <w:spacing w:val="-2"/>
          <w:sz w:val="24"/>
        </w:rPr>
        <w:t>raidėmis</w:t>
      </w:r>
      <w:r>
        <w:rPr>
          <w:spacing w:val="-2"/>
          <w:sz w:val="24"/>
        </w:rPr>
        <w:t>)</w:t>
      </w:r>
    </w:p>
    <w:p>
      <w:pPr>
        <w:tabs>
          <w:tab w:pos="9643" w:val="left" w:leader="none"/>
        </w:tabs>
        <w:spacing w:before="0"/>
        <w:ind w:left="102" w:right="135" w:firstLine="0"/>
        <w:jc w:val="center"/>
        <w:rPr>
          <w:sz w:val="24"/>
        </w:rPr>
      </w:pPr>
      <w:r>
        <w:rPr>
          <w:sz w:val="24"/>
        </w:rPr>
        <w:t>į </w:t>
      </w:r>
      <w:r>
        <w:rPr>
          <w:sz w:val="24"/>
          <w:u w:val="single"/>
        </w:rPr>
        <w:tab/>
      </w:r>
      <w:r>
        <w:rPr>
          <w:spacing w:val="-10"/>
          <w:sz w:val="24"/>
        </w:rPr>
        <w:t>, </w:t>
      </w:r>
      <w:r>
        <w:rPr>
          <w:sz w:val="24"/>
        </w:rPr>
        <w:t>(</w:t>
      </w:r>
      <w:r>
        <w:rPr>
          <w:i/>
          <w:sz w:val="24"/>
        </w:rPr>
        <w:t>pasirinktas vardas ir (ar) pavardė įrašomi didžiosiomis spausdintinėmis raidėmis</w:t>
      </w:r>
      <w:r>
        <w:rPr>
          <w:sz w:val="24"/>
        </w:rPr>
        <w:t>)</w:t>
      </w:r>
    </w:p>
    <w:p>
      <w:pPr>
        <w:spacing w:before="0"/>
        <w:ind w:left="93" w:right="6529" w:firstLine="0"/>
        <w:jc w:val="center"/>
        <w:rPr>
          <w:sz w:val="24"/>
        </w:rPr>
      </w:pPr>
      <w:r>
        <w:rPr>
          <w:sz w:val="24"/>
        </w:rPr>
        <w:t>kadangi</w:t>
      </w:r>
      <w:r>
        <w:rPr>
          <w:spacing w:val="-4"/>
          <w:sz w:val="24"/>
        </w:rPr>
        <w:t> </w:t>
      </w:r>
      <w:r>
        <w:rPr>
          <w:sz w:val="24"/>
        </w:rPr>
        <w:t>(</w:t>
      </w:r>
      <w:r>
        <w:rPr>
          <w:i/>
          <w:sz w:val="24"/>
        </w:rPr>
        <w:t>pažymėti</w:t>
      </w:r>
      <w:r>
        <w:rPr>
          <w:i/>
          <w:spacing w:val="-2"/>
          <w:sz w:val="24"/>
        </w:rPr>
        <w:t> </w:t>
      </w:r>
      <w:r>
        <w:rPr>
          <w:i/>
          <w:sz w:val="24"/>
        </w:rPr>
        <w:t>langelį</w:t>
      </w:r>
      <w:r>
        <w:rPr>
          <w:i/>
          <w:spacing w:val="-1"/>
          <w:sz w:val="24"/>
        </w:rPr>
        <w:t> </w:t>
      </w:r>
      <w:r>
        <w:rPr>
          <w:i/>
          <w:sz w:val="24"/>
        </w:rPr>
        <w:t>(-</w:t>
      </w:r>
      <w:r>
        <w:rPr>
          <w:i/>
          <w:spacing w:val="-2"/>
          <w:sz w:val="24"/>
        </w:rPr>
        <w:t>ius)</w:t>
      </w:r>
      <w:r>
        <w:rPr>
          <w:spacing w:val="-2"/>
          <w:sz w:val="24"/>
        </w:rPr>
        <w:t>):</w:t>
      </w:r>
    </w:p>
    <w:p>
      <w:pPr>
        <w:pStyle w:val="BodyText"/>
      </w:pP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2"/>
          <w:sz w:val="24"/>
        </w:rPr>
        <w:t> </w:t>
      </w:r>
      <w:r>
        <w:rPr>
          <w:sz w:val="24"/>
        </w:rPr>
        <w:t>turėti</w:t>
      </w:r>
      <w:r>
        <w:rPr>
          <w:spacing w:val="-1"/>
          <w:sz w:val="24"/>
        </w:rPr>
        <w:t> </w:t>
      </w:r>
      <w:r>
        <w:rPr>
          <w:sz w:val="24"/>
        </w:rPr>
        <w:t>kitokį</w:t>
      </w:r>
      <w:r>
        <w:rPr>
          <w:spacing w:val="-1"/>
          <w:sz w:val="24"/>
        </w:rPr>
        <w:t> </w:t>
      </w:r>
      <w:r>
        <w:rPr>
          <w:sz w:val="24"/>
        </w:rPr>
        <w:t>(-ius)</w:t>
      </w:r>
      <w:r>
        <w:rPr>
          <w:spacing w:val="-1"/>
          <w:sz w:val="24"/>
        </w:rPr>
        <w:t> </w:t>
      </w:r>
      <w:r>
        <w:rPr>
          <w:sz w:val="24"/>
        </w:rPr>
        <w:t>vardą</w:t>
      </w:r>
      <w:r>
        <w:rPr>
          <w:spacing w:val="-1"/>
          <w:sz w:val="24"/>
        </w:rPr>
        <w:t> </w:t>
      </w:r>
      <w:r>
        <w:rPr>
          <w:sz w:val="24"/>
        </w:rPr>
        <w:t>(-</w:t>
      </w:r>
      <w:r>
        <w:rPr>
          <w:spacing w:val="-4"/>
          <w:sz w:val="24"/>
        </w:rPr>
        <w:t>us);</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1"/>
          <w:sz w:val="24"/>
        </w:rPr>
        <w:t> </w:t>
      </w:r>
      <w:r>
        <w:rPr>
          <w:sz w:val="24"/>
        </w:rPr>
        <w:t>turėti tėvų ar</w:t>
      </w:r>
      <w:r>
        <w:rPr>
          <w:spacing w:val="-1"/>
          <w:sz w:val="24"/>
        </w:rPr>
        <w:t> </w:t>
      </w:r>
      <w:r>
        <w:rPr>
          <w:sz w:val="24"/>
        </w:rPr>
        <w:t>vieno iš jų </w:t>
      </w:r>
      <w:r>
        <w:rPr>
          <w:spacing w:val="-2"/>
          <w:sz w:val="24"/>
        </w:rPr>
        <w:t>pavardę;</w:t>
      </w:r>
    </w:p>
    <w:p>
      <w:pPr>
        <w:pStyle w:val="ListParagraph"/>
        <w:numPr>
          <w:ilvl w:val="0"/>
          <w:numId w:val="2"/>
        </w:numPr>
        <w:tabs>
          <w:tab w:pos="1024" w:val="left" w:leader="none"/>
        </w:tabs>
        <w:spacing w:line="240" w:lineRule="auto" w:before="0" w:after="0"/>
        <w:ind w:left="102" w:right="105" w:firstLine="719"/>
        <w:jc w:val="both"/>
        <w:rPr>
          <w:sz w:val="24"/>
        </w:rPr>
      </w:pPr>
      <w:r>
        <w:rPr>
          <w:sz w:val="24"/>
        </w:rPr>
        <w:t>noriu</w:t>
      </w:r>
      <w:r>
        <w:rPr>
          <w:spacing w:val="-6"/>
          <w:sz w:val="24"/>
        </w:rPr>
        <w:t> </w:t>
      </w:r>
      <w:r>
        <w:rPr>
          <w:sz w:val="24"/>
        </w:rPr>
        <w:t>turėti</w:t>
      </w:r>
      <w:r>
        <w:rPr>
          <w:spacing w:val="-5"/>
          <w:sz w:val="24"/>
        </w:rPr>
        <w:t> </w:t>
      </w:r>
      <w:r>
        <w:rPr>
          <w:sz w:val="24"/>
        </w:rPr>
        <w:t>senelių,</w:t>
      </w:r>
      <w:r>
        <w:rPr>
          <w:spacing w:val="-6"/>
          <w:sz w:val="24"/>
        </w:rPr>
        <w:t> </w:t>
      </w:r>
      <w:r>
        <w:rPr>
          <w:sz w:val="24"/>
        </w:rPr>
        <w:t>prosenelių</w:t>
      </w:r>
      <w:r>
        <w:rPr>
          <w:spacing w:val="-6"/>
          <w:sz w:val="24"/>
        </w:rPr>
        <w:t> </w:t>
      </w:r>
      <w:r>
        <w:rPr>
          <w:sz w:val="24"/>
        </w:rPr>
        <w:t>ar</w:t>
      </w:r>
      <w:r>
        <w:rPr>
          <w:spacing w:val="-6"/>
          <w:sz w:val="24"/>
        </w:rPr>
        <w:t> </w:t>
      </w:r>
      <w:r>
        <w:rPr>
          <w:sz w:val="24"/>
        </w:rPr>
        <w:t>kitų</w:t>
      </w:r>
      <w:r>
        <w:rPr>
          <w:spacing w:val="-6"/>
          <w:sz w:val="24"/>
        </w:rPr>
        <w:t> </w:t>
      </w:r>
      <w:r>
        <w:rPr>
          <w:sz w:val="24"/>
        </w:rPr>
        <w:t>protėvių</w:t>
      </w:r>
      <w:r>
        <w:rPr>
          <w:spacing w:val="-5"/>
          <w:sz w:val="24"/>
        </w:rPr>
        <w:t> </w:t>
      </w:r>
      <w:r>
        <w:rPr>
          <w:sz w:val="24"/>
        </w:rPr>
        <w:t>pagal</w:t>
      </w:r>
      <w:r>
        <w:rPr>
          <w:spacing w:val="-5"/>
          <w:sz w:val="24"/>
        </w:rPr>
        <w:t> </w:t>
      </w:r>
      <w:r>
        <w:rPr>
          <w:sz w:val="24"/>
        </w:rPr>
        <w:t>tiesiąją</w:t>
      </w:r>
      <w:r>
        <w:rPr>
          <w:spacing w:val="-6"/>
          <w:sz w:val="24"/>
        </w:rPr>
        <w:t> </w:t>
      </w:r>
      <w:r>
        <w:rPr>
          <w:sz w:val="24"/>
        </w:rPr>
        <w:t>giminystės</w:t>
      </w:r>
      <w:r>
        <w:rPr>
          <w:spacing w:val="-6"/>
          <w:sz w:val="24"/>
        </w:rPr>
        <w:t> </w:t>
      </w:r>
      <w:r>
        <w:rPr>
          <w:sz w:val="24"/>
        </w:rPr>
        <w:t>liniją</w:t>
      </w:r>
      <w:r>
        <w:rPr>
          <w:spacing w:val="-6"/>
          <w:sz w:val="24"/>
        </w:rPr>
        <w:t> </w:t>
      </w:r>
      <w:r>
        <w:rPr>
          <w:sz w:val="24"/>
        </w:rPr>
        <w:t>ar</w:t>
      </w:r>
      <w:r>
        <w:rPr>
          <w:spacing w:val="-6"/>
          <w:sz w:val="24"/>
        </w:rPr>
        <w:t> </w:t>
      </w:r>
      <w:r>
        <w:rPr>
          <w:sz w:val="24"/>
        </w:rPr>
        <w:t>vieno</w:t>
      </w:r>
      <w:r>
        <w:rPr>
          <w:spacing w:val="-6"/>
          <w:sz w:val="24"/>
        </w:rPr>
        <w:t> </w:t>
      </w:r>
      <w:r>
        <w:rPr>
          <w:sz w:val="24"/>
        </w:rPr>
        <w:t>iš</w:t>
      </w:r>
      <w:r>
        <w:rPr>
          <w:spacing w:val="-5"/>
          <w:sz w:val="24"/>
        </w:rPr>
        <w:t> </w:t>
      </w:r>
      <w:r>
        <w:rPr>
          <w:sz w:val="24"/>
        </w:rPr>
        <w:t>jų </w:t>
      </w:r>
      <w:r>
        <w:rPr>
          <w:spacing w:val="-2"/>
          <w:sz w:val="24"/>
        </w:rPr>
        <w:t>pavardę;</w:t>
      </w:r>
    </w:p>
    <w:p>
      <w:pPr>
        <w:pStyle w:val="ListParagraph"/>
        <w:numPr>
          <w:ilvl w:val="0"/>
          <w:numId w:val="2"/>
        </w:numPr>
        <w:tabs>
          <w:tab w:pos="1014" w:val="left" w:leader="none"/>
        </w:tabs>
        <w:spacing w:line="240" w:lineRule="auto" w:before="0" w:after="0"/>
        <w:ind w:left="102" w:right="102" w:firstLine="719"/>
        <w:jc w:val="both"/>
        <w:rPr>
          <w:sz w:val="24"/>
        </w:rPr>
      </w:pPr>
      <w:r>
        <w:rPr>
          <w:sz w:val="24"/>
        </w:rPr>
        <w:t>noriu</w:t>
      </w:r>
      <w:r>
        <w:rPr>
          <w:spacing w:val="-15"/>
          <w:sz w:val="24"/>
        </w:rPr>
        <w:t> </w:t>
      </w:r>
      <w:r>
        <w:rPr>
          <w:sz w:val="24"/>
        </w:rPr>
        <w:t>turėti</w:t>
      </w:r>
      <w:r>
        <w:rPr>
          <w:spacing w:val="-15"/>
          <w:sz w:val="24"/>
        </w:rPr>
        <w:t> </w:t>
      </w:r>
      <w:r>
        <w:rPr>
          <w:sz w:val="24"/>
        </w:rPr>
        <w:t>dvinarę</w:t>
      </w:r>
      <w:r>
        <w:rPr>
          <w:spacing w:val="-15"/>
          <w:sz w:val="24"/>
        </w:rPr>
        <w:t> </w:t>
      </w:r>
      <w:r>
        <w:rPr>
          <w:sz w:val="24"/>
        </w:rPr>
        <w:t>pavardę,</w:t>
      </w:r>
      <w:r>
        <w:rPr>
          <w:spacing w:val="-14"/>
          <w:sz w:val="24"/>
        </w:rPr>
        <w:t> </w:t>
      </w:r>
      <w:r>
        <w:rPr>
          <w:sz w:val="24"/>
        </w:rPr>
        <w:t>sudarytą</w:t>
      </w:r>
      <w:r>
        <w:rPr>
          <w:spacing w:val="-13"/>
          <w:sz w:val="24"/>
        </w:rPr>
        <w:t> </w:t>
      </w:r>
      <w:r>
        <w:rPr>
          <w:sz w:val="24"/>
        </w:rPr>
        <w:t>arba</w:t>
      </w:r>
      <w:r>
        <w:rPr>
          <w:spacing w:val="-15"/>
          <w:sz w:val="24"/>
        </w:rPr>
        <w:t> </w:t>
      </w:r>
      <w:r>
        <w:rPr>
          <w:sz w:val="24"/>
        </w:rPr>
        <w:t>iš</w:t>
      </w:r>
      <w:r>
        <w:rPr>
          <w:spacing w:val="-14"/>
          <w:sz w:val="24"/>
        </w:rPr>
        <w:t> </w:t>
      </w:r>
      <w:r>
        <w:rPr>
          <w:sz w:val="24"/>
        </w:rPr>
        <w:t>tėvo</w:t>
      </w:r>
      <w:r>
        <w:rPr>
          <w:spacing w:val="-14"/>
          <w:sz w:val="24"/>
        </w:rPr>
        <w:t> </w:t>
      </w:r>
      <w:r>
        <w:rPr>
          <w:sz w:val="24"/>
        </w:rPr>
        <w:t>ir</w:t>
      </w:r>
      <w:r>
        <w:rPr>
          <w:spacing w:val="-15"/>
          <w:sz w:val="24"/>
        </w:rPr>
        <w:t> </w:t>
      </w:r>
      <w:r>
        <w:rPr>
          <w:sz w:val="24"/>
        </w:rPr>
        <w:t>motinos</w:t>
      </w:r>
      <w:r>
        <w:rPr>
          <w:spacing w:val="-14"/>
          <w:sz w:val="24"/>
        </w:rPr>
        <w:t> </w:t>
      </w:r>
      <w:r>
        <w:rPr>
          <w:sz w:val="24"/>
        </w:rPr>
        <w:t>skirtingų</w:t>
      </w:r>
      <w:r>
        <w:rPr>
          <w:spacing w:val="-14"/>
          <w:sz w:val="24"/>
        </w:rPr>
        <w:t> </w:t>
      </w:r>
      <w:r>
        <w:rPr>
          <w:sz w:val="24"/>
        </w:rPr>
        <w:t>vienanarių</w:t>
      </w:r>
      <w:r>
        <w:rPr>
          <w:spacing w:val="-15"/>
          <w:sz w:val="24"/>
        </w:rPr>
        <w:t> </w:t>
      </w:r>
      <w:r>
        <w:rPr>
          <w:sz w:val="24"/>
        </w:rPr>
        <w:t>pavardžių, arba vieno iš tėvų vienanarės pavardės ir kito dvinarės (daugianarės) pavardės pasirinkto dėmens, arba</w:t>
      </w:r>
      <w:r>
        <w:rPr>
          <w:spacing w:val="-3"/>
          <w:sz w:val="24"/>
        </w:rPr>
        <w:t> </w:t>
      </w:r>
      <w:r>
        <w:rPr>
          <w:sz w:val="24"/>
        </w:rPr>
        <w:t>iš</w:t>
      </w:r>
      <w:r>
        <w:rPr>
          <w:spacing w:val="-1"/>
          <w:sz w:val="24"/>
        </w:rPr>
        <w:t> </w:t>
      </w:r>
      <w:r>
        <w:rPr>
          <w:sz w:val="24"/>
        </w:rPr>
        <w:t>abiejų</w:t>
      </w:r>
      <w:r>
        <w:rPr>
          <w:spacing w:val="-1"/>
          <w:sz w:val="24"/>
        </w:rPr>
        <w:t> </w:t>
      </w:r>
      <w:r>
        <w:rPr>
          <w:sz w:val="24"/>
        </w:rPr>
        <w:t>tėvų</w:t>
      </w:r>
      <w:r>
        <w:rPr>
          <w:spacing w:val="-2"/>
          <w:sz w:val="24"/>
        </w:rPr>
        <w:t> </w:t>
      </w:r>
      <w:r>
        <w:rPr>
          <w:sz w:val="24"/>
        </w:rPr>
        <w:t>dvinarių</w:t>
      </w:r>
      <w:r>
        <w:rPr>
          <w:spacing w:val="-1"/>
          <w:sz w:val="24"/>
        </w:rPr>
        <w:t> </w:t>
      </w:r>
      <w:r>
        <w:rPr>
          <w:sz w:val="24"/>
        </w:rPr>
        <w:t>(daugianarių)</w:t>
      </w:r>
      <w:r>
        <w:rPr>
          <w:spacing w:val="-2"/>
          <w:sz w:val="24"/>
        </w:rPr>
        <w:t> </w:t>
      </w:r>
      <w:r>
        <w:rPr>
          <w:sz w:val="24"/>
        </w:rPr>
        <w:t>pavardžių</w:t>
      </w:r>
      <w:r>
        <w:rPr>
          <w:spacing w:val="-1"/>
          <w:sz w:val="24"/>
        </w:rPr>
        <w:t> </w:t>
      </w:r>
      <w:r>
        <w:rPr>
          <w:sz w:val="24"/>
        </w:rPr>
        <w:t>pasirinktų</w:t>
      </w:r>
      <w:r>
        <w:rPr>
          <w:spacing w:val="-1"/>
          <w:sz w:val="24"/>
        </w:rPr>
        <w:t> </w:t>
      </w:r>
      <w:r>
        <w:rPr>
          <w:sz w:val="24"/>
        </w:rPr>
        <w:t>dėmenų</w:t>
      </w:r>
      <w:r>
        <w:rPr>
          <w:spacing w:val="-2"/>
          <w:sz w:val="24"/>
        </w:rPr>
        <w:t> </w:t>
      </w:r>
      <w:r>
        <w:rPr>
          <w:sz w:val="24"/>
        </w:rPr>
        <w:t>(vieną</w:t>
      </w:r>
      <w:r>
        <w:rPr>
          <w:spacing w:val="-2"/>
          <w:sz w:val="24"/>
        </w:rPr>
        <w:t> </w:t>
      </w:r>
      <w:r>
        <w:rPr>
          <w:sz w:val="24"/>
        </w:rPr>
        <w:t>dėmenį</w:t>
      </w:r>
      <w:r>
        <w:rPr>
          <w:spacing w:val="-1"/>
          <w:sz w:val="24"/>
        </w:rPr>
        <w:t> </w:t>
      </w:r>
      <w:r>
        <w:rPr>
          <w:sz w:val="24"/>
        </w:rPr>
        <w:t>pasirenkant</w:t>
      </w:r>
      <w:r>
        <w:rPr>
          <w:spacing w:val="-1"/>
          <w:sz w:val="24"/>
        </w:rPr>
        <w:t> </w:t>
      </w:r>
      <w:r>
        <w:rPr>
          <w:sz w:val="24"/>
        </w:rPr>
        <w:t>iš tėvo, kitą iš motinos pavardės);</w:t>
      </w:r>
    </w:p>
    <w:p>
      <w:pPr>
        <w:pStyle w:val="ListParagraph"/>
        <w:numPr>
          <w:ilvl w:val="0"/>
          <w:numId w:val="2"/>
        </w:numPr>
        <w:tabs>
          <w:tab w:pos="1067" w:val="left" w:leader="none"/>
        </w:tabs>
        <w:spacing w:line="240" w:lineRule="auto" w:before="1" w:after="0"/>
        <w:ind w:left="102" w:right="107" w:firstLine="719"/>
        <w:jc w:val="both"/>
        <w:rPr>
          <w:sz w:val="24"/>
        </w:rPr>
      </w:pPr>
      <w:r>
        <w:rPr>
          <w:sz w:val="24"/>
        </w:rPr>
        <w:t>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w:t>
      </w:r>
      <w:r>
        <w:rPr>
          <w:spacing w:val="-2"/>
          <w:sz w:val="24"/>
        </w:rPr>
        <w:t>dėmens;</w:t>
      </w:r>
    </w:p>
    <w:p>
      <w:pPr>
        <w:pStyle w:val="ListParagraph"/>
        <w:numPr>
          <w:ilvl w:val="0"/>
          <w:numId w:val="2"/>
        </w:numPr>
        <w:tabs>
          <w:tab w:pos="1067" w:val="left" w:leader="none"/>
        </w:tabs>
        <w:spacing w:line="240" w:lineRule="auto" w:before="0" w:after="0"/>
        <w:ind w:left="102" w:right="102" w:firstLine="719"/>
        <w:jc w:val="both"/>
        <w:rPr>
          <w:sz w:val="24"/>
        </w:rPr>
      </w:pPr>
      <w:r>
        <w:rPr>
          <w:sz w:val="24"/>
        </w:rPr>
        <w:t>noriu turėti dvinarę pavardę, sudarytą iš savo turimos vienanarės pavardės ar dvinarės (daugianarės) pavardės pasirinkto dėmens ir savo anksčiau turėtos vienanarės pavardės ar dvinarės (daugianarės) pavardės pasirinkto dėmens;</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3"/>
          <w:sz w:val="24"/>
        </w:rPr>
        <w:t> </w:t>
      </w:r>
      <w:r>
        <w:rPr>
          <w:sz w:val="24"/>
        </w:rPr>
        <w:t>turėti</w:t>
      </w:r>
      <w:r>
        <w:rPr>
          <w:spacing w:val="-1"/>
          <w:sz w:val="24"/>
        </w:rPr>
        <w:t> </w:t>
      </w:r>
      <w:r>
        <w:rPr>
          <w:sz w:val="24"/>
        </w:rPr>
        <w:t>patėvio (pamotės),</w:t>
      </w:r>
      <w:r>
        <w:rPr>
          <w:spacing w:val="-2"/>
          <w:sz w:val="24"/>
        </w:rPr>
        <w:t> </w:t>
      </w:r>
      <w:r>
        <w:rPr>
          <w:sz w:val="24"/>
        </w:rPr>
        <w:t>buvusio globėjo</w:t>
      </w:r>
      <w:r>
        <w:rPr>
          <w:spacing w:val="-1"/>
          <w:sz w:val="24"/>
        </w:rPr>
        <w:t> </w:t>
      </w:r>
      <w:r>
        <w:rPr>
          <w:sz w:val="24"/>
        </w:rPr>
        <w:t>(buvusio</w:t>
      </w:r>
      <w:r>
        <w:rPr>
          <w:spacing w:val="-1"/>
          <w:sz w:val="24"/>
        </w:rPr>
        <w:t> </w:t>
      </w:r>
      <w:r>
        <w:rPr>
          <w:sz w:val="24"/>
        </w:rPr>
        <w:t>ar</w:t>
      </w:r>
      <w:r>
        <w:rPr>
          <w:spacing w:val="-2"/>
          <w:sz w:val="24"/>
        </w:rPr>
        <w:t> </w:t>
      </w:r>
      <w:r>
        <w:rPr>
          <w:sz w:val="24"/>
        </w:rPr>
        <w:t>esamo</w:t>
      </w:r>
      <w:r>
        <w:rPr>
          <w:spacing w:val="-1"/>
          <w:sz w:val="24"/>
        </w:rPr>
        <w:t> </w:t>
      </w:r>
      <w:r>
        <w:rPr>
          <w:sz w:val="24"/>
        </w:rPr>
        <w:t>rūpintojo) </w:t>
      </w:r>
      <w:r>
        <w:rPr>
          <w:spacing w:val="-2"/>
          <w:sz w:val="24"/>
        </w:rPr>
        <w:t>pavardę;</w:t>
      </w:r>
    </w:p>
    <w:p>
      <w:pPr>
        <w:pStyle w:val="ListParagraph"/>
        <w:numPr>
          <w:ilvl w:val="0"/>
          <w:numId w:val="2"/>
        </w:numPr>
        <w:tabs>
          <w:tab w:pos="1026" w:val="left" w:leader="none"/>
        </w:tabs>
        <w:spacing w:line="240" w:lineRule="auto" w:before="0" w:after="0"/>
        <w:ind w:left="1026" w:right="0" w:hanging="205"/>
        <w:jc w:val="both"/>
        <w:rPr>
          <w:sz w:val="24"/>
        </w:rPr>
      </w:pPr>
      <w:r>
        <w:rPr>
          <w:sz w:val="24"/>
        </w:rPr>
        <w:t>turiu</w:t>
      </w:r>
      <w:r>
        <w:rPr>
          <w:spacing w:val="-2"/>
          <w:sz w:val="24"/>
        </w:rPr>
        <w:t> </w:t>
      </w:r>
      <w:r>
        <w:rPr>
          <w:sz w:val="24"/>
        </w:rPr>
        <w:t>pavardės</w:t>
      </w:r>
      <w:r>
        <w:rPr>
          <w:spacing w:val="-2"/>
          <w:sz w:val="24"/>
        </w:rPr>
        <w:t> </w:t>
      </w:r>
      <w:r>
        <w:rPr>
          <w:sz w:val="24"/>
        </w:rPr>
        <w:t>formą,</w:t>
      </w:r>
      <w:r>
        <w:rPr>
          <w:spacing w:val="-1"/>
          <w:sz w:val="24"/>
        </w:rPr>
        <w:t> </w:t>
      </w:r>
      <w:r>
        <w:rPr>
          <w:sz w:val="24"/>
        </w:rPr>
        <w:t>neatitinkančią</w:t>
      </w:r>
      <w:r>
        <w:rPr>
          <w:spacing w:val="-2"/>
          <w:sz w:val="24"/>
        </w:rPr>
        <w:t> </w:t>
      </w:r>
      <w:r>
        <w:rPr>
          <w:sz w:val="24"/>
        </w:rPr>
        <w:t>mano</w:t>
      </w:r>
      <w:r>
        <w:rPr>
          <w:spacing w:val="-1"/>
          <w:sz w:val="24"/>
        </w:rPr>
        <w:t> </w:t>
      </w:r>
      <w:r>
        <w:rPr>
          <w:spacing w:val="-2"/>
          <w:sz w:val="24"/>
        </w:rPr>
        <w:t>lyties;</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3"/>
          <w:sz w:val="24"/>
        </w:rPr>
        <w:t> </w:t>
      </w:r>
      <w:r>
        <w:rPr>
          <w:sz w:val="24"/>
        </w:rPr>
        <w:t>turėti</w:t>
      </w:r>
      <w:r>
        <w:rPr>
          <w:spacing w:val="-2"/>
          <w:sz w:val="24"/>
        </w:rPr>
        <w:t> </w:t>
      </w:r>
      <w:r>
        <w:rPr>
          <w:sz w:val="24"/>
        </w:rPr>
        <w:t>kitai</w:t>
      </w:r>
      <w:r>
        <w:rPr>
          <w:spacing w:val="-2"/>
          <w:sz w:val="24"/>
        </w:rPr>
        <w:t> </w:t>
      </w:r>
      <w:r>
        <w:rPr>
          <w:sz w:val="24"/>
        </w:rPr>
        <w:t>lyčiai</w:t>
      </w:r>
      <w:r>
        <w:rPr>
          <w:spacing w:val="-2"/>
          <w:sz w:val="24"/>
        </w:rPr>
        <w:t> </w:t>
      </w:r>
      <w:r>
        <w:rPr>
          <w:sz w:val="24"/>
        </w:rPr>
        <w:t>būdingas</w:t>
      </w:r>
      <w:r>
        <w:rPr>
          <w:spacing w:val="-2"/>
          <w:sz w:val="24"/>
        </w:rPr>
        <w:t> </w:t>
      </w:r>
      <w:r>
        <w:rPr>
          <w:sz w:val="24"/>
        </w:rPr>
        <w:t>asmenvardžių</w:t>
      </w:r>
      <w:r>
        <w:rPr>
          <w:spacing w:val="-2"/>
          <w:sz w:val="24"/>
        </w:rPr>
        <w:t> formas;</w:t>
      </w:r>
    </w:p>
    <w:p>
      <w:pPr>
        <w:pStyle w:val="ListParagraph"/>
        <w:numPr>
          <w:ilvl w:val="0"/>
          <w:numId w:val="2"/>
        </w:numPr>
        <w:tabs>
          <w:tab w:pos="1048" w:val="left" w:leader="none"/>
        </w:tabs>
        <w:spacing w:line="240" w:lineRule="auto" w:before="0" w:after="0"/>
        <w:ind w:left="102" w:right="112" w:firstLine="719"/>
        <w:jc w:val="both"/>
        <w:rPr>
          <w:sz w:val="24"/>
        </w:rPr>
      </w:pPr>
      <w:r>
        <w:rPr>
          <w:sz w:val="24"/>
        </w:rPr>
        <w:t>įgijau ar pasikeičiau vardą ir (ar) pavardę užsienio valstybėje, kurioje yra ar buvo mano gyvenamoji vieta arba kurios pilietis esu ar buvau;</w:t>
      </w:r>
    </w:p>
    <w:p>
      <w:pPr>
        <w:pStyle w:val="ListParagraph"/>
        <w:numPr>
          <w:ilvl w:val="0"/>
          <w:numId w:val="2"/>
        </w:numPr>
        <w:tabs>
          <w:tab w:pos="1036" w:val="left" w:leader="none"/>
        </w:tabs>
        <w:spacing w:line="240" w:lineRule="auto" w:before="0" w:after="0"/>
        <w:ind w:left="102" w:right="111" w:firstLine="719"/>
        <w:jc w:val="both"/>
        <w:rPr>
          <w:sz w:val="24"/>
        </w:rPr>
      </w:pPr>
      <w:r>
        <w:rPr>
          <w:sz w:val="24"/>
        </w:rPr>
        <w:t>noriu turėti kitokią tradicinėje vartosenoje esančią pavardę turimos pavardės pagrindu (su kitokia galūne ar kitokia priesaga, be priesagos ar su priesaga);</w:t>
      </w:r>
    </w:p>
    <w:p>
      <w:pPr>
        <w:spacing w:after="0" w:line="240" w:lineRule="auto"/>
        <w:jc w:val="both"/>
        <w:rPr>
          <w:sz w:val="24"/>
        </w:rPr>
        <w:sectPr>
          <w:type w:val="continuous"/>
          <w:pgSz w:w="11910" w:h="16840"/>
          <w:pgMar w:top="1040" w:bottom="280" w:left="1600" w:right="460"/>
        </w:sectPr>
      </w:pPr>
    </w:p>
    <w:p>
      <w:pPr>
        <w:pStyle w:val="ListParagraph"/>
        <w:numPr>
          <w:ilvl w:val="0"/>
          <w:numId w:val="2"/>
        </w:numPr>
        <w:tabs>
          <w:tab w:pos="1081" w:val="left" w:leader="none"/>
        </w:tabs>
        <w:spacing w:line="240" w:lineRule="auto" w:before="81" w:after="0"/>
        <w:ind w:left="102" w:right="107" w:firstLine="719"/>
        <w:jc w:val="both"/>
        <w:rPr>
          <w:sz w:val="24"/>
        </w:rPr>
      </w:pPr>
      <w:r>
        <w:rPr>
          <w:sz w:val="24"/>
        </w:rPr>
        <w:t>po santuokos įregistravimo vietoj turimos pavardės noriu įgyti bendrą su sutuoktiniu pavardę arba sutuoktinio dvinarės (daugianarės) pavardės pasirinktą dėmenį ar dėmenis;</w:t>
      </w:r>
    </w:p>
    <w:p>
      <w:pPr>
        <w:pStyle w:val="ListParagraph"/>
        <w:numPr>
          <w:ilvl w:val="0"/>
          <w:numId w:val="2"/>
        </w:numPr>
        <w:tabs>
          <w:tab w:pos="1033" w:val="left" w:leader="none"/>
        </w:tabs>
        <w:spacing w:line="240" w:lineRule="auto" w:before="1" w:after="0"/>
        <w:ind w:left="102" w:right="111" w:firstLine="719"/>
        <w:jc w:val="both"/>
        <w:rPr>
          <w:sz w:val="24"/>
        </w:rPr>
      </w:pPr>
      <w:r>
        <w:rPr>
          <w:sz w:val="24"/>
        </w:rPr>
        <w:t>po santuokos įregistravimo prie turimos pavardės noriu prijungti sutuoktinio pavardę arba sutuoktinio dvinarės (daugianarės) pavardės pasirinktą dėmenį;</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2"/>
          <w:sz w:val="24"/>
        </w:rPr>
        <w:t> </w:t>
      </w:r>
      <w:r>
        <w:rPr>
          <w:sz w:val="24"/>
        </w:rPr>
        <w:t>susigrąžinti</w:t>
      </w:r>
      <w:r>
        <w:rPr>
          <w:spacing w:val="-1"/>
          <w:sz w:val="24"/>
        </w:rPr>
        <w:t> </w:t>
      </w:r>
      <w:r>
        <w:rPr>
          <w:sz w:val="24"/>
        </w:rPr>
        <w:t>bet</w:t>
      </w:r>
      <w:r>
        <w:rPr>
          <w:spacing w:val="-1"/>
          <w:sz w:val="24"/>
        </w:rPr>
        <w:t> </w:t>
      </w:r>
      <w:r>
        <w:rPr>
          <w:sz w:val="24"/>
        </w:rPr>
        <w:t>kurią</w:t>
      </w:r>
      <w:r>
        <w:rPr>
          <w:spacing w:val="-3"/>
          <w:sz w:val="24"/>
        </w:rPr>
        <w:t> </w:t>
      </w:r>
      <w:r>
        <w:rPr>
          <w:sz w:val="24"/>
        </w:rPr>
        <w:t>pirmiau</w:t>
      </w:r>
      <w:r>
        <w:rPr>
          <w:spacing w:val="-1"/>
          <w:sz w:val="24"/>
        </w:rPr>
        <w:t> </w:t>
      </w:r>
      <w:r>
        <w:rPr>
          <w:sz w:val="24"/>
        </w:rPr>
        <w:t>turėtą</w:t>
      </w:r>
      <w:r>
        <w:rPr>
          <w:spacing w:val="-1"/>
          <w:sz w:val="24"/>
        </w:rPr>
        <w:t> </w:t>
      </w:r>
      <w:r>
        <w:rPr>
          <w:spacing w:val="-2"/>
          <w:sz w:val="24"/>
        </w:rPr>
        <w:t>pavardę;</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4"/>
          <w:sz w:val="24"/>
        </w:rPr>
        <w:t> </w:t>
      </w:r>
      <w:r>
        <w:rPr>
          <w:sz w:val="24"/>
        </w:rPr>
        <w:t>įgyti</w:t>
      </w:r>
      <w:r>
        <w:rPr>
          <w:spacing w:val="-2"/>
          <w:sz w:val="24"/>
        </w:rPr>
        <w:t> </w:t>
      </w:r>
      <w:r>
        <w:rPr>
          <w:sz w:val="24"/>
        </w:rPr>
        <w:t>pavardės</w:t>
      </w:r>
      <w:r>
        <w:rPr>
          <w:spacing w:val="1"/>
          <w:sz w:val="24"/>
        </w:rPr>
        <w:t> </w:t>
      </w:r>
      <w:r>
        <w:rPr>
          <w:sz w:val="24"/>
        </w:rPr>
        <w:t>formą,</w:t>
      </w:r>
      <w:r>
        <w:rPr>
          <w:spacing w:val="-2"/>
          <w:sz w:val="24"/>
        </w:rPr>
        <w:t> </w:t>
      </w:r>
      <w:r>
        <w:rPr>
          <w:sz w:val="24"/>
        </w:rPr>
        <w:t>nenurodančią</w:t>
      </w:r>
      <w:r>
        <w:rPr>
          <w:spacing w:val="-1"/>
          <w:sz w:val="24"/>
        </w:rPr>
        <w:t> </w:t>
      </w:r>
      <w:r>
        <w:rPr>
          <w:sz w:val="24"/>
        </w:rPr>
        <w:t>šeiminės</w:t>
      </w:r>
      <w:r>
        <w:rPr>
          <w:spacing w:val="-3"/>
          <w:sz w:val="24"/>
        </w:rPr>
        <w:t> </w:t>
      </w:r>
      <w:r>
        <w:rPr>
          <w:sz w:val="24"/>
        </w:rPr>
        <w:t>padėties,</w:t>
      </w:r>
      <w:r>
        <w:rPr>
          <w:spacing w:val="-2"/>
          <w:sz w:val="24"/>
        </w:rPr>
        <w:t> </w:t>
      </w:r>
      <w:r>
        <w:rPr>
          <w:sz w:val="24"/>
        </w:rPr>
        <w:t>arba</w:t>
      </w:r>
      <w:r>
        <w:rPr>
          <w:spacing w:val="-3"/>
          <w:sz w:val="24"/>
        </w:rPr>
        <w:t> </w:t>
      </w:r>
      <w:r>
        <w:rPr>
          <w:spacing w:val="-2"/>
          <w:sz w:val="24"/>
        </w:rPr>
        <w:t>atvirkščiai;</w:t>
      </w:r>
    </w:p>
    <w:p>
      <w:pPr>
        <w:pStyle w:val="ListParagraph"/>
        <w:numPr>
          <w:ilvl w:val="0"/>
          <w:numId w:val="2"/>
        </w:numPr>
        <w:tabs>
          <w:tab w:pos="1053" w:val="left" w:leader="none"/>
        </w:tabs>
        <w:spacing w:line="240" w:lineRule="auto" w:before="0" w:after="0"/>
        <w:ind w:left="102" w:right="103" w:firstLine="719"/>
        <w:jc w:val="both"/>
        <w:rPr>
          <w:sz w:val="24"/>
        </w:rPr>
      </w:pPr>
      <w:r>
        <w:rPr>
          <w:sz w:val="24"/>
        </w:rPr>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pPr>
        <w:pStyle w:val="ListParagraph"/>
        <w:numPr>
          <w:ilvl w:val="0"/>
          <w:numId w:val="2"/>
        </w:numPr>
        <w:tabs>
          <w:tab w:pos="1038" w:val="left" w:leader="none"/>
        </w:tabs>
        <w:spacing w:line="240" w:lineRule="auto" w:before="0" w:after="0"/>
        <w:ind w:left="102" w:right="108" w:firstLine="719"/>
        <w:jc w:val="both"/>
        <w:rPr>
          <w:sz w:val="24"/>
        </w:rPr>
      </w:pPr>
      <w:r>
        <w:rPr>
          <w:sz w:val="24"/>
        </w:rPr>
        <w:t>noriu turėti lietuviškais rašmenimis pagal tarimą (transkripcijos į lietuvių kalbą taisykles) užrašytą savo vardą ir (ar) pavardę;</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5"/>
          <w:sz w:val="24"/>
        </w:rPr>
        <w:t> </w:t>
      </w:r>
      <w:r>
        <w:rPr>
          <w:sz w:val="24"/>
        </w:rPr>
        <w:t>atsisakyti</w:t>
      </w:r>
      <w:r>
        <w:rPr>
          <w:spacing w:val="-2"/>
          <w:sz w:val="24"/>
        </w:rPr>
        <w:t> </w:t>
      </w:r>
      <w:r>
        <w:rPr>
          <w:sz w:val="24"/>
        </w:rPr>
        <w:t>turimos</w:t>
      </w:r>
      <w:r>
        <w:rPr>
          <w:spacing w:val="-2"/>
          <w:sz w:val="24"/>
        </w:rPr>
        <w:t> </w:t>
      </w:r>
      <w:r>
        <w:rPr>
          <w:sz w:val="24"/>
        </w:rPr>
        <w:t>dvinarės</w:t>
      </w:r>
      <w:r>
        <w:rPr>
          <w:spacing w:val="-3"/>
          <w:sz w:val="24"/>
        </w:rPr>
        <w:t> </w:t>
      </w:r>
      <w:r>
        <w:rPr>
          <w:sz w:val="24"/>
        </w:rPr>
        <w:t>(daugianarės)</w:t>
      </w:r>
      <w:r>
        <w:rPr>
          <w:spacing w:val="-2"/>
          <w:sz w:val="24"/>
        </w:rPr>
        <w:t> </w:t>
      </w:r>
      <w:r>
        <w:rPr>
          <w:sz w:val="24"/>
        </w:rPr>
        <w:t>pavardės</w:t>
      </w:r>
      <w:r>
        <w:rPr>
          <w:spacing w:val="-3"/>
          <w:sz w:val="24"/>
        </w:rPr>
        <w:t> </w:t>
      </w:r>
      <w:r>
        <w:rPr>
          <w:sz w:val="24"/>
        </w:rPr>
        <w:t>pasirinkto</w:t>
      </w:r>
      <w:r>
        <w:rPr>
          <w:spacing w:val="-2"/>
          <w:sz w:val="24"/>
        </w:rPr>
        <w:t> </w:t>
      </w:r>
      <w:r>
        <w:rPr>
          <w:sz w:val="24"/>
        </w:rPr>
        <w:t>dėmens</w:t>
      </w:r>
      <w:r>
        <w:rPr>
          <w:spacing w:val="-2"/>
          <w:sz w:val="24"/>
        </w:rPr>
        <w:t> (dėmenų);</w:t>
      </w:r>
    </w:p>
    <w:p>
      <w:pPr>
        <w:pStyle w:val="ListParagraph"/>
        <w:numPr>
          <w:ilvl w:val="0"/>
          <w:numId w:val="2"/>
        </w:numPr>
        <w:tabs>
          <w:tab w:pos="1026" w:val="left" w:leader="none"/>
        </w:tabs>
        <w:spacing w:line="240" w:lineRule="auto" w:before="0" w:after="0"/>
        <w:ind w:left="1026" w:right="0" w:hanging="205"/>
        <w:jc w:val="both"/>
        <w:rPr>
          <w:sz w:val="24"/>
        </w:rPr>
      </w:pPr>
      <w:r>
        <w:rPr>
          <w:sz w:val="24"/>
        </w:rPr>
        <w:t>noriu</w:t>
      </w:r>
      <w:r>
        <w:rPr>
          <w:spacing w:val="-4"/>
          <w:sz w:val="24"/>
        </w:rPr>
        <w:t> </w:t>
      </w:r>
      <w:r>
        <w:rPr>
          <w:sz w:val="24"/>
        </w:rPr>
        <w:t>sukeisti</w:t>
      </w:r>
      <w:r>
        <w:rPr>
          <w:spacing w:val="-2"/>
          <w:sz w:val="24"/>
        </w:rPr>
        <w:t> </w:t>
      </w:r>
      <w:r>
        <w:rPr>
          <w:sz w:val="24"/>
        </w:rPr>
        <w:t>vietomis</w:t>
      </w:r>
      <w:r>
        <w:rPr>
          <w:spacing w:val="-2"/>
          <w:sz w:val="24"/>
        </w:rPr>
        <w:t> </w:t>
      </w:r>
      <w:r>
        <w:rPr>
          <w:sz w:val="24"/>
        </w:rPr>
        <w:t>turimos</w:t>
      </w:r>
      <w:r>
        <w:rPr>
          <w:spacing w:val="-1"/>
          <w:sz w:val="24"/>
        </w:rPr>
        <w:t> </w:t>
      </w:r>
      <w:r>
        <w:rPr>
          <w:sz w:val="24"/>
        </w:rPr>
        <w:t>dvinarės</w:t>
      </w:r>
      <w:r>
        <w:rPr>
          <w:spacing w:val="-3"/>
          <w:sz w:val="24"/>
        </w:rPr>
        <w:t> </w:t>
      </w:r>
      <w:r>
        <w:rPr>
          <w:sz w:val="24"/>
        </w:rPr>
        <w:t>(daugianarės)</w:t>
      </w:r>
      <w:r>
        <w:rPr>
          <w:spacing w:val="-3"/>
          <w:sz w:val="24"/>
        </w:rPr>
        <w:t> </w:t>
      </w:r>
      <w:r>
        <w:rPr>
          <w:sz w:val="24"/>
        </w:rPr>
        <w:t>pavardės</w:t>
      </w:r>
      <w:r>
        <w:rPr>
          <w:spacing w:val="-2"/>
          <w:sz w:val="24"/>
        </w:rPr>
        <w:t> dėmenis;</w:t>
      </w:r>
    </w:p>
    <w:p>
      <w:pPr>
        <w:pStyle w:val="ListParagraph"/>
        <w:numPr>
          <w:ilvl w:val="0"/>
          <w:numId w:val="2"/>
        </w:numPr>
        <w:tabs>
          <w:tab w:pos="1026" w:val="left" w:leader="none"/>
        </w:tabs>
        <w:spacing w:line="240" w:lineRule="auto" w:before="0" w:after="0"/>
        <w:ind w:left="102" w:right="104" w:firstLine="719"/>
        <w:jc w:val="both"/>
        <w:rPr>
          <w:sz w:val="24"/>
        </w:rPr>
      </w:pPr>
      <w:r>
        <w:rPr>
          <w:sz w:val="24"/>
        </w:rPr>
        <w:t>noriu</w:t>
      </w:r>
      <w:r>
        <w:rPr>
          <w:spacing w:val="80"/>
          <w:sz w:val="24"/>
        </w:rPr>
        <w:t> </w:t>
      </w:r>
      <w:r>
        <w:rPr>
          <w:sz w:val="24"/>
        </w:rPr>
        <w:t>turėti</w:t>
      </w:r>
      <w:r>
        <w:rPr>
          <w:spacing w:val="80"/>
          <w:sz w:val="24"/>
        </w:rPr>
        <w:t> </w:t>
      </w:r>
      <w:r>
        <w:rPr>
          <w:sz w:val="24"/>
        </w:rPr>
        <w:t>lotyniškos</w:t>
      </w:r>
      <w:r>
        <w:rPr>
          <w:spacing w:val="80"/>
          <w:sz w:val="24"/>
        </w:rPr>
        <w:t> </w:t>
      </w:r>
      <w:r>
        <w:rPr>
          <w:sz w:val="24"/>
        </w:rPr>
        <w:t>abėcėlės</w:t>
      </w:r>
      <w:r>
        <w:rPr>
          <w:spacing w:val="80"/>
          <w:sz w:val="24"/>
        </w:rPr>
        <w:t> </w:t>
      </w:r>
      <w:r>
        <w:rPr>
          <w:sz w:val="24"/>
        </w:rPr>
        <w:t>rašmenimis</w:t>
      </w:r>
      <w:r>
        <w:rPr>
          <w:spacing w:val="80"/>
          <w:sz w:val="24"/>
        </w:rPr>
        <w:t> </w:t>
      </w:r>
      <w:r>
        <w:rPr>
          <w:sz w:val="24"/>
        </w:rPr>
        <w:t>(be</w:t>
      </w:r>
      <w:r>
        <w:rPr>
          <w:spacing w:val="80"/>
          <w:sz w:val="24"/>
        </w:rPr>
        <w:t> </w:t>
      </w:r>
      <w:r>
        <w:rPr>
          <w:sz w:val="24"/>
        </w:rPr>
        <w:t>diakritinių</w:t>
      </w:r>
      <w:r>
        <w:rPr>
          <w:spacing w:val="80"/>
          <w:sz w:val="24"/>
        </w:rPr>
        <w:t> </w:t>
      </w:r>
      <w:r>
        <w:rPr>
          <w:sz w:val="24"/>
        </w:rPr>
        <w:t>ženklų)</w:t>
      </w:r>
      <w:r>
        <w:rPr>
          <w:spacing w:val="80"/>
          <w:sz w:val="24"/>
        </w:rPr>
        <w:t> </w:t>
      </w:r>
      <w:r>
        <w:rPr>
          <w:sz w:val="24"/>
        </w:rPr>
        <w:t>užrašytą (-us) vardą (-us) ir (ar) pavardę, nes:</w:t>
      </w:r>
    </w:p>
    <w:p>
      <w:pPr>
        <w:pStyle w:val="ListParagraph"/>
        <w:numPr>
          <w:ilvl w:val="1"/>
          <w:numId w:val="2"/>
        </w:numPr>
        <w:tabs>
          <w:tab w:pos="1307" w:val="left" w:leader="none"/>
        </w:tabs>
        <w:spacing w:line="240" w:lineRule="auto" w:before="1" w:after="0"/>
        <w:ind w:left="102" w:right="110" w:firstLine="993"/>
        <w:jc w:val="both"/>
        <w:rPr>
          <w:sz w:val="24"/>
        </w:rPr>
      </w:pPr>
      <w:r>
        <w:rPr>
          <w:sz w:val="24"/>
        </w:rPr>
        <w:t>esu ne lietuvių tautybės Lietuvos Respublikos pilietis ir noriu šiais rašmenimis užrašyti savo tautinio vardyno vardą ir (ar) pavardę pagal tos tautinės kalbos rašybos ir darybos taisykles;</w:t>
      </w:r>
    </w:p>
    <w:p>
      <w:pPr>
        <w:pStyle w:val="ListParagraph"/>
        <w:numPr>
          <w:ilvl w:val="1"/>
          <w:numId w:val="2"/>
        </w:numPr>
        <w:tabs>
          <w:tab w:pos="1300" w:val="left" w:leader="none"/>
        </w:tabs>
        <w:spacing w:line="240" w:lineRule="auto" w:before="0" w:after="0"/>
        <w:ind w:left="102" w:right="104" w:firstLine="993"/>
        <w:jc w:val="both"/>
        <w:rPr>
          <w:sz w:val="24"/>
        </w:rPr>
      </w:pPr>
      <w:r>
        <w:rPr>
          <w:sz w:val="24"/>
        </w:rPr>
        <w:t>turiu</w:t>
      </w:r>
      <w:r>
        <w:rPr>
          <w:spacing w:val="-3"/>
          <w:sz w:val="24"/>
        </w:rPr>
        <w:t> </w:t>
      </w:r>
      <w:r>
        <w:rPr>
          <w:sz w:val="24"/>
        </w:rPr>
        <w:t>ar</w:t>
      </w:r>
      <w:r>
        <w:rPr>
          <w:spacing w:val="-3"/>
          <w:sz w:val="24"/>
        </w:rPr>
        <w:t> </w:t>
      </w:r>
      <w:r>
        <w:rPr>
          <w:sz w:val="24"/>
        </w:rPr>
        <w:t>turėjau</w:t>
      </w:r>
      <w:r>
        <w:rPr>
          <w:spacing w:val="-3"/>
          <w:sz w:val="24"/>
        </w:rPr>
        <w:t> </w:t>
      </w:r>
      <w:r>
        <w:rPr>
          <w:sz w:val="24"/>
        </w:rPr>
        <w:t>kitos</w:t>
      </w:r>
      <w:r>
        <w:rPr>
          <w:spacing w:val="-3"/>
          <w:sz w:val="24"/>
        </w:rPr>
        <w:t> </w:t>
      </w:r>
      <w:r>
        <w:rPr>
          <w:sz w:val="24"/>
        </w:rPr>
        <w:t>valstybės</w:t>
      </w:r>
      <w:r>
        <w:rPr>
          <w:spacing w:val="-4"/>
          <w:sz w:val="24"/>
        </w:rPr>
        <w:t> </w:t>
      </w:r>
      <w:r>
        <w:rPr>
          <w:sz w:val="24"/>
        </w:rPr>
        <w:t>pilietybę</w:t>
      </w:r>
      <w:r>
        <w:rPr>
          <w:spacing w:val="-3"/>
          <w:sz w:val="24"/>
        </w:rPr>
        <w:t> </w:t>
      </w:r>
      <w:r>
        <w:rPr>
          <w:sz w:val="24"/>
        </w:rPr>
        <w:t>ir</w:t>
      </w:r>
      <w:r>
        <w:rPr>
          <w:spacing w:val="-4"/>
          <w:sz w:val="24"/>
        </w:rPr>
        <w:t> </w:t>
      </w:r>
      <w:r>
        <w:rPr>
          <w:sz w:val="24"/>
        </w:rPr>
        <w:t>vardas</w:t>
      </w:r>
      <w:r>
        <w:rPr>
          <w:spacing w:val="-4"/>
          <w:sz w:val="24"/>
        </w:rPr>
        <w:t> </w:t>
      </w:r>
      <w:r>
        <w:rPr>
          <w:sz w:val="24"/>
        </w:rPr>
        <w:t>ir</w:t>
      </w:r>
      <w:r>
        <w:rPr>
          <w:spacing w:val="-3"/>
          <w:sz w:val="24"/>
        </w:rPr>
        <w:t> </w:t>
      </w:r>
      <w:r>
        <w:rPr>
          <w:sz w:val="24"/>
        </w:rPr>
        <w:t>(ar)</w:t>
      </w:r>
      <w:r>
        <w:rPr>
          <w:spacing w:val="-5"/>
          <w:sz w:val="24"/>
        </w:rPr>
        <w:t> </w:t>
      </w:r>
      <w:r>
        <w:rPr>
          <w:sz w:val="24"/>
        </w:rPr>
        <w:t>pavardė</w:t>
      </w:r>
      <w:r>
        <w:rPr>
          <w:spacing w:val="-5"/>
          <w:sz w:val="24"/>
        </w:rPr>
        <w:t> </w:t>
      </w:r>
      <w:r>
        <w:rPr>
          <w:sz w:val="24"/>
        </w:rPr>
        <w:t>šiais</w:t>
      </w:r>
      <w:r>
        <w:rPr>
          <w:spacing w:val="-4"/>
          <w:sz w:val="24"/>
        </w:rPr>
        <w:t> </w:t>
      </w:r>
      <w:r>
        <w:rPr>
          <w:sz w:val="24"/>
        </w:rPr>
        <w:t>rašmenimis</w:t>
      </w:r>
      <w:r>
        <w:rPr>
          <w:spacing w:val="-4"/>
          <w:sz w:val="24"/>
        </w:rPr>
        <w:t> </w:t>
      </w:r>
      <w:r>
        <w:rPr>
          <w:sz w:val="24"/>
        </w:rPr>
        <w:t>įrašyti dokumento šaltinyje;</w:t>
      </w:r>
    </w:p>
    <w:p>
      <w:pPr>
        <w:pStyle w:val="ListParagraph"/>
        <w:numPr>
          <w:ilvl w:val="1"/>
          <w:numId w:val="2"/>
        </w:numPr>
        <w:tabs>
          <w:tab w:pos="1288" w:val="left" w:leader="none"/>
        </w:tabs>
        <w:spacing w:line="240" w:lineRule="auto" w:before="0" w:after="0"/>
        <w:ind w:left="102" w:right="106" w:firstLine="993"/>
        <w:jc w:val="both"/>
        <w:rPr>
          <w:sz w:val="24"/>
        </w:rPr>
      </w:pPr>
      <w:r>
        <w:rPr>
          <w:sz w:val="24"/>
        </w:rPr>
        <w:t>noriu</w:t>
      </w:r>
      <w:r>
        <w:rPr>
          <w:spacing w:val="-15"/>
          <w:sz w:val="24"/>
        </w:rPr>
        <w:t> </w:t>
      </w:r>
      <w:r>
        <w:rPr>
          <w:sz w:val="24"/>
        </w:rPr>
        <w:t>turėti</w:t>
      </w:r>
      <w:r>
        <w:rPr>
          <w:spacing w:val="-15"/>
          <w:sz w:val="24"/>
        </w:rPr>
        <w:t> </w:t>
      </w:r>
      <w:r>
        <w:rPr>
          <w:sz w:val="24"/>
        </w:rPr>
        <w:t>tėvų,</w:t>
      </w:r>
      <w:r>
        <w:rPr>
          <w:spacing w:val="-15"/>
          <w:sz w:val="24"/>
        </w:rPr>
        <w:t> </w:t>
      </w:r>
      <w:r>
        <w:rPr>
          <w:sz w:val="24"/>
        </w:rPr>
        <w:t>senelių,</w:t>
      </w:r>
      <w:r>
        <w:rPr>
          <w:spacing w:val="-15"/>
          <w:sz w:val="24"/>
        </w:rPr>
        <w:t> </w:t>
      </w:r>
      <w:r>
        <w:rPr>
          <w:sz w:val="24"/>
        </w:rPr>
        <w:t>prosenelių</w:t>
      </w:r>
      <w:r>
        <w:rPr>
          <w:spacing w:val="-14"/>
          <w:sz w:val="24"/>
        </w:rPr>
        <w:t> </w:t>
      </w:r>
      <w:r>
        <w:rPr>
          <w:sz w:val="24"/>
        </w:rPr>
        <w:t>ar</w:t>
      </w:r>
      <w:r>
        <w:rPr>
          <w:spacing w:val="-15"/>
          <w:sz w:val="24"/>
        </w:rPr>
        <w:t> </w:t>
      </w:r>
      <w:r>
        <w:rPr>
          <w:sz w:val="24"/>
        </w:rPr>
        <w:t>kitų</w:t>
      </w:r>
      <w:r>
        <w:rPr>
          <w:spacing w:val="-15"/>
          <w:sz w:val="24"/>
        </w:rPr>
        <w:t> </w:t>
      </w:r>
      <w:r>
        <w:rPr>
          <w:sz w:val="24"/>
        </w:rPr>
        <w:t>protėvių</w:t>
      </w:r>
      <w:r>
        <w:rPr>
          <w:spacing w:val="-14"/>
          <w:sz w:val="24"/>
        </w:rPr>
        <w:t> </w:t>
      </w:r>
      <w:r>
        <w:rPr>
          <w:sz w:val="24"/>
        </w:rPr>
        <w:t>pagal</w:t>
      </w:r>
      <w:r>
        <w:rPr>
          <w:spacing w:val="-15"/>
          <w:sz w:val="24"/>
        </w:rPr>
        <w:t> </w:t>
      </w:r>
      <w:r>
        <w:rPr>
          <w:sz w:val="24"/>
        </w:rPr>
        <w:t>tiesiąją</w:t>
      </w:r>
      <w:r>
        <w:rPr>
          <w:spacing w:val="-15"/>
          <w:sz w:val="24"/>
        </w:rPr>
        <w:t> </w:t>
      </w:r>
      <w:r>
        <w:rPr>
          <w:sz w:val="24"/>
        </w:rPr>
        <w:t>giminystės</w:t>
      </w:r>
      <w:r>
        <w:rPr>
          <w:spacing w:val="-14"/>
          <w:sz w:val="24"/>
        </w:rPr>
        <w:t> </w:t>
      </w:r>
      <w:r>
        <w:rPr>
          <w:sz w:val="24"/>
        </w:rPr>
        <w:t>liniją,</w:t>
      </w:r>
      <w:r>
        <w:rPr>
          <w:spacing w:val="-15"/>
          <w:sz w:val="24"/>
        </w:rPr>
        <w:t> </w:t>
      </w:r>
      <w:r>
        <w:rPr>
          <w:sz w:val="24"/>
        </w:rPr>
        <w:t>kurie turi ar</w:t>
      </w:r>
      <w:r>
        <w:rPr>
          <w:spacing w:val="-1"/>
          <w:sz w:val="24"/>
        </w:rPr>
        <w:t> </w:t>
      </w:r>
      <w:r>
        <w:rPr>
          <w:sz w:val="24"/>
        </w:rPr>
        <w:t>turėjo kitos valstybės pilietybę</w:t>
      </w:r>
      <w:r>
        <w:rPr>
          <w:spacing w:val="-1"/>
          <w:sz w:val="24"/>
        </w:rPr>
        <w:t> </w:t>
      </w:r>
      <w:r>
        <w:rPr>
          <w:sz w:val="24"/>
        </w:rPr>
        <w:t>ir kurių</w:t>
      </w:r>
      <w:r>
        <w:rPr>
          <w:spacing w:val="-1"/>
          <w:sz w:val="24"/>
        </w:rPr>
        <w:t> </w:t>
      </w:r>
      <w:r>
        <w:rPr>
          <w:sz w:val="24"/>
        </w:rPr>
        <w:t>pavardė</w:t>
      </w:r>
      <w:r>
        <w:rPr>
          <w:spacing w:val="-2"/>
          <w:sz w:val="24"/>
        </w:rPr>
        <w:t> </w:t>
      </w:r>
      <w:r>
        <w:rPr>
          <w:sz w:val="24"/>
        </w:rPr>
        <w:t>šiais rašmenimis įrašyta</w:t>
      </w:r>
      <w:r>
        <w:rPr>
          <w:spacing w:val="-1"/>
          <w:sz w:val="24"/>
        </w:rPr>
        <w:t> </w:t>
      </w:r>
      <w:r>
        <w:rPr>
          <w:sz w:val="24"/>
        </w:rPr>
        <w:t>dokumento šaltinyje, ar vieno iš jų pavardę;</w:t>
      </w:r>
    </w:p>
    <w:p>
      <w:pPr>
        <w:pStyle w:val="ListParagraph"/>
        <w:numPr>
          <w:ilvl w:val="1"/>
          <w:numId w:val="2"/>
        </w:numPr>
        <w:tabs>
          <w:tab w:pos="1309" w:val="left" w:leader="none"/>
        </w:tabs>
        <w:spacing w:line="240" w:lineRule="auto" w:before="0" w:after="0"/>
        <w:ind w:left="102" w:right="111" w:firstLine="993"/>
        <w:jc w:val="both"/>
        <w:rPr>
          <w:sz w:val="24"/>
        </w:rPr>
      </w:pPr>
      <w:r>
        <w:rPr>
          <w:sz w:val="24"/>
        </w:rPr>
        <w:t>vardą ir (ar) pavardę įgijau užsienio valstybėje, kurioje gyvenu ar gyvenau, ir vardas ir (ar) pavardė šiais rašmenimis įrašyti dokumento šaltinyje;</w:t>
      </w:r>
    </w:p>
    <w:p>
      <w:pPr>
        <w:pStyle w:val="ListParagraph"/>
        <w:numPr>
          <w:ilvl w:val="1"/>
          <w:numId w:val="2"/>
        </w:numPr>
        <w:tabs>
          <w:tab w:pos="1389" w:val="left" w:leader="none"/>
        </w:tabs>
        <w:spacing w:line="240" w:lineRule="auto" w:before="0" w:after="0"/>
        <w:ind w:left="102" w:right="109" w:firstLine="993"/>
        <w:jc w:val="both"/>
        <w:rPr>
          <w:sz w:val="24"/>
        </w:rPr>
      </w:pPr>
      <w:r>
        <w:rPr>
          <w:sz w:val="24"/>
        </w:rPr>
        <w:t>noriu turėti sutuoktinio pavardę, kuri dokumento šaltinyje įrašyta nelietuviškais </w:t>
      </w:r>
      <w:r>
        <w:rPr>
          <w:spacing w:val="-2"/>
          <w:sz w:val="24"/>
        </w:rPr>
        <w:t>rašmenimis;</w:t>
      </w:r>
    </w:p>
    <w:p>
      <w:pPr>
        <w:pStyle w:val="ListParagraph"/>
        <w:numPr>
          <w:ilvl w:val="1"/>
          <w:numId w:val="2"/>
        </w:numPr>
        <w:tabs>
          <w:tab w:pos="1312" w:val="left" w:leader="none"/>
        </w:tabs>
        <w:spacing w:line="240" w:lineRule="auto" w:before="0" w:after="0"/>
        <w:ind w:left="102" w:right="110" w:firstLine="993"/>
        <w:jc w:val="both"/>
        <w:rPr>
          <w:sz w:val="24"/>
        </w:rPr>
      </w:pPr>
      <w:r>
        <w:rPr>
          <w:sz w:val="24"/>
        </w:rPr>
        <w:t>noriu turėti tėvų ar vieno iš jų pavardę, kuri dokumento šaltinyje įrašyta nelietuviškais </w:t>
      </w:r>
      <w:r>
        <w:rPr>
          <w:spacing w:val="-2"/>
          <w:sz w:val="24"/>
        </w:rPr>
        <w:t>rašmenimis.</w:t>
      </w:r>
    </w:p>
    <w:p>
      <w:pPr>
        <w:pStyle w:val="BodyText"/>
      </w:pPr>
    </w:p>
    <w:p>
      <w:pPr>
        <w:pStyle w:val="Heading1"/>
        <w:numPr>
          <w:ilvl w:val="0"/>
          <w:numId w:val="1"/>
        </w:numPr>
        <w:tabs>
          <w:tab w:pos="343" w:val="left" w:leader="none"/>
        </w:tabs>
        <w:spacing w:line="240" w:lineRule="auto" w:before="0" w:after="0"/>
        <w:ind w:left="342" w:right="0" w:hanging="241"/>
        <w:jc w:val="both"/>
      </w:pPr>
      <w:r>
        <w:rPr/>
        <w:t>Apie</w:t>
      </w:r>
      <w:r>
        <w:rPr>
          <w:spacing w:val="-4"/>
        </w:rPr>
        <w:t> </w:t>
      </w:r>
      <w:r>
        <w:rPr/>
        <w:t>save</w:t>
      </w:r>
      <w:r>
        <w:rPr>
          <w:spacing w:val="-3"/>
        </w:rPr>
        <w:t> </w:t>
      </w:r>
      <w:r>
        <w:rPr/>
        <w:t>pateikiu</w:t>
      </w:r>
      <w:r>
        <w:rPr>
          <w:spacing w:val="-1"/>
        </w:rPr>
        <w:t> </w:t>
      </w:r>
      <w:r>
        <w:rPr/>
        <w:t>šiuos</w:t>
      </w:r>
      <w:r>
        <w:rPr>
          <w:spacing w:val="-2"/>
        </w:rPr>
        <w:t> duomenis:</w:t>
      </w:r>
    </w:p>
    <w:p>
      <w:pPr>
        <w:pStyle w:val="BodyText"/>
        <w:tabs>
          <w:tab w:pos="6645" w:val="left" w:leader="none"/>
        </w:tabs>
        <w:spacing w:before="1"/>
        <w:ind w:left="102" w:right="3102"/>
        <w:jc w:val="both"/>
        <w:rPr>
          <w:sz w:val="27"/>
        </w:rPr>
      </w:pPr>
      <w:r>
        <w:rPr/>
        <w:t>asmens kodas </w:t>
      </w:r>
      <w:r>
        <w:rPr>
          <w:u w:val="single"/>
        </w:rPr>
        <w:tab/>
      </w:r>
      <w:r>
        <w:rPr>
          <w:spacing w:val="-17"/>
          <w:u w:val="single"/>
        </w:rPr>
        <w:t> </w:t>
      </w:r>
      <w:r>
        <w:rPr>
          <w:spacing w:val="-10"/>
          <w:w w:val="85"/>
          <w:sz w:val="27"/>
        </w:rPr>
        <w:t>, </w:t>
      </w:r>
      <w:r>
        <w:rPr/>
        <w:t>pilietybė </w:t>
      </w:r>
      <w:r>
        <w:rPr>
          <w:u w:val="single"/>
        </w:rPr>
        <w:tab/>
      </w:r>
      <w:r>
        <w:rPr>
          <w:spacing w:val="-15"/>
          <w:u w:val="single"/>
        </w:rPr>
        <w:t> </w:t>
      </w:r>
      <w:r>
        <w:rPr>
          <w:spacing w:val="-20"/>
          <w:sz w:val="27"/>
        </w:rPr>
        <w:t>, </w:t>
      </w:r>
      <w:r>
        <w:rPr/>
        <w:t>šeiminė padėtis </w:t>
      </w:r>
      <w:r>
        <w:rPr>
          <w:u w:val="single"/>
        </w:rPr>
        <w:tab/>
      </w:r>
      <w:r>
        <w:rPr>
          <w:spacing w:val="-10"/>
          <w:sz w:val="27"/>
        </w:rPr>
        <w:t>.</w:t>
      </w:r>
    </w:p>
    <w:p>
      <w:pPr>
        <w:pStyle w:val="BodyText"/>
        <w:spacing w:before="11"/>
        <w:rPr>
          <w:sz w:val="23"/>
        </w:rPr>
      </w:pPr>
    </w:p>
    <w:p>
      <w:pPr>
        <w:pStyle w:val="Heading1"/>
        <w:numPr>
          <w:ilvl w:val="0"/>
          <w:numId w:val="1"/>
        </w:numPr>
        <w:tabs>
          <w:tab w:pos="343" w:val="left" w:leader="none"/>
        </w:tabs>
        <w:spacing w:line="240" w:lineRule="auto" w:before="0" w:after="0"/>
        <w:ind w:left="342" w:right="0" w:hanging="241"/>
        <w:jc w:val="both"/>
      </w:pPr>
      <w:r>
        <w:rPr/>
        <w:t>Apie</w:t>
      </w:r>
      <w:r>
        <w:rPr>
          <w:spacing w:val="-4"/>
        </w:rPr>
        <w:t> </w:t>
      </w:r>
      <w:r>
        <w:rPr/>
        <w:t>savo</w:t>
      </w:r>
      <w:r>
        <w:rPr>
          <w:spacing w:val="-3"/>
        </w:rPr>
        <w:t> </w:t>
      </w:r>
      <w:r>
        <w:rPr/>
        <w:t>nepilnamečius</w:t>
      </w:r>
      <w:r>
        <w:rPr>
          <w:spacing w:val="-3"/>
        </w:rPr>
        <w:t> </w:t>
      </w:r>
      <w:r>
        <w:rPr/>
        <w:t>vaikus</w:t>
      </w:r>
      <w:r>
        <w:rPr>
          <w:spacing w:val="-6"/>
        </w:rPr>
        <w:t> </w:t>
      </w:r>
      <w:r>
        <w:rPr/>
        <w:t>pateikiu</w:t>
      </w:r>
      <w:r>
        <w:rPr>
          <w:spacing w:val="-2"/>
        </w:rPr>
        <w:t> </w:t>
      </w:r>
      <w:r>
        <w:rPr/>
        <w:t>šiuos</w:t>
      </w:r>
      <w:r>
        <w:rPr>
          <w:spacing w:val="-2"/>
        </w:rPr>
        <w:t> duomenis:</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1844"/>
        <w:gridCol w:w="3543"/>
      </w:tblGrid>
      <w:tr>
        <w:trPr>
          <w:trHeight w:val="275" w:hRule="atLeast"/>
        </w:trPr>
        <w:tc>
          <w:tcPr>
            <w:tcW w:w="4244" w:type="dxa"/>
          </w:tcPr>
          <w:p>
            <w:pPr>
              <w:pStyle w:val="TableParagraph"/>
              <w:spacing w:line="256" w:lineRule="exact"/>
              <w:ind w:left="827"/>
              <w:rPr>
                <w:sz w:val="24"/>
              </w:rPr>
            </w:pPr>
            <w:r>
              <w:rPr>
                <w:sz w:val="24"/>
              </w:rPr>
              <w:t>Vardas</w:t>
            </w:r>
            <w:r>
              <w:rPr>
                <w:spacing w:val="-4"/>
                <w:sz w:val="24"/>
              </w:rPr>
              <w:t> </w:t>
            </w:r>
            <w:r>
              <w:rPr>
                <w:sz w:val="24"/>
              </w:rPr>
              <w:t>ir</w:t>
            </w:r>
            <w:r>
              <w:rPr>
                <w:spacing w:val="-2"/>
                <w:sz w:val="24"/>
              </w:rPr>
              <w:t> pavardė</w:t>
            </w:r>
          </w:p>
        </w:tc>
        <w:tc>
          <w:tcPr>
            <w:tcW w:w="1844" w:type="dxa"/>
          </w:tcPr>
          <w:p>
            <w:pPr>
              <w:pStyle w:val="TableParagraph"/>
              <w:spacing w:line="256" w:lineRule="exact"/>
              <w:ind w:left="107"/>
              <w:rPr>
                <w:sz w:val="24"/>
              </w:rPr>
            </w:pPr>
            <w:r>
              <w:rPr>
                <w:sz w:val="24"/>
              </w:rPr>
              <w:t>Gimimo</w:t>
            </w:r>
            <w:r>
              <w:rPr>
                <w:spacing w:val="-9"/>
                <w:sz w:val="24"/>
              </w:rPr>
              <w:t> </w:t>
            </w:r>
            <w:r>
              <w:rPr>
                <w:spacing w:val="-4"/>
                <w:sz w:val="24"/>
              </w:rPr>
              <w:t>data</w:t>
            </w:r>
          </w:p>
        </w:tc>
        <w:tc>
          <w:tcPr>
            <w:tcW w:w="3543" w:type="dxa"/>
          </w:tcPr>
          <w:p>
            <w:pPr>
              <w:pStyle w:val="TableParagraph"/>
              <w:spacing w:line="256" w:lineRule="exact"/>
              <w:ind w:left="827"/>
              <w:rPr>
                <w:sz w:val="24"/>
              </w:rPr>
            </w:pPr>
            <w:r>
              <w:rPr>
                <w:sz w:val="24"/>
              </w:rPr>
              <w:t>Gimimo</w:t>
            </w:r>
            <w:r>
              <w:rPr>
                <w:spacing w:val="-9"/>
                <w:sz w:val="24"/>
              </w:rPr>
              <w:t> </w:t>
            </w:r>
            <w:r>
              <w:rPr>
                <w:spacing w:val="-2"/>
                <w:sz w:val="24"/>
              </w:rPr>
              <w:t>vieta</w:t>
            </w:r>
          </w:p>
        </w:tc>
      </w:tr>
      <w:tr>
        <w:trPr>
          <w:trHeight w:val="278" w:hRule="atLeast"/>
        </w:trPr>
        <w:tc>
          <w:tcPr>
            <w:tcW w:w="4244" w:type="dxa"/>
          </w:tcPr>
          <w:p>
            <w:pPr>
              <w:pStyle w:val="TableParagraph"/>
              <w:rPr>
                <w:sz w:val="20"/>
              </w:rPr>
            </w:pPr>
          </w:p>
        </w:tc>
        <w:tc>
          <w:tcPr>
            <w:tcW w:w="1844" w:type="dxa"/>
          </w:tcPr>
          <w:p>
            <w:pPr>
              <w:pStyle w:val="TableParagraph"/>
              <w:rPr>
                <w:sz w:val="20"/>
              </w:rPr>
            </w:pPr>
          </w:p>
        </w:tc>
        <w:tc>
          <w:tcPr>
            <w:tcW w:w="3543" w:type="dxa"/>
          </w:tcPr>
          <w:p>
            <w:pPr>
              <w:pStyle w:val="TableParagraph"/>
              <w:rPr>
                <w:sz w:val="20"/>
              </w:rPr>
            </w:pPr>
          </w:p>
        </w:tc>
      </w:tr>
      <w:tr>
        <w:trPr>
          <w:trHeight w:val="275" w:hRule="atLeast"/>
        </w:trPr>
        <w:tc>
          <w:tcPr>
            <w:tcW w:w="4244" w:type="dxa"/>
          </w:tcPr>
          <w:p>
            <w:pPr>
              <w:pStyle w:val="TableParagraph"/>
              <w:rPr>
                <w:sz w:val="20"/>
              </w:rPr>
            </w:pPr>
          </w:p>
        </w:tc>
        <w:tc>
          <w:tcPr>
            <w:tcW w:w="1844" w:type="dxa"/>
          </w:tcPr>
          <w:p>
            <w:pPr>
              <w:pStyle w:val="TableParagraph"/>
              <w:rPr>
                <w:sz w:val="20"/>
              </w:rPr>
            </w:pPr>
          </w:p>
        </w:tc>
        <w:tc>
          <w:tcPr>
            <w:tcW w:w="3543" w:type="dxa"/>
          </w:tcPr>
          <w:p>
            <w:pPr>
              <w:pStyle w:val="TableParagraph"/>
              <w:rPr>
                <w:sz w:val="20"/>
              </w:rPr>
            </w:pPr>
          </w:p>
        </w:tc>
      </w:tr>
      <w:tr>
        <w:trPr>
          <w:trHeight w:val="275" w:hRule="atLeast"/>
        </w:trPr>
        <w:tc>
          <w:tcPr>
            <w:tcW w:w="4244" w:type="dxa"/>
          </w:tcPr>
          <w:p>
            <w:pPr>
              <w:pStyle w:val="TableParagraph"/>
              <w:rPr>
                <w:sz w:val="20"/>
              </w:rPr>
            </w:pPr>
          </w:p>
        </w:tc>
        <w:tc>
          <w:tcPr>
            <w:tcW w:w="1844" w:type="dxa"/>
          </w:tcPr>
          <w:p>
            <w:pPr>
              <w:pStyle w:val="TableParagraph"/>
              <w:rPr>
                <w:sz w:val="20"/>
              </w:rPr>
            </w:pPr>
          </w:p>
        </w:tc>
        <w:tc>
          <w:tcPr>
            <w:tcW w:w="3543" w:type="dxa"/>
          </w:tcPr>
          <w:p>
            <w:pPr>
              <w:pStyle w:val="TableParagraph"/>
              <w:rPr>
                <w:sz w:val="20"/>
              </w:rPr>
            </w:pPr>
          </w:p>
        </w:tc>
      </w:tr>
      <w:tr>
        <w:trPr>
          <w:trHeight w:val="275" w:hRule="atLeast"/>
        </w:trPr>
        <w:tc>
          <w:tcPr>
            <w:tcW w:w="4244" w:type="dxa"/>
          </w:tcPr>
          <w:p>
            <w:pPr>
              <w:pStyle w:val="TableParagraph"/>
              <w:rPr>
                <w:sz w:val="20"/>
              </w:rPr>
            </w:pPr>
          </w:p>
        </w:tc>
        <w:tc>
          <w:tcPr>
            <w:tcW w:w="1844" w:type="dxa"/>
          </w:tcPr>
          <w:p>
            <w:pPr>
              <w:pStyle w:val="TableParagraph"/>
              <w:rPr>
                <w:sz w:val="20"/>
              </w:rPr>
            </w:pPr>
          </w:p>
        </w:tc>
        <w:tc>
          <w:tcPr>
            <w:tcW w:w="3543" w:type="dxa"/>
          </w:tcPr>
          <w:p>
            <w:pPr>
              <w:pStyle w:val="TableParagraph"/>
              <w:rPr>
                <w:sz w:val="20"/>
              </w:rPr>
            </w:pPr>
          </w:p>
        </w:tc>
      </w:tr>
    </w:tbl>
    <w:p>
      <w:pPr>
        <w:pStyle w:val="BodyText"/>
        <w:spacing w:before="1"/>
        <w:rPr>
          <w:b/>
        </w:rPr>
      </w:pPr>
    </w:p>
    <w:p>
      <w:pPr>
        <w:pStyle w:val="ListParagraph"/>
        <w:numPr>
          <w:ilvl w:val="0"/>
          <w:numId w:val="1"/>
        </w:numPr>
        <w:tabs>
          <w:tab w:pos="343" w:val="left" w:leader="none"/>
        </w:tabs>
        <w:spacing w:line="240" w:lineRule="auto" w:before="0" w:after="0"/>
        <w:ind w:left="342" w:right="0" w:hanging="241"/>
        <w:jc w:val="left"/>
        <w:rPr>
          <w:b/>
          <w:sz w:val="24"/>
        </w:rPr>
      </w:pPr>
      <w:r>
        <w:rPr>
          <w:b/>
          <w:sz w:val="24"/>
        </w:rPr>
        <w:t>Pastabos</w:t>
      </w:r>
      <w:r>
        <w:rPr>
          <w:b/>
          <w:spacing w:val="-2"/>
          <w:sz w:val="24"/>
        </w:rPr>
        <w:t> </w:t>
      </w:r>
      <w:r>
        <w:rPr>
          <w:b/>
          <w:sz w:val="24"/>
        </w:rPr>
        <w:t>dėl</w:t>
      </w:r>
      <w:r>
        <w:rPr>
          <w:b/>
          <w:spacing w:val="-2"/>
          <w:sz w:val="24"/>
        </w:rPr>
        <w:t> </w:t>
      </w:r>
      <w:r>
        <w:rPr>
          <w:b/>
          <w:sz w:val="24"/>
        </w:rPr>
        <w:t>pageidaujamo</w:t>
      </w:r>
      <w:r>
        <w:rPr>
          <w:b/>
          <w:spacing w:val="-1"/>
          <w:sz w:val="24"/>
        </w:rPr>
        <w:t> </w:t>
      </w:r>
      <w:r>
        <w:rPr>
          <w:b/>
          <w:sz w:val="24"/>
        </w:rPr>
        <w:t>vardo</w:t>
      </w:r>
      <w:r>
        <w:rPr>
          <w:b/>
          <w:spacing w:val="-1"/>
          <w:sz w:val="24"/>
        </w:rPr>
        <w:t> </w:t>
      </w:r>
      <w:r>
        <w:rPr>
          <w:b/>
          <w:sz w:val="24"/>
        </w:rPr>
        <w:t>(-ų)</w:t>
      </w:r>
      <w:r>
        <w:rPr>
          <w:b/>
          <w:spacing w:val="-2"/>
          <w:sz w:val="24"/>
        </w:rPr>
        <w:t> </w:t>
      </w:r>
      <w:r>
        <w:rPr>
          <w:b/>
          <w:sz w:val="24"/>
        </w:rPr>
        <w:t>ir</w:t>
      </w:r>
      <w:r>
        <w:rPr>
          <w:b/>
          <w:spacing w:val="-3"/>
          <w:sz w:val="24"/>
        </w:rPr>
        <w:t> </w:t>
      </w:r>
      <w:r>
        <w:rPr>
          <w:b/>
          <w:sz w:val="24"/>
        </w:rPr>
        <w:t>(ar)</w:t>
      </w:r>
      <w:r>
        <w:rPr>
          <w:b/>
          <w:spacing w:val="-1"/>
          <w:sz w:val="24"/>
        </w:rPr>
        <w:t> </w:t>
      </w:r>
      <w:r>
        <w:rPr>
          <w:b/>
          <w:sz w:val="24"/>
        </w:rPr>
        <w:t>pavardės (-ių)</w:t>
      </w:r>
      <w:r>
        <w:rPr>
          <w:b/>
          <w:spacing w:val="-2"/>
          <w:sz w:val="24"/>
        </w:rPr>
        <w:t> </w:t>
      </w:r>
      <w:r>
        <w:rPr>
          <w:b/>
          <w:sz w:val="24"/>
        </w:rPr>
        <w:t>pasirinkimo</w:t>
      </w:r>
      <w:r>
        <w:rPr>
          <w:b/>
          <w:spacing w:val="-4"/>
          <w:sz w:val="24"/>
        </w:rPr>
        <w:t> </w:t>
      </w:r>
      <w:r>
        <w:rPr>
          <w:b/>
          <w:spacing w:val="-2"/>
          <w:sz w:val="24"/>
        </w:rPr>
        <w:t>motyvacijos:</w:t>
      </w:r>
    </w:p>
    <w:p>
      <w:pPr>
        <w:pStyle w:val="BodyText"/>
        <w:spacing w:before="6"/>
        <w:rPr>
          <w:b/>
          <w:sz w:val="21"/>
        </w:rPr>
      </w:pPr>
      <w:r>
        <w:rPr/>
        <w:pict>
          <v:shape style="position:absolute;margin-left:85.103996pt;margin-top:13.594329pt;width:480pt;height:.1pt;mso-position-horizontal-relative:page;mso-position-vertical-relative:paragraph;z-index:-15726592;mso-wrap-distance-left:0;mso-wrap-distance-right:0" id="docshape6" coordorigin="1702,272" coordsize="9600,0" path="m1702,272l11302,272e" filled="false" stroked="true" strokeweight=".48pt" strokecolor="#000000">
            <v:path arrowok="t"/>
            <v:stroke dashstyle="solid"/>
            <w10:wrap type="topAndBottom"/>
          </v:shape>
        </w:pict>
      </w:r>
      <w:r>
        <w:rPr/>
        <w:pict>
          <v:shape style="position:absolute;margin-left:85.103996pt;margin-top:29.434326pt;width:480pt;height:.1pt;mso-position-horizontal-relative:page;mso-position-vertical-relative:paragraph;z-index:-15726080;mso-wrap-distance-left:0;mso-wrap-distance-right:0" id="docshape7" coordorigin="1702,589" coordsize="9600,0" path="m1702,589l11302,589e" filled="false" stroked="true" strokeweight=".48pt" strokecolor="#000000">
            <v:path arrowok="t"/>
            <v:stroke dashstyle="solid"/>
            <w10:wrap type="topAndBottom"/>
          </v:shape>
        </w:pict>
      </w:r>
      <w:r>
        <w:rPr/>
        <w:pict>
          <v:shape style="position:absolute;margin-left:85.103996pt;margin-top:45.394318pt;width:480pt;height:.1pt;mso-position-horizontal-relative:page;mso-position-vertical-relative:paragraph;z-index:-15725568;mso-wrap-distance-left:0;mso-wrap-distance-right:0" id="docshape8" coordorigin="1702,908" coordsize="9600,0" path="m1702,908l11302,908e" filled="false" stroked="true" strokeweight=".48pt" strokecolor="#000000">
            <v:path arrowok="t"/>
            <v:stroke dashstyle="solid"/>
            <w10:wrap type="topAndBottom"/>
          </v:shape>
        </w:pict>
      </w:r>
      <w:r>
        <w:rPr/>
        <w:pict>
          <v:shape style="position:absolute;margin-left:85.103996pt;margin-top:61.234329pt;width:480pt;height:.1pt;mso-position-horizontal-relative:page;mso-position-vertical-relative:paragraph;z-index:-15725056;mso-wrap-distance-left:0;mso-wrap-distance-right:0" id="docshape9" coordorigin="1702,1225" coordsize="9600,0" path="m1702,1225l11302,1225e" filled="false" stroked="true" strokeweight=".48pt" strokecolor="#000000">
            <v:path arrowok="t"/>
            <v:stroke dashstyle="solid"/>
            <w10:wrap type="topAndBottom"/>
          </v:shape>
        </w:pict>
      </w:r>
      <w:r>
        <w:rPr/>
        <w:pict>
          <v:shape style="position:absolute;margin-left:85.103996pt;margin-top:77.074326pt;width:480pt;height:.1pt;mso-position-horizontal-relative:page;mso-position-vertical-relative:paragraph;z-index:-15724544;mso-wrap-distance-left:0;mso-wrap-distance-right:0" id="docshape10" coordorigin="1702,1541" coordsize="9600,0" path="m1702,1541l11302,1541e" filled="false" stroked="true" strokeweight=".48pt" strokecolor="#000000">
            <v:path arrowok="t"/>
            <v:stroke dashstyle="solid"/>
            <w10:wrap type="topAndBottom"/>
          </v:shape>
        </w:pict>
      </w:r>
      <w:r>
        <w:rPr/>
        <w:pict>
          <v:shape style="position:absolute;margin-left:85.103996pt;margin-top:92.914322pt;width:480pt;height:.1pt;mso-position-horizontal-relative:page;mso-position-vertical-relative:paragraph;z-index:-15724032;mso-wrap-distance-left:0;mso-wrap-distance-right:0" id="docshape11" coordorigin="1702,1858" coordsize="9600,0" path="m1702,1858l11302,1858e" filled="false" stroked="true" strokeweight=".48pt" strokecolor="#000000">
            <v:path arrowok="t"/>
            <v:stroke dashstyle="solid"/>
            <w10:wrap type="topAndBottom"/>
          </v:shape>
        </w:pict>
      </w:r>
      <w:r>
        <w:rPr/>
        <w:pict>
          <v:shape style="position:absolute;margin-left:85.103996pt;margin-top:108.870323pt;width:480pt;height:.1pt;mso-position-horizontal-relative:page;mso-position-vertical-relative:paragraph;z-index:-15723520;mso-wrap-distance-left:0;mso-wrap-distance-right:0" id="docshape12" coordorigin="1702,2177" coordsize="9600,0" path="m1702,2177l11302,2177e" filled="false" stroked="true" strokeweight=".48pt" strokecolor="#000000">
            <v:path arrowok="t"/>
            <v:stroke dashstyle="solid"/>
            <w10:wrap type="topAndBottom"/>
          </v:shape>
        </w:pict>
      </w:r>
      <w:r>
        <w:rPr/>
        <w:pict>
          <v:shape style="position:absolute;margin-left:85.103996pt;margin-top:124.684105pt;width:480pt;height:.1pt;mso-position-horizontal-relative:page;mso-position-vertical-relative:paragraph;z-index:-15723008;mso-wrap-distance-left:0;mso-wrap-distance-right:0" id="docshape13" coordorigin="1702,2494" coordsize="9600,0" path="m1702,2494l11302,2494e" filled="false" stroked="true" strokeweight=".48pt" strokecolor="#000000">
            <v:path arrowok="t"/>
            <v:stroke dashstyle="solid"/>
            <w10:wrap type="topAndBottom"/>
          </v:shape>
        </w:pict>
      </w:r>
    </w:p>
    <w:p>
      <w:pPr>
        <w:pStyle w:val="BodyText"/>
        <w:rPr>
          <w:b/>
          <w:sz w:val="25"/>
        </w:rPr>
      </w:pPr>
    </w:p>
    <w:p>
      <w:pPr>
        <w:pStyle w:val="BodyText"/>
        <w:spacing w:before="2"/>
        <w:rPr>
          <w:b/>
          <w:sz w:val="25"/>
        </w:rPr>
      </w:pPr>
    </w:p>
    <w:p>
      <w:pPr>
        <w:pStyle w:val="BodyText"/>
        <w:rPr>
          <w:b/>
          <w:sz w:val="25"/>
        </w:rPr>
      </w:pPr>
    </w:p>
    <w:p>
      <w:pPr>
        <w:pStyle w:val="BodyText"/>
        <w:rPr>
          <w:b/>
          <w:sz w:val="25"/>
        </w:rPr>
      </w:pPr>
    </w:p>
    <w:p>
      <w:pPr>
        <w:pStyle w:val="BodyText"/>
        <w:rPr>
          <w:b/>
          <w:sz w:val="25"/>
        </w:rPr>
      </w:pPr>
    </w:p>
    <w:p>
      <w:pPr>
        <w:pStyle w:val="BodyText"/>
        <w:spacing w:before="2"/>
        <w:rPr>
          <w:b/>
          <w:sz w:val="25"/>
        </w:rPr>
      </w:pPr>
    </w:p>
    <w:p>
      <w:pPr>
        <w:pStyle w:val="BodyText"/>
        <w:rPr>
          <w:b/>
          <w:sz w:val="25"/>
        </w:rPr>
      </w:pPr>
    </w:p>
    <w:p>
      <w:pPr>
        <w:spacing w:after="0"/>
        <w:rPr>
          <w:sz w:val="25"/>
        </w:rPr>
        <w:sectPr>
          <w:headerReference w:type="default" r:id="rId5"/>
          <w:pgSz w:w="11910" w:h="16840"/>
          <w:pgMar w:header="576" w:footer="0" w:top="1040" w:bottom="280" w:left="1600" w:right="460"/>
          <w:pgNumType w:start="2"/>
        </w:sectPr>
      </w:pPr>
    </w:p>
    <w:p>
      <w:pPr>
        <w:pStyle w:val="ListParagraph"/>
        <w:numPr>
          <w:ilvl w:val="0"/>
          <w:numId w:val="1"/>
        </w:numPr>
        <w:tabs>
          <w:tab w:pos="343" w:val="left" w:leader="none"/>
        </w:tabs>
        <w:spacing w:line="240" w:lineRule="auto" w:before="81" w:after="0"/>
        <w:ind w:left="342" w:right="0" w:hanging="241"/>
        <w:jc w:val="left"/>
        <w:rPr>
          <w:b/>
          <w:sz w:val="24"/>
        </w:rPr>
      </w:pPr>
      <w:r>
        <w:rPr>
          <w:b/>
          <w:sz w:val="24"/>
        </w:rPr>
        <w:t>Pageidauju</w:t>
      </w:r>
      <w:r>
        <w:rPr>
          <w:b/>
          <w:spacing w:val="-3"/>
          <w:sz w:val="24"/>
        </w:rPr>
        <w:t> </w:t>
      </w:r>
      <w:r>
        <w:rPr>
          <w:b/>
          <w:sz w:val="24"/>
        </w:rPr>
        <w:t>gauti</w:t>
      </w:r>
      <w:r>
        <w:rPr>
          <w:b/>
          <w:spacing w:val="-2"/>
          <w:sz w:val="24"/>
        </w:rPr>
        <w:t> </w:t>
      </w:r>
      <w:r>
        <w:rPr>
          <w:b/>
          <w:sz w:val="24"/>
        </w:rPr>
        <w:t>(</w:t>
      </w:r>
      <w:r>
        <w:rPr>
          <w:b/>
          <w:i/>
          <w:sz w:val="24"/>
        </w:rPr>
        <w:t>kas</w:t>
      </w:r>
      <w:r>
        <w:rPr>
          <w:b/>
          <w:i/>
          <w:spacing w:val="-5"/>
          <w:sz w:val="24"/>
        </w:rPr>
        <w:t> </w:t>
      </w:r>
      <w:r>
        <w:rPr>
          <w:b/>
          <w:i/>
          <w:sz w:val="24"/>
        </w:rPr>
        <w:t>reikalinga,</w:t>
      </w:r>
      <w:r>
        <w:rPr>
          <w:b/>
          <w:i/>
          <w:spacing w:val="-2"/>
          <w:sz w:val="24"/>
        </w:rPr>
        <w:t> pažymėti</w:t>
      </w:r>
      <w:r>
        <w:rPr>
          <w:b/>
          <w:spacing w:val="-2"/>
          <w:sz w:val="24"/>
        </w:rPr>
        <w:t>):</w:t>
      </w:r>
    </w:p>
    <w:p>
      <w:pPr>
        <w:pStyle w:val="ListParagraph"/>
        <w:numPr>
          <w:ilvl w:val="0"/>
          <w:numId w:val="3"/>
        </w:numPr>
        <w:tabs>
          <w:tab w:pos="376" w:val="left" w:leader="none"/>
        </w:tabs>
        <w:spacing w:line="240" w:lineRule="auto" w:before="0" w:after="0"/>
        <w:ind w:left="375" w:right="0" w:hanging="274"/>
        <w:jc w:val="left"/>
        <w:rPr>
          <w:sz w:val="24"/>
        </w:rPr>
      </w:pPr>
      <w:r>
        <w:rPr>
          <w:sz w:val="24"/>
        </w:rPr>
        <w:t>paskutinio</w:t>
      </w:r>
      <w:r>
        <w:rPr>
          <w:spacing w:val="-4"/>
          <w:sz w:val="24"/>
        </w:rPr>
        <w:t> </w:t>
      </w:r>
      <w:r>
        <w:rPr>
          <w:sz w:val="24"/>
        </w:rPr>
        <w:t>civilinės</w:t>
      </w:r>
      <w:r>
        <w:rPr>
          <w:spacing w:val="-3"/>
          <w:sz w:val="24"/>
        </w:rPr>
        <w:t> </w:t>
      </w:r>
      <w:r>
        <w:rPr>
          <w:sz w:val="24"/>
        </w:rPr>
        <w:t>būklės</w:t>
      </w:r>
      <w:r>
        <w:rPr>
          <w:spacing w:val="-3"/>
          <w:sz w:val="24"/>
        </w:rPr>
        <w:t> </w:t>
      </w:r>
      <w:r>
        <w:rPr>
          <w:sz w:val="24"/>
        </w:rPr>
        <w:t>akto</w:t>
      </w:r>
      <w:r>
        <w:rPr>
          <w:spacing w:val="-2"/>
          <w:sz w:val="24"/>
        </w:rPr>
        <w:t> </w:t>
      </w:r>
      <w:r>
        <w:rPr>
          <w:sz w:val="24"/>
        </w:rPr>
        <w:t>įrašo</w:t>
      </w:r>
      <w:r>
        <w:rPr>
          <w:spacing w:val="-3"/>
          <w:sz w:val="24"/>
        </w:rPr>
        <w:t> </w:t>
      </w:r>
      <w:r>
        <w:rPr>
          <w:sz w:val="24"/>
        </w:rPr>
        <w:t>pakeitimo ar</w:t>
      </w:r>
      <w:r>
        <w:rPr>
          <w:spacing w:val="-2"/>
          <w:sz w:val="24"/>
        </w:rPr>
        <w:t> </w:t>
      </w:r>
      <w:r>
        <w:rPr>
          <w:sz w:val="24"/>
        </w:rPr>
        <w:t>papildymo</w:t>
      </w:r>
      <w:r>
        <w:rPr>
          <w:spacing w:val="1"/>
          <w:sz w:val="24"/>
        </w:rPr>
        <w:t> </w:t>
      </w:r>
      <w:r>
        <w:rPr>
          <w:sz w:val="24"/>
        </w:rPr>
        <w:t>įrašą</w:t>
      </w:r>
      <w:r>
        <w:rPr>
          <w:spacing w:val="-2"/>
          <w:sz w:val="24"/>
        </w:rPr>
        <w:t> </w:t>
      </w:r>
      <w:r>
        <w:rPr>
          <w:sz w:val="24"/>
        </w:rPr>
        <w:t>liudijantį</w:t>
      </w:r>
      <w:r>
        <w:rPr>
          <w:spacing w:val="-2"/>
          <w:sz w:val="24"/>
        </w:rPr>
        <w:t> išrašą;</w:t>
      </w:r>
    </w:p>
    <w:p>
      <w:pPr>
        <w:pStyle w:val="ListParagraph"/>
        <w:numPr>
          <w:ilvl w:val="0"/>
          <w:numId w:val="3"/>
        </w:numPr>
        <w:tabs>
          <w:tab w:pos="376" w:val="left" w:leader="none"/>
        </w:tabs>
        <w:spacing w:line="240" w:lineRule="auto" w:before="1" w:after="0"/>
        <w:ind w:left="375" w:right="0" w:hanging="274"/>
        <w:jc w:val="left"/>
        <w:rPr>
          <w:sz w:val="24"/>
        </w:rPr>
      </w:pPr>
      <w:r>
        <w:rPr>
          <w:sz w:val="24"/>
        </w:rPr>
        <w:t>pakeisto</w:t>
      </w:r>
      <w:r>
        <w:rPr>
          <w:spacing w:val="-3"/>
          <w:sz w:val="24"/>
        </w:rPr>
        <w:t> </w:t>
      </w:r>
      <w:r>
        <w:rPr>
          <w:sz w:val="24"/>
        </w:rPr>
        <w:t>civilinės</w:t>
      </w:r>
      <w:r>
        <w:rPr>
          <w:spacing w:val="-3"/>
          <w:sz w:val="24"/>
        </w:rPr>
        <w:t> </w:t>
      </w:r>
      <w:r>
        <w:rPr>
          <w:sz w:val="24"/>
        </w:rPr>
        <w:t>būklės</w:t>
      </w:r>
      <w:r>
        <w:rPr>
          <w:spacing w:val="-3"/>
          <w:sz w:val="24"/>
        </w:rPr>
        <w:t> </w:t>
      </w:r>
      <w:r>
        <w:rPr>
          <w:sz w:val="24"/>
        </w:rPr>
        <w:t>akto</w:t>
      </w:r>
      <w:r>
        <w:rPr>
          <w:spacing w:val="-2"/>
          <w:sz w:val="24"/>
        </w:rPr>
        <w:t> </w:t>
      </w:r>
      <w:r>
        <w:rPr>
          <w:sz w:val="24"/>
        </w:rPr>
        <w:t>įrašą</w:t>
      </w:r>
      <w:r>
        <w:rPr>
          <w:spacing w:val="-1"/>
          <w:sz w:val="24"/>
        </w:rPr>
        <w:t> </w:t>
      </w:r>
      <w:r>
        <w:rPr>
          <w:sz w:val="24"/>
        </w:rPr>
        <w:t>liudijantį</w:t>
      </w:r>
      <w:r>
        <w:rPr>
          <w:spacing w:val="-2"/>
          <w:sz w:val="24"/>
        </w:rPr>
        <w:t> išrašą:</w:t>
      </w:r>
    </w:p>
    <w:p>
      <w:pPr>
        <w:pStyle w:val="ListParagraph"/>
        <w:numPr>
          <w:ilvl w:val="1"/>
          <w:numId w:val="3"/>
        </w:numPr>
        <w:tabs>
          <w:tab w:pos="563" w:val="left" w:leader="none"/>
        </w:tabs>
        <w:spacing w:line="240" w:lineRule="auto" w:before="0" w:after="0"/>
        <w:ind w:left="562" w:right="0" w:hanging="274"/>
        <w:jc w:val="left"/>
        <w:rPr>
          <w:sz w:val="24"/>
        </w:rPr>
      </w:pPr>
      <w:r>
        <w:rPr>
          <w:sz w:val="24"/>
        </w:rPr>
        <w:t>elektroninį</w:t>
      </w:r>
      <w:r>
        <w:rPr>
          <w:spacing w:val="-3"/>
          <w:sz w:val="24"/>
        </w:rPr>
        <w:t> </w:t>
      </w:r>
      <w:r>
        <w:rPr>
          <w:sz w:val="24"/>
        </w:rPr>
        <w:t>(-ius)</w:t>
      </w:r>
      <w:r>
        <w:rPr>
          <w:spacing w:val="-2"/>
          <w:sz w:val="24"/>
        </w:rPr>
        <w:t> </w:t>
      </w:r>
      <w:r>
        <w:rPr>
          <w:sz w:val="24"/>
        </w:rPr>
        <w:t>išrašą</w:t>
      </w:r>
      <w:r>
        <w:rPr>
          <w:spacing w:val="-2"/>
          <w:sz w:val="24"/>
        </w:rPr>
        <w:t> </w:t>
      </w:r>
      <w:r>
        <w:rPr>
          <w:sz w:val="24"/>
        </w:rPr>
        <w:t>(-</w:t>
      </w:r>
      <w:r>
        <w:rPr>
          <w:spacing w:val="-5"/>
          <w:sz w:val="24"/>
        </w:rPr>
        <w:t>us)</w:t>
      </w:r>
    </w:p>
    <w:p>
      <w:pPr>
        <w:pStyle w:val="Heading2"/>
        <w:ind w:left="289"/>
        <w:rPr>
          <w:i/>
        </w:rPr>
      </w:pPr>
      <w:r>
        <w:rPr>
          <w:i/>
          <w:spacing w:val="-4"/>
        </w:rPr>
        <w:t>arba</w:t>
      </w:r>
    </w:p>
    <w:p>
      <w:pPr>
        <w:pStyle w:val="ListParagraph"/>
        <w:numPr>
          <w:ilvl w:val="1"/>
          <w:numId w:val="3"/>
        </w:numPr>
        <w:tabs>
          <w:tab w:pos="563" w:val="left" w:leader="none"/>
        </w:tabs>
        <w:spacing w:line="240" w:lineRule="auto" w:before="0" w:after="0"/>
        <w:ind w:left="562" w:right="0" w:hanging="274"/>
        <w:jc w:val="left"/>
        <w:rPr>
          <w:sz w:val="24"/>
        </w:rPr>
      </w:pPr>
      <w:r>
        <w:rPr>
          <w:sz w:val="24"/>
        </w:rPr>
        <w:t>išspausdintą</w:t>
      </w:r>
      <w:r>
        <w:rPr>
          <w:spacing w:val="-3"/>
          <w:sz w:val="24"/>
        </w:rPr>
        <w:t> </w:t>
      </w:r>
      <w:r>
        <w:rPr>
          <w:sz w:val="24"/>
        </w:rPr>
        <w:t>(-us)</w:t>
      </w:r>
      <w:r>
        <w:rPr>
          <w:spacing w:val="-2"/>
          <w:sz w:val="24"/>
        </w:rPr>
        <w:t> </w:t>
      </w:r>
      <w:r>
        <w:rPr>
          <w:sz w:val="24"/>
        </w:rPr>
        <w:t>ir</w:t>
      </w:r>
      <w:r>
        <w:rPr>
          <w:spacing w:val="-3"/>
          <w:sz w:val="24"/>
        </w:rPr>
        <w:t> </w:t>
      </w:r>
      <w:r>
        <w:rPr>
          <w:sz w:val="24"/>
        </w:rPr>
        <w:t>pasirašytą</w:t>
      </w:r>
      <w:r>
        <w:rPr>
          <w:spacing w:val="-1"/>
          <w:sz w:val="24"/>
        </w:rPr>
        <w:t> </w:t>
      </w:r>
      <w:r>
        <w:rPr>
          <w:sz w:val="24"/>
        </w:rPr>
        <w:t>(-us)</w:t>
      </w:r>
      <w:r>
        <w:rPr>
          <w:spacing w:val="-2"/>
          <w:sz w:val="24"/>
        </w:rPr>
        <w:t> </w:t>
      </w:r>
      <w:r>
        <w:rPr>
          <w:sz w:val="24"/>
        </w:rPr>
        <w:t>išrašą</w:t>
      </w:r>
      <w:r>
        <w:rPr>
          <w:spacing w:val="-3"/>
          <w:sz w:val="24"/>
        </w:rPr>
        <w:t> </w:t>
      </w:r>
      <w:r>
        <w:rPr>
          <w:sz w:val="24"/>
        </w:rPr>
        <w:t>(-us),</w:t>
      </w:r>
      <w:r>
        <w:rPr>
          <w:spacing w:val="-1"/>
          <w:sz w:val="24"/>
        </w:rPr>
        <w:t> </w:t>
      </w:r>
      <w:r>
        <w:rPr>
          <w:sz w:val="24"/>
        </w:rPr>
        <w:t>kurį</w:t>
      </w:r>
      <w:r>
        <w:rPr>
          <w:spacing w:val="-1"/>
          <w:sz w:val="24"/>
        </w:rPr>
        <w:t> </w:t>
      </w:r>
      <w:r>
        <w:rPr>
          <w:sz w:val="24"/>
        </w:rPr>
        <w:t>(-</w:t>
      </w:r>
      <w:r>
        <w:rPr>
          <w:spacing w:val="-2"/>
          <w:sz w:val="24"/>
        </w:rPr>
        <w:t>iuos):</w:t>
      </w:r>
    </w:p>
    <w:p>
      <w:pPr>
        <w:pStyle w:val="ListParagraph"/>
        <w:numPr>
          <w:ilvl w:val="2"/>
          <w:numId w:val="3"/>
        </w:numPr>
        <w:tabs>
          <w:tab w:pos="1228" w:val="left" w:leader="none"/>
        </w:tabs>
        <w:spacing w:line="240" w:lineRule="auto" w:before="0" w:after="0"/>
        <w:ind w:left="1227" w:right="0" w:hanging="274"/>
        <w:jc w:val="left"/>
        <w:rPr>
          <w:sz w:val="24"/>
        </w:rPr>
      </w:pPr>
      <w:r>
        <w:rPr>
          <w:sz w:val="24"/>
        </w:rPr>
        <w:t>atsiimsiu</w:t>
      </w:r>
      <w:r>
        <w:rPr>
          <w:spacing w:val="-4"/>
          <w:sz w:val="24"/>
        </w:rPr>
        <w:t> </w:t>
      </w:r>
      <w:r>
        <w:rPr>
          <w:sz w:val="24"/>
        </w:rPr>
        <w:t>civilinės</w:t>
      </w:r>
      <w:r>
        <w:rPr>
          <w:spacing w:val="-4"/>
          <w:sz w:val="24"/>
        </w:rPr>
        <w:t> </w:t>
      </w:r>
      <w:r>
        <w:rPr>
          <w:sz w:val="24"/>
        </w:rPr>
        <w:t>metrikacijos</w:t>
      </w:r>
      <w:r>
        <w:rPr>
          <w:spacing w:val="-3"/>
          <w:sz w:val="24"/>
        </w:rPr>
        <w:t> </w:t>
      </w:r>
      <w:r>
        <w:rPr>
          <w:spacing w:val="-2"/>
          <w:sz w:val="24"/>
        </w:rPr>
        <w:t>įstaigoje</w:t>
      </w:r>
    </w:p>
    <w:p>
      <w:pPr>
        <w:pStyle w:val="BodyText"/>
        <w:ind w:left="1882"/>
      </w:pPr>
      <w:r>
        <w:rPr>
          <w:rFonts w:ascii="Wingdings" w:hAnsi="Wingdings"/>
        </w:rPr>
        <w:t></w:t>
      </w:r>
      <w:r>
        <w:rPr>
          <w:spacing w:val="-2"/>
        </w:rPr>
        <w:t> </w:t>
      </w:r>
      <w:r>
        <w:rPr/>
        <w:t>pats </w:t>
      </w:r>
      <w:r>
        <w:rPr>
          <w:spacing w:val="-2"/>
        </w:rPr>
        <w:t>asmeniškai</w:t>
      </w:r>
    </w:p>
    <w:p>
      <w:pPr>
        <w:spacing w:after="0"/>
        <w:sectPr>
          <w:pgSz w:w="11910" w:h="16840"/>
          <w:pgMar w:header="576" w:footer="0" w:top="1040" w:bottom="280" w:left="1600" w:right="460"/>
        </w:sectPr>
      </w:pPr>
    </w:p>
    <w:p>
      <w:pPr>
        <w:pStyle w:val="Heading2"/>
        <w:ind w:left="1093"/>
        <w:rPr>
          <w:i/>
        </w:rPr>
      </w:pPr>
      <w:r>
        <w:rPr>
          <w:i/>
          <w:spacing w:val="-5"/>
        </w:rPr>
        <w:t>ar</w:t>
      </w:r>
    </w:p>
    <w:p>
      <w:pPr>
        <w:pStyle w:val="BodyText"/>
        <w:rPr>
          <w:b/>
          <w:i/>
          <w:sz w:val="26"/>
        </w:rPr>
      </w:pPr>
    </w:p>
    <w:p>
      <w:pPr>
        <w:pStyle w:val="BodyText"/>
        <w:rPr>
          <w:b/>
          <w:i/>
          <w:sz w:val="22"/>
        </w:rPr>
      </w:pPr>
    </w:p>
    <w:p>
      <w:pPr>
        <w:spacing w:before="0"/>
        <w:ind w:left="1033" w:right="0" w:firstLine="0"/>
        <w:jc w:val="left"/>
        <w:rPr>
          <w:b/>
          <w:i/>
          <w:sz w:val="24"/>
        </w:rPr>
      </w:pPr>
      <w:r>
        <w:rPr>
          <w:b/>
          <w:i/>
          <w:spacing w:val="-4"/>
          <w:sz w:val="24"/>
        </w:rPr>
        <w:t>arba</w:t>
      </w:r>
    </w:p>
    <w:p>
      <w:pPr>
        <w:spacing w:line="240" w:lineRule="auto" w:before="0"/>
        <w:rPr>
          <w:b/>
          <w:i/>
          <w:sz w:val="24"/>
        </w:rPr>
      </w:pPr>
      <w:r>
        <w:rPr/>
        <w:br w:type="column"/>
      </w:r>
      <w:r>
        <w:rPr>
          <w:b/>
          <w:i/>
          <w:sz w:val="24"/>
        </w:rPr>
      </w:r>
    </w:p>
    <w:p>
      <w:pPr>
        <w:pStyle w:val="ListParagraph"/>
        <w:numPr>
          <w:ilvl w:val="1"/>
          <w:numId w:val="3"/>
        </w:numPr>
        <w:tabs>
          <w:tab w:pos="630" w:val="left" w:leader="none"/>
          <w:tab w:pos="8022" w:val="left" w:leader="none"/>
        </w:tabs>
        <w:spacing w:line="240" w:lineRule="auto" w:before="0" w:after="0"/>
        <w:ind w:left="629" w:right="0" w:hanging="274"/>
        <w:jc w:val="left"/>
        <w:rPr>
          <w:sz w:val="24"/>
        </w:rPr>
      </w:pPr>
      <w:r>
        <w:rPr>
          <w:sz w:val="24"/>
        </w:rPr>
        <w:t>atsiims kitas asmuo </w:t>
      </w:r>
      <w:r>
        <w:rPr>
          <w:sz w:val="24"/>
          <w:u w:val="single"/>
        </w:rPr>
        <w:tab/>
      </w:r>
      <w:r>
        <w:rPr>
          <w:spacing w:val="-10"/>
          <w:sz w:val="24"/>
        </w:rPr>
        <w:t>,</w:t>
      </w:r>
    </w:p>
    <w:p>
      <w:pPr>
        <w:spacing w:before="0"/>
        <w:ind w:left="4156" w:right="0" w:firstLine="0"/>
        <w:jc w:val="left"/>
        <w:rPr>
          <w:sz w:val="24"/>
        </w:rPr>
      </w:pPr>
      <w:r>
        <w:rPr>
          <w:sz w:val="24"/>
        </w:rPr>
        <w:t>(</w:t>
      </w:r>
      <w:r>
        <w:rPr>
          <w:i/>
          <w:sz w:val="24"/>
        </w:rPr>
        <w:t>vardas,</w:t>
      </w:r>
      <w:r>
        <w:rPr>
          <w:i/>
          <w:spacing w:val="-10"/>
          <w:sz w:val="24"/>
        </w:rPr>
        <w:t> </w:t>
      </w:r>
      <w:r>
        <w:rPr>
          <w:i/>
          <w:sz w:val="24"/>
        </w:rPr>
        <w:t>pavardė,</w:t>
      </w:r>
      <w:r>
        <w:rPr>
          <w:i/>
          <w:spacing w:val="-9"/>
          <w:sz w:val="24"/>
        </w:rPr>
        <w:t> </w:t>
      </w:r>
      <w:r>
        <w:rPr>
          <w:i/>
          <w:sz w:val="24"/>
        </w:rPr>
        <w:t>gimimo</w:t>
      </w:r>
      <w:r>
        <w:rPr>
          <w:i/>
          <w:spacing w:val="-9"/>
          <w:sz w:val="24"/>
        </w:rPr>
        <w:t> </w:t>
      </w:r>
      <w:r>
        <w:rPr>
          <w:i/>
          <w:spacing w:val="-2"/>
          <w:sz w:val="24"/>
        </w:rPr>
        <w:t>data</w:t>
      </w:r>
      <w:r>
        <w:rPr>
          <w:spacing w:val="-2"/>
          <w:sz w:val="24"/>
        </w:rPr>
        <w:t>)</w:t>
      </w:r>
    </w:p>
    <w:p>
      <w:pPr>
        <w:spacing w:after="0"/>
        <w:jc w:val="left"/>
        <w:rPr>
          <w:sz w:val="24"/>
        </w:rPr>
        <w:sectPr>
          <w:type w:val="continuous"/>
          <w:pgSz w:w="11910" w:h="16840"/>
          <w:pgMar w:header="576" w:footer="0" w:top="1040" w:bottom="280" w:left="1600" w:right="460"/>
          <w:cols w:num="2" w:equalWidth="0">
            <w:col w:w="1487" w:space="40"/>
            <w:col w:w="8323"/>
          </w:cols>
        </w:sectPr>
      </w:pPr>
    </w:p>
    <w:p>
      <w:pPr>
        <w:pStyle w:val="ListParagraph"/>
        <w:numPr>
          <w:ilvl w:val="2"/>
          <w:numId w:val="3"/>
        </w:numPr>
        <w:tabs>
          <w:tab w:pos="1228" w:val="left" w:leader="none"/>
        </w:tabs>
        <w:spacing w:line="240" w:lineRule="auto" w:before="0" w:after="0"/>
        <w:ind w:left="1227" w:right="0" w:hanging="274"/>
        <w:jc w:val="left"/>
        <w:rPr>
          <w:sz w:val="24"/>
        </w:rPr>
      </w:pPr>
      <w:r>
        <w:rPr>
          <w:sz w:val="24"/>
        </w:rPr>
        <w:t>prašau</w:t>
      </w:r>
      <w:r>
        <w:rPr>
          <w:spacing w:val="-1"/>
          <w:sz w:val="24"/>
        </w:rPr>
        <w:t> </w:t>
      </w:r>
      <w:r>
        <w:rPr>
          <w:sz w:val="24"/>
        </w:rPr>
        <w:t>atsiųsti</w:t>
      </w:r>
      <w:r>
        <w:rPr>
          <w:spacing w:val="-2"/>
          <w:sz w:val="24"/>
        </w:rPr>
        <w:t> </w:t>
      </w:r>
      <w:r>
        <w:rPr>
          <w:sz w:val="24"/>
        </w:rPr>
        <w:t>šiuo</w:t>
      </w:r>
      <w:r>
        <w:rPr>
          <w:spacing w:val="-2"/>
          <w:sz w:val="24"/>
        </w:rPr>
        <w:t> adresu:</w:t>
      </w:r>
    </w:p>
    <w:p>
      <w:pPr>
        <w:pStyle w:val="BodyText"/>
        <w:spacing w:before="6"/>
        <w:rPr>
          <w:sz w:val="21"/>
        </w:rPr>
      </w:pPr>
      <w:r>
        <w:rPr/>
        <w:pict>
          <v:shape style="position:absolute;margin-left:85.103996pt;margin-top:13.574331pt;width:480pt;height:.1pt;mso-position-horizontal-relative:page;mso-position-vertical-relative:paragraph;z-index:-15722496;mso-wrap-distance-left:0;mso-wrap-distance-right:0" id="docshape14" coordorigin="1702,271" coordsize="9600,0" path="m1702,271l11302,271e" filled="false" stroked="true" strokeweight=".48pt" strokecolor="#000000">
            <v:path arrowok="t"/>
            <v:stroke dashstyle="solid"/>
            <w10:wrap type="topAndBottom"/>
          </v:shape>
        </w:pict>
      </w:r>
    </w:p>
    <w:p>
      <w:pPr>
        <w:pStyle w:val="BodyText"/>
        <w:spacing w:before="2"/>
        <w:rPr>
          <w:sz w:val="16"/>
        </w:rPr>
      </w:pPr>
    </w:p>
    <w:p>
      <w:pPr>
        <w:tabs>
          <w:tab w:pos="5341" w:val="left" w:leader="none"/>
        </w:tabs>
        <w:spacing w:before="90"/>
        <w:ind w:left="1405" w:right="4363" w:hanging="1304"/>
        <w:jc w:val="left"/>
        <w:rPr>
          <w:sz w:val="24"/>
        </w:rPr>
      </w:pPr>
      <w:r>
        <w:rPr>
          <w:spacing w:val="-2"/>
          <w:sz w:val="24"/>
        </w:rPr>
        <w:t>(gavėjas</w:t>
      </w:r>
      <w:r>
        <w:rPr>
          <w:sz w:val="24"/>
          <w:u w:val="single"/>
        </w:rPr>
        <w:tab/>
        <w:tab/>
      </w:r>
      <w:r>
        <w:rPr>
          <w:spacing w:val="-6"/>
          <w:sz w:val="24"/>
        </w:rPr>
        <w:t>), </w:t>
      </w:r>
      <w:r>
        <w:rPr>
          <w:sz w:val="24"/>
        </w:rPr>
        <w:t>(</w:t>
      </w:r>
      <w:r>
        <w:rPr>
          <w:i/>
          <w:sz w:val="24"/>
        </w:rPr>
        <w:t>vardas, pavardė, gimimo data</w:t>
      </w:r>
      <w:r>
        <w:rPr>
          <w:sz w:val="24"/>
        </w:rPr>
        <w:t>)</w:t>
      </w:r>
    </w:p>
    <w:p>
      <w:pPr>
        <w:pStyle w:val="BodyText"/>
        <w:ind w:left="102"/>
      </w:pPr>
      <w:r>
        <w:rPr/>
        <w:t>ir</w:t>
      </w:r>
      <w:r>
        <w:rPr>
          <w:spacing w:val="-2"/>
        </w:rPr>
        <w:t> </w:t>
      </w:r>
      <w:r>
        <w:rPr/>
        <w:t>sutinku</w:t>
      </w:r>
      <w:r>
        <w:rPr>
          <w:spacing w:val="-2"/>
        </w:rPr>
        <w:t> </w:t>
      </w:r>
      <w:r>
        <w:rPr/>
        <w:t>užsisakyti</w:t>
      </w:r>
      <w:r>
        <w:rPr>
          <w:spacing w:val="-2"/>
        </w:rPr>
        <w:t> </w:t>
      </w:r>
      <w:r>
        <w:rPr/>
        <w:t>registruoto</w:t>
      </w:r>
      <w:r>
        <w:rPr>
          <w:spacing w:val="-2"/>
        </w:rPr>
        <w:t> </w:t>
      </w:r>
      <w:r>
        <w:rPr/>
        <w:t>pašto</w:t>
      </w:r>
      <w:r>
        <w:rPr>
          <w:spacing w:val="-3"/>
        </w:rPr>
        <w:t> </w:t>
      </w:r>
      <w:r>
        <w:rPr/>
        <w:t>ar</w:t>
      </w:r>
      <w:r>
        <w:rPr>
          <w:spacing w:val="-3"/>
        </w:rPr>
        <w:t> </w:t>
      </w:r>
      <w:r>
        <w:rPr/>
        <w:t>kurjerio paslaugas</w:t>
      </w:r>
      <w:r>
        <w:rPr>
          <w:spacing w:val="-3"/>
        </w:rPr>
        <w:t> </w:t>
      </w:r>
      <w:r>
        <w:rPr/>
        <w:t>ir</w:t>
      </w:r>
      <w:r>
        <w:rPr>
          <w:spacing w:val="-2"/>
        </w:rPr>
        <w:t> </w:t>
      </w:r>
      <w:r>
        <w:rPr/>
        <w:t>iš</w:t>
      </w:r>
      <w:r>
        <w:rPr>
          <w:spacing w:val="-2"/>
        </w:rPr>
        <w:t> </w:t>
      </w:r>
      <w:r>
        <w:rPr/>
        <w:t>anksto</w:t>
      </w:r>
      <w:r>
        <w:rPr>
          <w:spacing w:val="-2"/>
        </w:rPr>
        <w:t> </w:t>
      </w:r>
      <w:r>
        <w:rPr/>
        <w:t>už</w:t>
      </w:r>
      <w:r>
        <w:rPr>
          <w:spacing w:val="-1"/>
        </w:rPr>
        <w:t> </w:t>
      </w:r>
      <w:r>
        <w:rPr/>
        <w:t>jas</w:t>
      </w:r>
      <w:r>
        <w:rPr>
          <w:spacing w:val="-1"/>
        </w:rPr>
        <w:t> </w:t>
      </w:r>
      <w:r>
        <w:rPr>
          <w:spacing w:val="-2"/>
        </w:rPr>
        <w:t>sumokėti.</w:t>
      </w:r>
    </w:p>
    <w:p>
      <w:pPr>
        <w:pStyle w:val="BodyText"/>
      </w:pPr>
    </w:p>
    <w:p>
      <w:pPr>
        <w:pStyle w:val="Heading2"/>
        <w:numPr>
          <w:ilvl w:val="0"/>
          <w:numId w:val="1"/>
        </w:numPr>
        <w:tabs>
          <w:tab w:pos="347" w:val="left" w:leader="none"/>
        </w:tabs>
        <w:spacing w:line="240" w:lineRule="auto" w:before="1" w:after="0"/>
        <w:ind w:left="102" w:right="102" w:firstLine="0"/>
        <w:jc w:val="left"/>
        <w:rPr>
          <w:i w:val="0"/>
        </w:rPr>
      </w:pPr>
      <w:r>
        <w:rPr>
          <w:i w:val="0"/>
        </w:rPr>
        <w:t>Valstybės rinkliava sumokėta</w:t>
      </w:r>
      <w:r>
        <w:rPr>
          <w:i w:val="0"/>
          <w:spacing w:val="-1"/>
        </w:rPr>
        <w:t> </w:t>
      </w:r>
      <w:r>
        <w:rPr>
          <w:i w:val="0"/>
        </w:rPr>
        <w:t>(</w:t>
      </w:r>
      <w:r>
        <w:rPr>
          <w:i/>
        </w:rPr>
        <w:t>kas reikalinga, pažymėti; nepildoma, jeigu prašymas teikiamas</w:t>
      </w:r>
      <w:r>
        <w:rPr/>
        <w:t> per Lietuvos Respublikos diplomatinę atstovybę ar konsulinę įstaigą (toliau – konsulinė įstaiga)</w:t>
      </w:r>
      <w:r>
        <w:rPr>
          <w:i w:val="0"/>
        </w:rPr>
        <w:t>):</w:t>
      </w:r>
    </w:p>
    <w:p>
      <w:pPr>
        <w:pStyle w:val="ListParagraph"/>
        <w:numPr>
          <w:ilvl w:val="0"/>
          <w:numId w:val="4"/>
        </w:numPr>
        <w:tabs>
          <w:tab w:pos="376" w:val="left" w:leader="none"/>
        </w:tabs>
        <w:spacing w:line="240" w:lineRule="auto" w:before="0" w:after="0"/>
        <w:ind w:left="375" w:right="0" w:hanging="274"/>
        <w:jc w:val="left"/>
        <w:rPr>
          <w:sz w:val="24"/>
        </w:rPr>
      </w:pPr>
      <w:r>
        <w:rPr>
          <w:sz w:val="24"/>
        </w:rPr>
        <w:t>už</w:t>
      </w:r>
      <w:r>
        <w:rPr>
          <w:spacing w:val="-2"/>
          <w:sz w:val="24"/>
        </w:rPr>
        <w:t> </w:t>
      </w:r>
      <w:r>
        <w:rPr>
          <w:sz w:val="24"/>
        </w:rPr>
        <w:t>vardo</w:t>
      </w:r>
      <w:r>
        <w:rPr>
          <w:spacing w:val="-1"/>
          <w:sz w:val="24"/>
        </w:rPr>
        <w:t> </w:t>
      </w:r>
      <w:r>
        <w:rPr>
          <w:sz w:val="24"/>
        </w:rPr>
        <w:t>ir</w:t>
      </w:r>
      <w:r>
        <w:rPr>
          <w:spacing w:val="1"/>
          <w:sz w:val="24"/>
        </w:rPr>
        <w:t> </w:t>
      </w:r>
      <w:r>
        <w:rPr>
          <w:sz w:val="24"/>
        </w:rPr>
        <w:t>(ar)</w:t>
      </w:r>
      <w:r>
        <w:rPr>
          <w:spacing w:val="-1"/>
          <w:sz w:val="24"/>
        </w:rPr>
        <w:t> </w:t>
      </w:r>
      <w:r>
        <w:rPr>
          <w:sz w:val="24"/>
        </w:rPr>
        <w:t>pavardės</w:t>
      </w:r>
      <w:r>
        <w:rPr>
          <w:spacing w:val="-1"/>
          <w:sz w:val="24"/>
        </w:rPr>
        <w:t> </w:t>
      </w:r>
      <w:r>
        <w:rPr>
          <w:spacing w:val="-2"/>
          <w:sz w:val="24"/>
        </w:rPr>
        <w:t>pakeitimą;</w:t>
      </w:r>
    </w:p>
    <w:p>
      <w:pPr>
        <w:pStyle w:val="ListParagraph"/>
        <w:numPr>
          <w:ilvl w:val="0"/>
          <w:numId w:val="4"/>
        </w:numPr>
        <w:tabs>
          <w:tab w:pos="376" w:val="left" w:leader="none"/>
        </w:tabs>
        <w:spacing w:line="240" w:lineRule="auto" w:before="0" w:after="0"/>
        <w:ind w:left="375" w:right="0" w:hanging="274"/>
        <w:jc w:val="left"/>
        <w:rPr>
          <w:sz w:val="24"/>
        </w:rPr>
      </w:pPr>
      <w:r>
        <w:rPr>
          <w:sz w:val="24"/>
        </w:rPr>
        <w:t>už</w:t>
      </w:r>
      <w:r>
        <w:rPr>
          <w:spacing w:val="-5"/>
          <w:sz w:val="24"/>
        </w:rPr>
        <w:t> </w:t>
      </w:r>
      <w:r>
        <w:rPr>
          <w:sz w:val="24"/>
        </w:rPr>
        <w:t>paskutinio</w:t>
      </w:r>
      <w:r>
        <w:rPr>
          <w:spacing w:val="-1"/>
          <w:sz w:val="24"/>
        </w:rPr>
        <w:t> </w:t>
      </w:r>
      <w:r>
        <w:rPr>
          <w:sz w:val="24"/>
        </w:rPr>
        <w:t>civilinės</w:t>
      </w:r>
      <w:r>
        <w:rPr>
          <w:spacing w:val="-2"/>
          <w:sz w:val="24"/>
        </w:rPr>
        <w:t> </w:t>
      </w:r>
      <w:r>
        <w:rPr>
          <w:sz w:val="24"/>
        </w:rPr>
        <w:t>būklės</w:t>
      </w:r>
      <w:r>
        <w:rPr>
          <w:spacing w:val="-2"/>
          <w:sz w:val="24"/>
        </w:rPr>
        <w:t> </w:t>
      </w:r>
      <w:r>
        <w:rPr>
          <w:sz w:val="24"/>
        </w:rPr>
        <w:t>akto</w:t>
      </w:r>
      <w:r>
        <w:rPr>
          <w:spacing w:val="-1"/>
          <w:sz w:val="24"/>
        </w:rPr>
        <w:t> </w:t>
      </w:r>
      <w:r>
        <w:rPr>
          <w:sz w:val="24"/>
        </w:rPr>
        <w:t>įrašo</w:t>
      </w:r>
      <w:r>
        <w:rPr>
          <w:spacing w:val="-3"/>
          <w:sz w:val="24"/>
        </w:rPr>
        <w:t> </w:t>
      </w:r>
      <w:r>
        <w:rPr>
          <w:sz w:val="24"/>
        </w:rPr>
        <w:t>pakeitimo</w:t>
      </w:r>
      <w:r>
        <w:rPr>
          <w:spacing w:val="-1"/>
          <w:sz w:val="24"/>
        </w:rPr>
        <w:t> </w:t>
      </w:r>
      <w:r>
        <w:rPr>
          <w:sz w:val="24"/>
        </w:rPr>
        <w:t>ar</w:t>
      </w:r>
      <w:r>
        <w:rPr>
          <w:spacing w:val="-3"/>
          <w:sz w:val="24"/>
        </w:rPr>
        <w:t> </w:t>
      </w:r>
      <w:r>
        <w:rPr>
          <w:sz w:val="24"/>
        </w:rPr>
        <w:t>papildymo</w:t>
      </w:r>
      <w:r>
        <w:rPr>
          <w:spacing w:val="3"/>
          <w:sz w:val="24"/>
        </w:rPr>
        <w:t> </w:t>
      </w:r>
      <w:r>
        <w:rPr>
          <w:sz w:val="24"/>
        </w:rPr>
        <w:t>įrašą</w:t>
      </w:r>
      <w:r>
        <w:rPr>
          <w:spacing w:val="-2"/>
          <w:sz w:val="24"/>
        </w:rPr>
        <w:t> </w:t>
      </w:r>
      <w:r>
        <w:rPr>
          <w:sz w:val="24"/>
        </w:rPr>
        <w:t>liudijantį</w:t>
      </w:r>
      <w:r>
        <w:rPr>
          <w:spacing w:val="-1"/>
          <w:sz w:val="24"/>
        </w:rPr>
        <w:t> </w:t>
      </w:r>
      <w:r>
        <w:rPr>
          <w:spacing w:val="-2"/>
          <w:sz w:val="24"/>
        </w:rPr>
        <w:t>išrašą;</w:t>
      </w:r>
    </w:p>
    <w:p>
      <w:pPr>
        <w:pStyle w:val="ListParagraph"/>
        <w:numPr>
          <w:ilvl w:val="0"/>
          <w:numId w:val="4"/>
        </w:numPr>
        <w:tabs>
          <w:tab w:pos="376" w:val="left" w:leader="none"/>
        </w:tabs>
        <w:spacing w:line="240" w:lineRule="auto" w:before="0" w:after="0"/>
        <w:ind w:left="375" w:right="0" w:hanging="274"/>
        <w:jc w:val="left"/>
        <w:rPr>
          <w:sz w:val="24"/>
        </w:rPr>
      </w:pPr>
      <w:r>
        <w:rPr>
          <w:sz w:val="24"/>
        </w:rPr>
        <w:t>už</w:t>
      </w:r>
      <w:r>
        <w:rPr>
          <w:spacing w:val="-5"/>
          <w:sz w:val="24"/>
        </w:rPr>
        <w:t> </w:t>
      </w:r>
      <w:r>
        <w:rPr>
          <w:sz w:val="24"/>
        </w:rPr>
        <w:t>pakeisto</w:t>
      </w:r>
      <w:r>
        <w:rPr>
          <w:spacing w:val="-1"/>
          <w:sz w:val="24"/>
        </w:rPr>
        <w:t> </w:t>
      </w:r>
      <w:r>
        <w:rPr>
          <w:sz w:val="24"/>
        </w:rPr>
        <w:t>civilinės</w:t>
      </w:r>
      <w:r>
        <w:rPr>
          <w:spacing w:val="-3"/>
          <w:sz w:val="24"/>
        </w:rPr>
        <w:t> </w:t>
      </w:r>
      <w:r>
        <w:rPr>
          <w:sz w:val="24"/>
        </w:rPr>
        <w:t>būklės</w:t>
      </w:r>
      <w:r>
        <w:rPr>
          <w:spacing w:val="-1"/>
          <w:sz w:val="24"/>
        </w:rPr>
        <w:t> </w:t>
      </w:r>
      <w:r>
        <w:rPr>
          <w:sz w:val="24"/>
        </w:rPr>
        <w:t>akto</w:t>
      </w:r>
      <w:r>
        <w:rPr>
          <w:spacing w:val="-1"/>
          <w:sz w:val="24"/>
        </w:rPr>
        <w:t> </w:t>
      </w:r>
      <w:r>
        <w:rPr>
          <w:sz w:val="24"/>
        </w:rPr>
        <w:t>įrašą</w:t>
      </w:r>
      <w:r>
        <w:rPr>
          <w:spacing w:val="-3"/>
          <w:sz w:val="24"/>
        </w:rPr>
        <w:t> </w:t>
      </w:r>
      <w:r>
        <w:rPr>
          <w:sz w:val="24"/>
        </w:rPr>
        <w:t>liudijančio</w:t>
      </w:r>
      <w:r>
        <w:rPr>
          <w:spacing w:val="-1"/>
          <w:sz w:val="24"/>
        </w:rPr>
        <w:t> </w:t>
      </w:r>
      <w:r>
        <w:rPr>
          <w:sz w:val="24"/>
        </w:rPr>
        <w:t>išrašo</w:t>
      </w:r>
      <w:r>
        <w:rPr>
          <w:spacing w:val="-2"/>
          <w:sz w:val="24"/>
        </w:rPr>
        <w:t> išdavimą.</w:t>
      </w:r>
    </w:p>
    <w:p>
      <w:pPr>
        <w:pStyle w:val="BodyText"/>
        <w:spacing w:before="11"/>
        <w:rPr>
          <w:sz w:val="23"/>
        </w:rPr>
      </w:pPr>
    </w:p>
    <w:p>
      <w:pPr>
        <w:pStyle w:val="ListParagraph"/>
        <w:numPr>
          <w:ilvl w:val="0"/>
          <w:numId w:val="1"/>
        </w:numPr>
        <w:tabs>
          <w:tab w:pos="338" w:val="left" w:leader="none"/>
        </w:tabs>
        <w:spacing w:line="240" w:lineRule="auto" w:before="0" w:after="0"/>
        <w:ind w:left="102" w:right="101" w:firstLine="0"/>
        <w:jc w:val="both"/>
        <w:rPr>
          <w:b/>
          <w:sz w:val="24"/>
        </w:rPr>
      </w:pPr>
      <w:r>
        <w:rPr>
          <w:b/>
          <w:sz w:val="24"/>
        </w:rPr>
        <w:t>Informacija</w:t>
      </w:r>
      <w:r>
        <w:rPr>
          <w:b/>
          <w:spacing w:val="-9"/>
          <w:sz w:val="24"/>
        </w:rPr>
        <w:t> </w:t>
      </w:r>
      <w:r>
        <w:rPr>
          <w:b/>
          <w:sz w:val="24"/>
        </w:rPr>
        <w:t>apie</w:t>
      </w:r>
      <w:r>
        <w:rPr>
          <w:b/>
          <w:spacing w:val="-10"/>
          <w:sz w:val="24"/>
        </w:rPr>
        <w:t> </w:t>
      </w:r>
      <w:r>
        <w:rPr>
          <w:b/>
          <w:sz w:val="24"/>
        </w:rPr>
        <w:t>valstybės</w:t>
      </w:r>
      <w:r>
        <w:rPr>
          <w:b/>
          <w:spacing w:val="-10"/>
          <w:sz w:val="24"/>
        </w:rPr>
        <w:t> </w:t>
      </w:r>
      <w:r>
        <w:rPr>
          <w:b/>
          <w:sz w:val="24"/>
        </w:rPr>
        <w:t>rinkliavos</w:t>
      </w:r>
      <w:r>
        <w:rPr>
          <w:b/>
          <w:spacing w:val="-11"/>
          <w:sz w:val="24"/>
        </w:rPr>
        <w:t> </w:t>
      </w:r>
      <w:r>
        <w:rPr>
          <w:b/>
          <w:sz w:val="24"/>
        </w:rPr>
        <w:t>sumokėjimą</w:t>
      </w:r>
      <w:r>
        <w:rPr>
          <w:b/>
          <w:spacing w:val="-7"/>
          <w:sz w:val="24"/>
        </w:rPr>
        <w:t> </w:t>
      </w:r>
      <w:r>
        <w:rPr>
          <w:b/>
          <w:sz w:val="24"/>
        </w:rPr>
        <w:t>(</w:t>
      </w:r>
      <w:r>
        <w:rPr>
          <w:b/>
          <w:i/>
          <w:sz w:val="24"/>
        </w:rPr>
        <w:t>pildoma,</w:t>
      </w:r>
      <w:r>
        <w:rPr>
          <w:b/>
          <w:i/>
          <w:spacing w:val="-11"/>
          <w:sz w:val="24"/>
        </w:rPr>
        <w:t> </w:t>
      </w:r>
      <w:r>
        <w:rPr>
          <w:b/>
          <w:i/>
          <w:sz w:val="24"/>
        </w:rPr>
        <w:t>jeigu</w:t>
      </w:r>
      <w:r>
        <w:rPr>
          <w:b/>
          <w:i/>
          <w:spacing w:val="-9"/>
          <w:sz w:val="24"/>
        </w:rPr>
        <w:t> </w:t>
      </w:r>
      <w:r>
        <w:rPr>
          <w:b/>
          <w:i/>
          <w:sz w:val="24"/>
        </w:rPr>
        <w:t>prie</w:t>
      </w:r>
      <w:r>
        <w:rPr>
          <w:b/>
          <w:i/>
          <w:spacing w:val="-10"/>
          <w:sz w:val="24"/>
        </w:rPr>
        <w:t> </w:t>
      </w:r>
      <w:r>
        <w:rPr>
          <w:b/>
          <w:i/>
          <w:sz w:val="24"/>
        </w:rPr>
        <w:t>prašymo</w:t>
      </w:r>
      <w:r>
        <w:rPr>
          <w:b/>
          <w:i/>
          <w:spacing w:val="-9"/>
          <w:sz w:val="24"/>
        </w:rPr>
        <w:t> </w:t>
      </w:r>
      <w:r>
        <w:rPr>
          <w:b/>
          <w:i/>
          <w:sz w:val="24"/>
        </w:rPr>
        <w:t>nepridedamas</w:t>
      </w:r>
      <w:r>
        <w:rPr>
          <w:b/>
          <w:i/>
          <w:sz w:val="24"/>
        </w:rPr>
        <w:t> dokumentas, patvirtinantis valstybės rinkliavos sumokėjimą, arba jo kopija; nepildoma, jeigu prašymas teikiamas per konsulinę įstaigą</w:t>
      </w:r>
      <w:r>
        <w:rPr>
          <w:b/>
          <w:sz w:val="24"/>
        </w:rPr>
        <w:t>):</w:t>
      </w:r>
    </w:p>
    <w:p>
      <w:pPr>
        <w:pStyle w:val="BodyText"/>
        <w:tabs>
          <w:tab w:pos="3009" w:val="left" w:leader="none"/>
          <w:tab w:pos="5176" w:val="left" w:leader="none"/>
          <w:tab w:pos="9307" w:val="left" w:leader="none"/>
        </w:tabs>
        <w:spacing w:before="1"/>
        <w:ind w:left="529" w:right="470"/>
        <w:jc w:val="both"/>
      </w:pPr>
      <w:r>
        <w:rPr/>
        <w:t>mokėtojo duomenys (vardas, pavardė) </w:t>
      </w:r>
      <w:r>
        <w:rPr>
          <w:u w:val="single"/>
        </w:rPr>
        <w:tab/>
        <w:tab/>
      </w:r>
      <w:r>
        <w:rPr>
          <w:spacing w:val="-10"/>
        </w:rPr>
        <w:t>; </w:t>
      </w:r>
      <w:r>
        <w:rPr/>
        <w:t>sumokėjimo data </w:t>
      </w:r>
      <w:r>
        <w:rPr>
          <w:u w:val="single"/>
        </w:rPr>
        <w:tab/>
      </w:r>
      <w:r>
        <w:rPr/>
        <w:t>m. </w:t>
      </w:r>
      <w:r>
        <w:rPr>
          <w:u w:val="single"/>
        </w:rPr>
        <w:tab/>
      </w:r>
      <w:r>
        <w:rPr/>
        <w:t> </w:t>
      </w:r>
      <w:r>
        <w:rPr>
          <w:spacing w:val="80"/>
          <w:u w:val="single"/>
        </w:rPr>
        <w:t>  </w:t>
      </w:r>
      <w:r>
        <w:rPr/>
        <w:t>d.;</w:t>
      </w:r>
    </w:p>
    <w:p>
      <w:pPr>
        <w:pStyle w:val="BodyText"/>
        <w:tabs>
          <w:tab w:pos="9167" w:val="left" w:leader="none"/>
        </w:tabs>
        <w:ind w:left="529"/>
        <w:jc w:val="both"/>
      </w:pPr>
      <w:r>
        <w:rPr/>
        <w:t>dokumento, patvirtinančio rinkliavos sumokėjimą, Nr. </w:t>
      </w:r>
      <w:r>
        <w:rPr>
          <w:u w:val="single"/>
        </w:rPr>
        <w:tab/>
      </w:r>
      <w:r>
        <w:rPr>
          <w:spacing w:val="-10"/>
        </w:rPr>
        <w:t>.</w:t>
      </w:r>
    </w:p>
    <w:p>
      <w:pPr>
        <w:pStyle w:val="BodyText"/>
      </w:pPr>
    </w:p>
    <w:p>
      <w:pPr>
        <w:pStyle w:val="ListParagraph"/>
        <w:numPr>
          <w:ilvl w:val="0"/>
          <w:numId w:val="1"/>
        </w:numPr>
        <w:tabs>
          <w:tab w:pos="354" w:val="left" w:leader="none"/>
        </w:tabs>
        <w:spacing w:line="240" w:lineRule="auto" w:before="0" w:after="0"/>
        <w:ind w:left="102" w:right="103" w:firstLine="0"/>
        <w:jc w:val="both"/>
        <w:rPr>
          <w:b/>
          <w:sz w:val="24"/>
        </w:rPr>
      </w:pPr>
      <w:r>
        <w:rPr>
          <w:b/>
          <w:sz w:val="24"/>
        </w:rPr>
        <w:t>Prie prašymo pridedami šie dokumentai (</w:t>
      </w:r>
      <w:r>
        <w:rPr>
          <w:b/>
          <w:i/>
          <w:sz w:val="24"/>
        </w:rPr>
        <w:t>konkretūs dokumentai ir jų formos detalizuojamos</w:t>
      </w:r>
      <w:r>
        <w:rPr>
          <w:b/>
          <w:i/>
          <w:sz w:val="24"/>
        </w:rPr>
        <w:t> </w:t>
      </w:r>
      <w:r>
        <w:rPr>
          <w:b/>
          <w:i/>
          <w:spacing w:val="-2"/>
          <w:sz w:val="24"/>
        </w:rPr>
        <w:t>pastabose</w:t>
      </w:r>
      <w:r>
        <w:rPr>
          <w:b/>
          <w:spacing w:val="-2"/>
          <w:sz w:val="24"/>
        </w:rPr>
        <w:t>):</w:t>
      </w:r>
    </w:p>
    <w:p>
      <w:pPr>
        <w:pStyle w:val="ListParagraph"/>
        <w:numPr>
          <w:ilvl w:val="1"/>
          <w:numId w:val="1"/>
        </w:numPr>
        <w:tabs>
          <w:tab w:pos="580" w:val="left" w:leader="none"/>
        </w:tabs>
        <w:spacing w:line="240" w:lineRule="auto" w:before="0" w:after="0"/>
        <w:ind w:left="102" w:right="100" w:firstLine="0"/>
        <w:jc w:val="both"/>
        <w:rPr>
          <w:sz w:val="24"/>
        </w:rPr>
      </w:pPr>
      <w:r>
        <w:rPr>
          <w:sz w:val="24"/>
        </w:rPr>
        <w:t>pareiškėjo asmens tapatybės dokumento kopija, patvirtinta notaro, savivaldybės seniūnijos seniūno, Lietuvos Respublikos konsulinio pareigūno arba kito kompetentingo užsienio valstybės pareigūno</w:t>
      </w:r>
      <w:r>
        <w:rPr>
          <w:spacing w:val="63"/>
          <w:w w:val="150"/>
          <w:sz w:val="24"/>
        </w:rPr>
        <w:t> </w:t>
      </w:r>
      <w:r>
        <w:rPr>
          <w:b/>
          <w:sz w:val="24"/>
        </w:rPr>
        <w:t>(</w:t>
      </w:r>
      <w:r>
        <w:rPr>
          <w:b/>
          <w:i/>
          <w:sz w:val="24"/>
        </w:rPr>
        <w:t>privaloma</w:t>
      </w:r>
      <w:r>
        <w:rPr>
          <w:b/>
          <w:i/>
          <w:spacing w:val="64"/>
          <w:w w:val="150"/>
          <w:sz w:val="24"/>
        </w:rPr>
        <w:t> </w:t>
      </w:r>
      <w:r>
        <w:rPr>
          <w:b/>
          <w:i/>
          <w:sz w:val="24"/>
        </w:rPr>
        <w:t>pridėti,</w:t>
      </w:r>
      <w:r>
        <w:rPr>
          <w:b/>
          <w:i/>
          <w:spacing w:val="62"/>
          <w:w w:val="150"/>
          <w:sz w:val="24"/>
        </w:rPr>
        <w:t> </w:t>
      </w:r>
      <w:r>
        <w:rPr>
          <w:b/>
          <w:i/>
          <w:sz w:val="24"/>
        </w:rPr>
        <w:t>jeigu</w:t>
      </w:r>
      <w:r>
        <w:rPr>
          <w:b/>
          <w:i/>
          <w:spacing w:val="63"/>
          <w:w w:val="150"/>
          <w:sz w:val="24"/>
        </w:rPr>
        <w:t> </w:t>
      </w:r>
      <w:r>
        <w:rPr>
          <w:b/>
          <w:i/>
          <w:sz w:val="24"/>
        </w:rPr>
        <w:t>prašymas</w:t>
      </w:r>
      <w:r>
        <w:rPr>
          <w:b/>
          <w:i/>
          <w:spacing w:val="63"/>
          <w:w w:val="150"/>
          <w:sz w:val="24"/>
        </w:rPr>
        <w:t> </w:t>
      </w:r>
      <w:r>
        <w:rPr>
          <w:b/>
          <w:i/>
          <w:sz w:val="24"/>
        </w:rPr>
        <w:t>teikiamas</w:t>
      </w:r>
      <w:r>
        <w:rPr>
          <w:b/>
          <w:i/>
          <w:spacing w:val="65"/>
          <w:w w:val="150"/>
          <w:sz w:val="24"/>
        </w:rPr>
        <w:t> </w:t>
      </w:r>
      <w:r>
        <w:rPr>
          <w:b/>
          <w:i/>
          <w:sz w:val="24"/>
        </w:rPr>
        <w:t>registruotu</w:t>
      </w:r>
      <w:r>
        <w:rPr>
          <w:b/>
          <w:i/>
          <w:spacing w:val="61"/>
          <w:w w:val="150"/>
          <w:sz w:val="24"/>
        </w:rPr>
        <w:t> </w:t>
      </w:r>
      <w:r>
        <w:rPr>
          <w:b/>
          <w:i/>
          <w:sz w:val="24"/>
        </w:rPr>
        <w:t>paštu</w:t>
      </w:r>
      <w:r>
        <w:rPr>
          <w:b/>
          <w:i/>
          <w:spacing w:val="63"/>
          <w:w w:val="150"/>
          <w:sz w:val="24"/>
        </w:rPr>
        <w:t> </w:t>
      </w:r>
      <w:r>
        <w:rPr>
          <w:b/>
          <w:i/>
          <w:sz w:val="24"/>
        </w:rPr>
        <w:t>ar</w:t>
      </w:r>
      <w:r>
        <w:rPr>
          <w:b/>
          <w:i/>
          <w:spacing w:val="62"/>
          <w:w w:val="150"/>
          <w:sz w:val="24"/>
        </w:rPr>
        <w:t> </w:t>
      </w:r>
      <w:r>
        <w:rPr>
          <w:b/>
          <w:i/>
          <w:sz w:val="24"/>
        </w:rPr>
        <w:t>per</w:t>
      </w:r>
      <w:r>
        <w:rPr>
          <w:b/>
          <w:i/>
          <w:spacing w:val="63"/>
          <w:w w:val="150"/>
          <w:sz w:val="24"/>
        </w:rPr>
        <w:t> </w:t>
      </w:r>
      <w:r>
        <w:rPr>
          <w:b/>
          <w:i/>
          <w:spacing w:val="-2"/>
          <w:sz w:val="24"/>
        </w:rPr>
        <w:t>kurjerį</w:t>
      </w:r>
      <w:r>
        <w:rPr>
          <w:b/>
          <w:spacing w:val="-2"/>
          <w:sz w:val="24"/>
        </w:rPr>
        <w:t>)</w:t>
      </w:r>
      <w:r>
        <w:rPr>
          <w:spacing w:val="-2"/>
          <w:sz w:val="24"/>
        </w:rPr>
        <w:t>,</w:t>
      </w:r>
    </w:p>
    <w:p>
      <w:pPr>
        <w:pStyle w:val="BodyText"/>
        <w:ind w:left="102"/>
        <w:jc w:val="both"/>
      </w:pPr>
      <w:r>
        <w:rPr>
          <w:spacing w:val="72"/>
          <w:u w:val="single"/>
        </w:rPr>
        <w:t>    </w:t>
      </w:r>
      <w:r>
        <w:rPr/>
        <w:t>lapas (-ai,</w:t>
      </w:r>
      <w:r>
        <w:rPr>
          <w:spacing w:val="2"/>
        </w:rPr>
        <w:t> </w:t>
      </w:r>
      <w:r>
        <w:rPr/>
        <w:t>-</w:t>
      </w:r>
      <w:r>
        <w:rPr>
          <w:spacing w:val="-5"/>
        </w:rPr>
        <w:t>ų);</w:t>
      </w:r>
    </w:p>
    <w:p>
      <w:pPr>
        <w:pStyle w:val="ListParagraph"/>
        <w:numPr>
          <w:ilvl w:val="1"/>
          <w:numId w:val="5"/>
        </w:numPr>
        <w:tabs>
          <w:tab w:pos="489" w:val="left" w:leader="none"/>
        </w:tabs>
        <w:spacing w:line="240" w:lineRule="auto" w:before="0" w:after="0"/>
        <w:ind w:left="102" w:right="101" w:firstLine="0"/>
        <w:jc w:val="left"/>
        <w:rPr>
          <w:sz w:val="24"/>
        </w:rPr>
      </w:pPr>
      <w:r>
        <w:rPr>
          <w:sz w:val="24"/>
        </w:rPr>
        <w:t>valstybės rinkliavos sumokėjimą patvirtinantys dokumentai ar jų kopijos (</w:t>
      </w:r>
      <w:r>
        <w:rPr>
          <w:b/>
          <w:i/>
          <w:sz w:val="24"/>
        </w:rPr>
        <w:t>nepridedama, jeigu</w:t>
      </w:r>
      <w:r>
        <w:rPr>
          <w:b/>
          <w:i/>
          <w:sz w:val="24"/>
        </w:rPr>
        <w:t> prašymas teikiamas per konsulinę įstaigą</w:t>
      </w:r>
      <w:r>
        <w:rPr>
          <w:sz w:val="24"/>
        </w:rPr>
        <w:t>, </w:t>
      </w:r>
      <w:r>
        <w:rPr>
          <w:spacing w:val="40"/>
          <w:sz w:val="24"/>
          <w:u w:val="single"/>
        </w:rPr>
        <w:t>  </w:t>
      </w:r>
      <w:r>
        <w:rPr>
          <w:sz w:val="24"/>
        </w:rPr>
        <w:t>lapas (-ai, -ų);</w:t>
      </w:r>
    </w:p>
    <w:p>
      <w:pPr>
        <w:pStyle w:val="ListParagraph"/>
        <w:numPr>
          <w:ilvl w:val="1"/>
          <w:numId w:val="5"/>
        </w:numPr>
        <w:tabs>
          <w:tab w:pos="462" w:val="left" w:leader="none"/>
        </w:tabs>
        <w:spacing w:line="240" w:lineRule="auto" w:before="0" w:after="0"/>
        <w:ind w:left="462" w:right="0" w:hanging="360"/>
        <w:jc w:val="left"/>
        <w:rPr>
          <w:sz w:val="24"/>
        </w:rPr>
      </w:pPr>
      <w:r>
        <w:rPr>
          <w:sz w:val="24"/>
        </w:rPr>
        <w:t>kiti</w:t>
      </w:r>
      <w:r>
        <w:rPr>
          <w:spacing w:val="-3"/>
          <w:sz w:val="24"/>
        </w:rPr>
        <w:t> </w:t>
      </w:r>
      <w:r>
        <w:rPr>
          <w:sz w:val="24"/>
        </w:rPr>
        <w:t>dokumentai</w:t>
      </w:r>
      <w:r>
        <w:rPr>
          <w:spacing w:val="-2"/>
          <w:sz w:val="24"/>
        </w:rPr>
        <w:t> </w:t>
      </w:r>
      <w:r>
        <w:rPr>
          <w:b/>
          <w:sz w:val="24"/>
        </w:rPr>
        <w:t>(</w:t>
      </w:r>
      <w:r>
        <w:rPr>
          <w:b/>
          <w:i/>
          <w:sz w:val="24"/>
        </w:rPr>
        <w:t>nurodyti,</w:t>
      </w:r>
      <w:r>
        <w:rPr>
          <w:b/>
          <w:i/>
          <w:spacing w:val="-3"/>
          <w:sz w:val="24"/>
        </w:rPr>
        <w:t> </w:t>
      </w:r>
      <w:r>
        <w:rPr>
          <w:b/>
          <w:i/>
          <w:sz w:val="24"/>
        </w:rPr>
        <w:t>jeigu</w:t>
      </w:r>
      <w:r>
        <w:rPr>
          <w:b/>
          <w:i/>
          <w:spacing w:val="-2"/>
          <w:sz w:val="24"/>
        </w:rPr>
        <w:t> pridedami</w:t>
      </w:r>
      <w:r>
        <w:rPr>
          <w:b/>
          <w:spacing w:val="-2"/>
          <w:sz w:val="24"/>
        </w:rPr>
        <w:t>)</w:t>
      </w:r>
      <w:r>
        <w:rPr>
          <w:spacing w:val="-2"/>
          <w:sz w:val="24"/>
        </w:rPr>
        <w:t>:</w:t>
      </w:r>
    </w:p>
    <w:p>
      <w:pPr>
        <w:pStyle w:val="ListParagraph"/>
        <w:numPr>
          <w:ilvl w:val="2"/>
          <w:numId w:val="5"/>
        </w:numPr>
        <w:tabs>
          <w:tab w:pos="643" w:val="left" w:leader="none"/>
          <w:tab w:pos="7781" w:val="left" w:leader="none"/>
          <w:tab w:pos="8316" w:val="left" w:leader="none"/>
        </w:tabs>
        <w:spacing w:line="240" w:lineRule="auto" w:before="1" w:after="0"/>
        <w:ind w:left="702" w:right="0" w:hanging="601"/>
        <w:jc w:val="left"/>
        <w:rPr>
          <w:sz w:val="24"/>
        </w:rPr>
      </w:pPr>
      <w:r>
        <w:rPr>
          <w:sz w:val="24"/>
          <w:u w:val="single"/>
        </w:rPr>
        <w:tab/>
        <w:tab/>
      </w:r>
      <w:r>
        <w:rPr>
          <w:sz w:val="24"/>
        </w:rPr>
        <w:t>, </w:t>
      </w:r>
      <w:r>
        <w:rPr>
          <w:sz w:val="24"/>
          <w:u w:val="single"/>
        </w:rPr>
        <w:tab/>
      </w:r>
      <w:r>
        <w:rPr>
          <w:sz w:val="24"/>
        </w:rPr>
        <w:t>lapas</w:t>
      </w:r>
      <w:r>
        <w:rPr>
          <w:spacing w:val="-3"/>
          <w:sz w:val="24"/>
        </w:rPr>
        <w:t> </w:t>
      </w:r>
      <w:r>
        <w:rPr>
          <w:sz w:val="24"/>
        </w:rPr>
        <w:t>(-ai,</w:t>
      </w:r>
      <w:r>
        <w:rPr>
          <w:spacing w:val="-2"/>
          <w:sz w:val="24"/>
        </w:rPr>
        <w:t> </w:t>
      </w:r>
      <w:r>
        <w:rPr>
          <w:sz w:val="24"/>
        </w:rPr>
        <w:t>-</w:t>
      </w:r>
      <w:r>
        <w:rPr>
          <w:spacing w:val="-5"/>
          <w:sz w:val="24"/>
        </w:rPr>
        <w:t>ų);</w:t>
      </w:r>
    </w:p>
    <w:p>
      <w:pPr>
        <w:pStyle w:val="ListParagraph"/>
        <w:numPr>
          <w:ilvl w:val="2"/>
          <w:numId w:val="5"/>
        </w:numPr>
        <w:tabs>
          <w:tab w:pos="643" w:val="left" w:leader="none"/>
          <w:tab w:pos="7781" w:val="left" w:leader="none"/>
          <w:tab w:pos="8316" w:val="left" w:leader="none"/>
        </w:tabs>
        <w:spacing w:line="240" w:lineRule="auto" w:before="0" w:after="0"/>
        <w:ind w:left="702" w:right="0" w:hanging="601"/>
        <w:jc w:val="left"/>
        <w:rPr>
          <w:sz w:val="24"/>
        </w:rPr>
      </w:pPr>
      <w:r>
        <w:rPr>
          <w:sz w:val="24"/>
          <w:u w:val="single"/>
        </w:rPr>
        <w:tab/>
        <w:tab/>
      </w:r>
      <w:r>
        <w:rPr>
          <w:sz w:val="24"/>
        </w:rPr>
        <w:t>, </w:t>
      </w:r>
      <w:r>
        <w:rPr>
          <w:sz w:val="24"/>
          <w:u w:val="single"/>
        </w:rPr>
        <w:tab/>
      </w:r>
      <w:r>
        <w:rPr>
          <w:sz w:val="24"/>
        </w:rPr>
        <w:t>lapas</w:t>
      </w:r>
      <w:r>
        <w:rPr>
          <w:spacing w:val="-3"/>
          <w:sz w:val="24"/>
        </w:rPr>
        <w:t> </w:t>
      </w:r>
      <w:r>
        <w:rPr>
          <w:sz w:val="24"/>
        </w:rPr>
        <w:t>(-ai,</w:t>
      </w:r>
      <w:r>
        <w:rPr>
          <w:spacing w:val="-2"/>
          <w:sz w:val="24"/>
        </w:rPr>
        <w:t> </w:t>
      </w:r>
      <w:r>
        <w:rPr>
          <w:sz w:val="24"/>
        </w:rPr>
        <w:t>-</w:t>
      </w:r>
      <w:r>
        <w:rPr>
          <w:spacing w:val="-5"/>
          <w:sz w:val="24"/>
        </w:rPr>
        <w:t>ų);</w:t>
      </w:r>
    </w:p>
    <w:p>
      <w:pPr>
        <w:pStyle w:val="ListParagraph"/>
        <w:numPr>
          <w:ilvl w:val="2"/>
          <w:numId w:val="5"/>
        </w:numPr>
        <w:tabs>
          <w:tab w:pos="643" w:val="left" w:leader="none"/>
          <w:tab w:pos="7781" w:val="left" w:leader="none"/>
          <w:tab w:pos="8316" w:val="left" w:leader="none"/>
        </w:tabs>
        <w:spacing w:line="240" w:lineRule="auto" w:before="0" w:after="0"/>
        <w:ind w:left="702" w:right="0" w:hanging="601"/>
        <w:jc w:val="left"/>
        <w:rPr>
          <w:sz w:val="24"/>
        </w:rPr>
      </w:pPr>
      <w:r>
        <w:rPr>
          <w:sz w:val="24"/>
          <w:u w:val="single"/>
        </w:rPr>
        <w:tab/>
        <w:tab/>
      </w:r>
      <w:r>
        <w:rPr>
          <w:sz w:val="24"/>
        </w:rPr>
        <w:t>, </w:t>
      </w:r>
      <w:r>
        <w:rPr>
          <w:sz w:val="24"/>
          <w:u w:val="single"/>
        </w:rPr>
        <w:tab/>
      </w:r>
      <w:r>
        <w:rPr>
          <w:sz w:val="24"/>
        </w:rPr>
        <w:t>lapas</w:t>
      </w:r>
      <w:r>
        <w:rPr>
          <w:spacing w:val="-3"/>
          <w:sz w:val="24"/>
        </w:rPr>
        <w:t> </w:t>
      </w:r>
      <w:r>
        <w:rPr>
          <w:sz w:val="24"/>
        </w:rPr>
        <w:t>(-ai,</w:t>
      </w:r>
      <w:r>
        <w:rPr>
          <w:spacing w:val="-2"/>
          <w:sz w:val="24"/>
        </w:rPr>
        <w:t> </w:t>
      </w:r>
      <w:r>
        <w:rPr>
          <w:sz w:val="24"/>
        </w:rPr>
        <w:t>-</w:t>
      </w:r>
      <w:r>
        <w:rPr>
          <w:spacing w:val="-5"/>
          <w:sz w:val="24"/>
        </w:rPr>
        <w:t>ų);</w:t>
      </w:r>
    </w:p>
    <w:p>
      <w:pPr>
        <w:pStyle w:val="ListParagraph"/>
        <w:numPr>
          <w:ilvl w:val="2"/>
          <w:numId w:val="5"/>
        </w:numPr>
        <w:tabs>
          <w:tab w:pos="643" w:val="left" w:leader="none"/>
          <w:tab w:pos="7781" w:val="left" w:leader="none"/>
          <w:tab w:pos="8316" w:val="left" w:leader="none"/>
        </w:tabs>
        <w:spacing w:line="240" w:lineRule="auto" w:before="0" w:after="0"/>
        <w:ind w:left="702" w:right="0" w:hanging="601"/>
        <w:jc w:val="left"/>
        <w:rPr>
          <w:sz w:val="24"/>
        </w:rPr>
      </w:pPr>
      <w:r>
        <w:rPr>
          <w:sz w:val="24"/>
          <w:u w:val="single"/>
        </w:rPr>
        <w:tab/>
        <w:tab/>
      </w:r>
      <w:r>
        <w:rPr>
          <w:sz w:val="24"/>
        </w:rPr>
        <w:t>, </w:t>
      </w:r>
      <w:r>
        <w:rPr>
          <w:sz w:val="24"/>
          <w:u w:val="single"/>
        </w:rPr>
        <w:tab/>
      </w:r>
      <w:r>
        <w:rPr>
          <w:sz w:val="24"/>
        </w:rPr>
        <w:t>lapas</w:t>
      </w:r>
      <w:r>
        <w:rPr>
          <w:spacing w:val="-3"/>
          <w:sz w:val="24"/>
        </w:rPr>
        <w:t> </w:t>
      </w:r>
      <w:r>
        <w:rPr>
          <w:sz w:val="24"/>
        </w:rPr>
        <w:t>(-ai,</w:t>
      </w:r>
      <w:r>
        <w:rPr>
          <w:spacing w:val="-2"/>
          <w:sz w:val="24"/>
        </w:rPr>
        <w:t> </w:t>
      </w:r>
      <w:r>
        <w:rPr>
          <w:sz w:val="24"/>
        </w:rPr>
        <w:t>-</w:t>
      </w:r>
      <w:r>
        <w:rPr>
          <w:spacing w:val="-5"/>
          <w:sz w:val="24"/>
        </w:rPr>
        <w:t>ų);</w:t>
      </w:r>
    </w:p>
    <w:p>
      <w:pPr>
        <w:pStyle w:val="ListParagraph"/>
        <w:numPr>
          <w:ilvl w:val="2"/>
          <w:numId w:val="5"/>
        </w:numPr>
        <w:tabs>
          <w:tab w:pos="643" w:val="left" w:leader="none"/>
          <w:tab w:pos="7781" w:val="left" w:leader="none"/>
          <w:tab w:pos="8316" w:val="left" w:leader="none"/>
        </w:tabs>
        <w:spacing w:line="240" w:lineRule="auto" w:before="0" w:after="0"/>
        <w:ind w:left="702" w:right="0" w:hanging="601"/>
        <w:jc w:val="left"/>
        <w:rPr>
          <w:sz w:val="24"/>
        </w:rPr>
      </w:pPr>
      <w:r>
        <w:rPr>
          <w:sz w:val="24"/>
          <w:u w:val="single"/>
        </w:rPr>
        <w:tab/>
        <w:tab/>
      </w:r>
      <w:r>
        <w:rPr>
          <w:sz w:val="24"/>
        </w:rPr>
        <w:t>, </w:t>
      </w:r>
      <w:r>
        <w:rPr>
          <w:sz w:val="24"/>
          <w:u w:val="single"/>
        </w:rPr>
        <w:tab/>
      </w:r>
      <w:r>
        <w:rPr>
          <w:sz w:val="24"/>
        </w:rPr>
        <w:t>lapas</w:t>
      </w:r>
      <w:r>
        <w:rPr>
          <w:spacing w:val="-3"/>
          <w:sz w:val="24"/>
        </w:rPr>
        <w:t> </w:t>
      </w:r>
      <w:r>
        <w:rPr>
          <w:sz w:val="24"/>
        </w:rPr>
        <w:t>(-ai,</w:t>
      </w:r>
      <w:r>
        <w:rPr>
          <w:spacing w:val="-2"/>
          <w:sz w:val="24"/>
        </w:rPr>
        <w:t> </w:t>
      </w:r>
      <w:r>
        <w:rPr>
          <w:sz w:val="24"/>
        </w:rPr>
        <w:t>-</w:t>
      </w:r>
      <w:r>
        <w:rPr>
          <w:spacing w:val="-5"/>
          <w:sz w:val="24"/>
        </w:rPr>
        <w:t>ų).</w:t>
      </w:r>
    </w:p>
    <w:p>
      <w:pPr>
        <w:pStyle w:val="BodyText"/>
        <w:spacing w:before="11"/>
        <w:rPr>
          <w:sz w:val="23"/>
        </w:rPr>
      </w:pPr>
    </w:p>
    <w:p>
      <w:pPr>
        <w:pStyle w:val="Heading1"/>
        <w:numPr>
          <w:ilvl w:val="0"/>
          <w:numId w:val="1"/>
        </w:numPr>
        <w:tabs>
          <w:tab w:pos="343" w:val="left" w:leader="none"/>
        </w:tabs>
        <w:spacing w:line="240" w:lineRule="auto" w:before="0" w:after="0"/>
        <w:ind w:left="342" w:right="0" w:hanging="241"/>
        <w:jc w:val="left"/>
      </w:pPr>
      <w:r>
        <w:rPr/>
        <w:t>Patvirtinu,</w:t>
      </w:r>
      <w:r>
        <w:rPr>
          <w:spacing w:val="-6"/>
        </w:rPr>
        <w:t> </w:t>
      </w:r>
      <w:r>
        <w:rPr>
          <w:spacing w:val="-4"/>
        </w:rPr>
        <w:t>kad:</w:t>
      </w:r>
    </w:p>
    <w:p>
      <w:pPr>
        <w:pStyle w:val="ListParagraph"/>
        <w:numPr>
          <w:ilvl w:val="0"/>
          <w:numId w:val="6"/>
        </w:numPr>
        <w:tabs>
          <w:tab w:pos="376" w:val="left" w:leader="none"/>
        </w:tabs>
        <w:spacing w:line="240" w:lineRule="auto" w:before="0" w:after="0"/>
        <w:ind w:left="375" w:right="0" w:hanging="274"/>
        <w:jc w:val="left"/>
        <w:rPr>
          <w:sz w:val="24"/>
        </w:rPr>
      </w:pPr>
      <w:r>
        <w:rPr>
          <w:sz w:val="24"/>
        </w:rPr>
        <w:t>šiame</w:t>
      </w:r>
      <w:r>
        <w:rPr>
          <w:spacing w:val="-5"/>
          <w:sz w:val="24"/>
        </w:rPr>
        <w:t> </w:t>
      </w:r>
      <w:r>
        <w:rPr>
          <w:sz w:val="24"/>
        </w:rPr>
        <w:t>prašyme</w:t>
      </w:r>
      <w:r>
        <w:rPr>
          <w:spacing w:val="-2"/>
          <w:sz w:val="24"/>
        </w:rPr>
        <w:t> </w:t>
      </w:r>
      <w:r>
        <w:rPr>
          <w:sz w:val="24"/>
        </w:rPr>
        <w:t>mano nurodyti</w:t>
      </w:r>
      <w:r>
        <w:rPr>
          <w:spacing w:val="-2"/>
          <w:sz w:val="24"/>
        </w:rPr>
        <w:t> </w:t>
      </w:r>
      <w:r>
        <w:rPr>
          <w:sz w:val="24"/>
        </w:rPr>
        <w:t>duomenys</w:t>
      </w:r>
      <w:r>
        <w:rPr>
          <w:spacing w:val="-1"/>
          <w:sz w:val="24"/>
        </w:rPr>
        <w:t> </w:t>
      </w:r>
      <w:r>
        <w:rPr>
          <w:sz w:val="24"/>
        </w:rPr>
        <w:t>yra</w:t>
      </w:r>
      <w:r>
        <w:rPr>
          <w:spacing w:val="-2"/>
          <w:sz w:val="24"/>
        </w:rPr>
        <w:t> </w:t>
      </w:r>
      <w:r>
        <w:rPr>
          <w:sz w:val="24"/>
        </w:rPr>
        <w:t>išsamūs</w:t>
      </w:r>
      <w:r>
        <w:rPr>
          <w:spacing w:val="-2"/>
          <w:sz w:val="24"/>
        </w:rPr>
        <w:t> </w:t>
      </w:r>
      <w:r>
        <w:rPr>
          <w:sz w:val="24"/>
        </w:rPr>
        <w:t>ir</w:t>
      </w:r>
      <w:r>
        <w:rPr>
          <w:spacing w:val="-1"/>
          <w:sz w:val="24"/>
        </w:rPr>
        <w:t> </w:t>
      </w:r>
      <w:r>
        <w:rPr>
          <w:spacing w:val="-2"/>
          <w:sz w:val="24"/>
        </w:rPr>
        <w:t>teisingi;</w:t>
      </w:r>
    </w:p>
    <w:p>
      <w:pPr>
        <w:pStyle w:val="ListParagraph"/>
        <w:numPr>
          <w:ilvl w:val="0"/>
          <w:numId w:val="6"/>
        </w:numPr>
        <w:tabs>
          <w:tab w:pos="371" w:val="left" w:leader="none"/>
        </w:tabs>
        <w:spacing w:line="240" w:lineRule="auto" w:before="0" w:after="0"/>
        <w:ind w:left="102" w:right="104" w:firstLine="0"/>
        <w:jc w:val="left"/>
        <w:rPr>
          <w:sz w:val="24"/>
        </w:rPr>
      </w:pPr>
      <w:r>
        <w:rPr>
          <w:sz w:val="24"/>
        </w:rPr>
        <w:t>esu</w:t>
      </w:r>
      <w:r>
        <w:rPr>
          <w:spacing w:val="-7"/>
          <w:sz w:val="24"/>
        </w:rPr>
        <w:t> </w:t>
      </w:r>
      <w:r>
        <w:rPr>
          <w:sz w:val="24"/>
        </w:rPr>
        <w:t>susipažinęs</w:t>
      </w:r>
      <w:r>
        <w:rPr>
          <w:spacing w:val="-3"/>
          <w:sz w:val="24"/>
        </w:rPr>
        <w:t> </w:t>
      </w:r>
      <w:r>
        <w:rPr>
          <w:sz w:val="24"/>
        </w:rPr>
        <w:t>(-usi)</w:t>
      </w:r>
      <w:r>
        <w:rPr>
          <w:spacing w:val="-4"/>
          <w:sz w:val="24"/>
        </w:rPr>
        <w:t> </w:t>
      </w:r>
      <w:r>
        <w:rPr>
          <w:sz w:val="24"/>
        </w:rPr>
        <w:t>su</w:t>
      </w:r>
      <w:r>
        <w:rPr>
          <w:spacing w:val="-7"/>
          <w:sz w:val="24"/>
        </w:rPr>
        <w:t> </w:t>
      </w:r>
      <w:r>
        <w:rPr>
          <w:sz w:val="24"/>
        </w:rPr>
        <w:t>Lietuvos</w:t>
      </w:r>
      <w:r>
        <w:rPr>
          <w:spacing w:val="-7"/>
          <w:sz w:val="24"/>
        </w:rPr>
        <w:t> </w:t>
      </w:r>
      <w:r>
        <w:rPr>
          <w:sz w:val="24"/>
        </w:rPr>
        <w:t>Respublikos</w:t>
      </w:r>
      <w:r>
        <w:rPr>
          <w:spacing w:val="-5"/>
          <w:sz w:val="24"/>
        </w:rPr>
        <w:t> </w:t>
      </w:r>
      <w:r>
        <w:rPr>
          <w:sz w:val="24"/>
        </w:rPr>
        <w:t>civilinio</w:t>
      </w:r>
      <w:r>
        <w:rPr>
          <w:spacing w:val="-7"/>
          <w:sz w:val="24"/>
        </w:rPr>
        <w:t> </w:t>
      </w:r>
      <w:r>
        <w:rPr>
          <w:sz w:val="24"/>
        </w:rPr>
        <w:t>kodekso</w:t>
      </w:r>
      <w:r>
        <w:rPr>
          <w:spacing w:val="-5"/>
          <w:sz w:val="24"/>
        </w:rPr>
        <w:t> </w:t>
      </w:r>
      <w:r>
        <w:rPr>
          <w:sz w:val="24"/>
        </w:rPr>
        <w:t>2.20</w:t>
      </w:r>
      <w:r>
        <w:rPr>
          <w:spacing w:val="-7"/>
          <w:sz w:val="24"/>
        </w:rPr>
        <w:t> </w:t>
      </w:r>
      <w:r>
        <w:rPr>
          <w:sz w:val="24"/>
        </w:rPr>
        <w:t>straipsnio</w:t>
      </w:r>
      <w:r>
        <w:rPr>
          <w:spacing w:val="-7"/>
          <w:sz w:val="24"/>
        </w:rPr>
        <w:t> </w:t>
      </w:r>
      <w:r>
        <w:rPr>
          <w:sz w:val="24"/>
        </w:rPr>
        <w:t>4</w:t>
      </w:r>
      <w:r>
        <w:rPr>
          <w:spacing w:val="-7"/>
          <w:sz w:val="24"/>
        </w:rPr>
        <w:t> </w:t>
      </w:r>
      <w:r>
        <w:rPr>
          <w:sz w:val="24"/>
        </w:rPr>
        <w:t>dalimi</w:t>
      </w:r>
      <w:r>
        <w:rPr>
          <w:spacing w:val="-7"/>
          <w:sz w:val="24"/>
        </w:rPr>
        <w:t> </w:t>
      </w:r>
      <w:r>
        <w:rPr>
          <w:sz w:val="24"/>
        </w:rPr>
        <w:t>(vardo</w:t>
      </w:r>
      <w:r>
        <w:rPr>
          <w:spacing w:val="-8"/>
          <w:sz w:val="24"/>
        </w:rPr>
        <w:t> </w:t>
      </w:r>
      <w:r>
        <w:rPr>
          <w:sz w:val="24"/>
        </w:rPr>
        <w:t>ir (ar) pavardės pakeitimo teisinės pasekmės);</w:t>
      </w:r>
    </w:p>
    <w:p>
      <w:pPr>
        <w:spacing w:after="0" w:line="240" w:lineRule="auto"/>
        <w:jc w:val="left"/>
        <w:rPr>
          <w:sz w:val="24"/>
        </w:rPr>
        <w:sectPr>
          <w:type w:val="continuous"/>
          <w:pgSz w:w="11910" w:h="16840"/>
          <w:pgMar w:header="576" w:footer="0" w:top="1040" w:bottom="280" w:left="1600" w:right="460"/>
        </w:sectPr>
      </w:pPr>
    </w:p>
    <w:p>
      <w:pPr>
        <w:pStyle w:val="ListParagraph"/>
        <w:numPr>
          <w:ilvl w:val="0"/>
          <w:numId w:val="6"/>
        </w:numPr>
        <w:tabs>
          <w:tab w:pos="379" w:val="left" w:leader="none"/>
        </w:tabs>
        <w:spacing w:line="240" w:lineRule="auto" w:before="81" w:after="0"/>
        <w:ind w:left="102" w:right="106" w:firstLine="0"/>
        <w:jc w:val="left"/>
        <w:rPr>
          <w:sz w:val="24"/>
        </w:rPr>
      </w:pPr>
      <w:r>
        <w:rPr>
          <w:sz w:val="24"/>
        </w:rPr>
        <w:t>esu</w:t>
      </w:r>
      <w:r>
        <w:rPr>
          <w:spacing w:val="-2"/>
          <w:sz w:val="24"/>
        </w:rPr>
        <w:t> </w:t>
      </w:r>
      <w:r>
        <w:rPr>
          <w:sz w:val="24"/>
        </w:rPr>
        <w:t>susipažinęs</w:t>
      </w:r>
      <w:r>
        <w:rPr>
          <w:spacing w:val="-3"/>
          <w:sz w:val="24"/>
        </w:rPr>
        <w:t> </w:t>
      </w:r>
      <w:r>
        <w:rPr>
          <w:sz w:val="24"/>
        </w:rPr>
        <w:t>(-usi) su</w:t>
      </w:r>
      <w:r>
        <w:rPr>
          <w:spacing w:val="-2"/>
          <w:sz w:val="24"/>
        </w:rPr>
        <w:t> </w:t>
      </w:r>
      <w:r>
        <w:rPr>
          <w:sz w:val="24"/>
        </w:rPr>
        <w:t>Lietuvos</w:t>
      </w:r>
      <w:r>
        <w:rPr>
          <w:spacing w:val="-2"/>
          <w:sz w:val="24"/>
        </w:rPr>
        <w:t> </w:t>
      </w:r>
      <w:r>
        <w:rPr>
          <w:sz w:val="24"/>
        </w:rPr>
        <w:t>Respublikos</w:t>
      </w:r>
      <w:r>
        <w:rPr>
          <w:spacing w:val="-2"/>
          <w:sz w:val="24"/>
        </w:rPr>
        <w:t> </w:t>
      </w:r>
      <w:r>
        <w:rPr>
          <w:sz w:val="24"/>
        </w:rPr>
        <w:t>baudžiamojo</w:t>
      </w:r>
      <w:r>
        <w:rPr>
          <w:spacing w:val="-2"/>
          <w:sz w:val="24"/>
        </w:rPr>
        <w:t> </w:t>
      </w:r>
      <w:r>
        <w:rPr>
          <w:sz w:val="24"/>
        </w:rPr>
        <w:t>kodekso 304</w:t>
      </w:r>
      <w:r>
        <w:rPr>
          <w:spacing w:val="-2"/>
          <w:sz w:val="24"/>
        </w:rPr>
        <w:t> </w:t>
      </w:r>
      <w:r>
        <w:rPr>
          <w:sz w:val="24"/>
        </w:rPr>
        <w:t>straipsniu</w:t>
      </w:r>
      <w:r>
        <w:rPr>
          <w:spacing w:val="-2"/>
          <w:sz w:val="24"/>
        </w:rPr>
        <w:t> </w:t>
      </w:r>
      <w:r>
        <w:rPr>
          <w:sz w:val="24"/>
        </w:rPr>
        <w:t>(atsakomybė už melagingos informacijos pateikimą siekiant įgyti dokumentą).</w:t>
      </w:r>
    </w:p>
    <w:p>
      <w:pPr>
        <w:pStyle w:val="BodyText"/>
        <w:rPr>
          <w:sz w:val="20"/>
        </w:rPr>
      </w:pPr>
    </w:p>
    <w:p>
      <w:pPr>
        <w:pStyle w:val="BodyText"/>
        <w:spacing w:before="11"/>
        <w:rPr>
          <w:sz w:val="28"/>
        </w:rPr>
      </w:pPr>
    </w:p>
    <w:tbl>
      <w:tblPr>
        <w:tblW w:w="0" w:type="auto"/>
        <w:jc w:val="left"/>
        <w:tblInd w:w="4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9"/>
        <w:gridCol w:w="3109"/>
      </w:tblGrid>
      <w:tr>
        <w:trPr>
          <w:trHeight w:val="541" w:hRule="atLeast"/>
        </w:trPr>
        <w:tc>
          <w:tcPr>
            <w:tcW w:w="1669" w:type="dxa"/>
          </w:tcPr>
          <w:p>
            <w:pPr>
              <w:pStyle w:val="TableParagraph"/>
              <w:spacing w:before="7" w:after="1"/>
              <w:rPr>
                <w:sz w:val="22"/>
              </w:rPr>
            </w:pPr>
          </w:p>
          <w:p>
            <w:pPr>
              <w:pStyle w:val="TableParagraph"/>
              <w:spacing w:line="20" w:lineRule="exact"/>
              <w:ind w:left="50"/>
              <w:rPr>
                <w:sz w:val="2"/>
              </w:rPr>
            </w:pPr>
            <w:r>
              <w:rPr>
                <w:sz w:val="2"/>
              </w:rPr>
              <w:pict>
                <v:group style="width:60pt;height:.5pt;mso-position-horizontal-relative:char;mso-position-vertical-relative:line" id="docshapegroup15" coordorigin="0,0" coordsize="1200,10">
                  <v:line style="position:absolute" from="0,5" to="1200,5" stroked="true" strokeweight=".48pt" strokecolor="#000000">
                    <v:stroke dashstyle="solid"/>
                  </v:line>
                </v:group>
              </w:pict>
            </w:r>
            <w:r>
              <w:rPr>
                <w:sz w:val="2"/>
              </w:rPr>
            </w:r>
          </w:p>
          <w:p>
            <w:pPr>
              <w:pStyle w:val="TableParagraph"/>
              <w:spacing w:line="240" w:lineRule="exact"/>
              <w:ind w:left="189"/>
              <w:rPr>
                <w:sz w:val="24"/>
              </w:rPr>
            </w:pPr>
            <w:r>
              <w:rPr>
                <w:spacing w:val="-2"/>
                <w:sz w:val="24"/>
              </w:rPr>
              <w:t>(</w:t>
            </w:r>
            <w:r>
              <w:rPr>
                <w:i/>
                <w:spacing w:val="-2"/>
                <w:sz w:val="24"/>
              </w:rPr>
              <w:t>parašas</w:t>
            </w:r>
            <w:r>
              <w:rPr>
                <w:spacing w:val="-2"/>
                <w:sz w:val="24"/>
              </w:rPr>
              <w:t>)</w:t>
            </w:r>
          </w:p>
        </w:tc>
        <w:tc>
          <w:tcPr>
            <w:tcW w:w="3109" w:type="dxa"/>
          </w:tcPr>
          <w:p>
            <w:pPr>
              <w:pStyle w:val="TableParagraph"/>
              <w:spacing w:before="7" w:after="1"/>
              <w:rPr>
                <w:sz w:val="22"/>
              </w:rPr>
            </w:pPr>
          </w:p>
          <w:p>
            <w:pPr>
              <w:pStyle w:val="TableParagraph"/>
              <w:spacing w:line="20" w:lineRule="exact"/>
              <w:ind w:left="418" w:right="-29"/>
              <w:rPr>
                <w:sz w:val="2"/>
              </w:rPr>
            </w:pPr>
            <w:r>
              <w:rPr>
                <w:sz w:val="2"/>
              </w:rPr>
              <w:pict>
                <v:group style="width:132pt;height:.5pt;mso-position-horizontal-relative:char;mso-position-vertical-relative:line" id="docshapegroup16" coordorigin="0,0" coordsize="2640,10">
                  <v:line style="position:absolute" from="0,5" to="2640,5" stroked="true" strokeweight=".48pt" strokecolor="#000000">
                    <v:stroke dashstyle="solid"/>
                  </v:line>
                </v:group>
              </w:pict>
            </w:r>
            <w:r>
              <w:rPr>
                <w:sz w:val="2"/>
              </w:rPr>
            </w:r>
          </w:p>
          <w:p>
            <w:pPr>
              <w:pStyle w:val="TableParagraph"/>
              <w:spacing w:line="240" w:lineRule="exact"/>
              <w:ind w:left="798"/>
              <w:rPr>
                <w:sz w:val="24"/>
              </w:rPr>
            </w:pPr>
            <w:r>
              <w:rPr>
                <w:sz w:val="24"/>
              </w:rPr>
              <w:t>(</w:t>
            </w:r>
            <w:r>
              <w:rPr>
                <w:i/>
                <w:sz w:val="24"/>
              </w:rPr>
              <w:t>vardas</w:t>
            </w:r>
            <w:r>
              <w:rPr>
                <w:i/>
                <w:spacing w:val="-7"/>
                <w:sz w:val="24"/>
              </w:rPr>
              <w:t> </w:t>
            </w:r>
            <w:r>
              <w:rPr>
                <w:i/>
                <w:sz w:val="24"/>
              </w:rPr>
              <w:t>ir</w:t>
            </w:r>
            <w:r>
              <w:rPr>
                <w:i/>
                <w:spacing w:val="-7"/>
                <w:sz w:val="24"/>
              </w:rPr>
              <w:t> </w:t>
            </w:r>
            <w:r>
              <w:rPr>
                <w:i/>
                <w:spacing w:val="-2"/>
                <w:sz w:val="24"/>
              </w:rPr>
              <w:t>pavardė</w:t>
            </w:r>
            <w:r>
              <w:rPr>
                <w:spacing w:val="-2"/>
                <w:sz w:val="24"/>
              </w:rPr>
              <w:t>)</w:t>
            </w:r>
          </w:p>
        </w:tc>
      </w:tr>
    </w:tbl>
    <w:p>
      <w:pPr>
        <w:spacing w:before="0"/>
        <w:ind w:left="954" w:right="0" w:firstLine="0"/>
        <w:jc w:val="left"/>
        <w:rPr>
          <w:b/>
          <w:sz w:val="22"/>
        </w:rPr>
      </w:pPr>
      <w:r>
        <w:rPr>
          <w:b/>
          <w:spacing w:val="-2"/>
          <w:sz w:val="22"/>
        </w:rPr>
        <w:t>Pastabos:</w:t>
      </w:r>
    </w:p>
    <w:p>
      <w:pPr>
        <w:pStyle w:val="ListParagraph"/>
        <w:numPr>
          <w:ilvl w:val="1"/>
          <w:numId w:val="6"/>
        </w:numPr>
        <w:tabs>
          <w:tab w:pos="1230" w:val="left" w:leader="none"/>
        </w:tabs>
        <w:spacing w:line="252" w:lineRule="exact" w:before="1" w:after="0"/>
        <w:ind w:left="1230" w:right="0" w:hanging="276"/>
        <w:jc w:val="both"/>
        <w:rPr>
          <w:sz w:val="22"/>
        </w:rPr>
      </w:pPr>
      <w:r>
        <w:rPr>
          <w:sz w:val="22"/>
        </w:rPr>
        <w:t>Kai</w:t>
      </w:r>
      <w:r>
        <w:rPr>
          <w:spacing w:val="53"/>
          <w:w w:val="150"/>
          <w:sz w:val="22"/>
        </w:rPr>
        <w:t> </w:t>
      </w:r>
      <w:r>
        <w:rPr>
          <w:sz w:val="22"/>
        </w:rPr>
        <w:t>pavardė</w:t>
      </w:r>
      <w:r>
        <w:rPr>
          <w:spacing w:val="53"/>
          <w:w w:val="150"/>
          <w:sz w:val="22"/>
        </w:rPr>
        <w:t> </w:t>
      </w:r>
      <w:r>
        <w:rPr>
          <w:sz w:val="22"/>
        </w:rPr>
        <w:t>keičiama</w:t>
      </w:r>
      <w:r>
        <w:rPr>
          <w:spacing w:val="53"/>
          <w:w w:val="150"/>
          <w:sz w:val="22"/>
        </w:rPr>
        <w:t> </w:t>
      </w:r>
      <w:r>
        <w:rPr>
          <w:sz w:val="22"/>
        </w:rPr>
        <w:t>Asmens</w:t>
      </w:r>
      <w:r>
        <w:rPr>
          <w:spacing w:val="53"/>
          <w:w w:val="150"/>
          <w:sz w:val="22"/>
        </w:rPr>
        <w:t> </w:t>
      </w:r>
      <w:r>
        <w:rPr>
          <w:sz w:val="22"/>
        </w:rPr>
        <w:t>vardo</w:t>
      </w:r>
      <w:r>
        <w:rPr>
          <w:spacing w:val="79"/>
          <w:sz w:val="22"/>
        </w:rPr>
        <w:t> </w:t>
      </w:r>
      <w:r>
        <w:rPr>
          <w:sz w:val="22"/>
        </w:rPr>
        <w:t>ir</w:t>
      </w:r>
      <w:r>
        <w:rPr>
          <w:spacing w:val="53"/>
          <w:w w:val="150"/>
          <w:sz w:val="22"/>
        </w:rPr>
        <w:t> </w:t>
      </w:r>
      <w:r>
        <w:rPr>
          <w:sz w:val="22"/>
        </w:rPr>
        <w:t>pavardės</w:t>
      </w:r>
      <w:r>
        <w:rPr>
          <w:spacing w:val="55"/>
          <w:w w:val="150"/>
          <w:sz w:val="22"/>
        </w:rPr>
        <w:t> </w:t>
      </w:r>
      <w:r>
        <w:rPr>
          <w:sz w:val="22"/>
        </w:rPr>
        <w:t>keitimo</w:t>
      </w:r>
      <w:r>
        <w:rPr>
          <w:spacing w:val="79"/>
          <w:sz w:val="22"/>
        </w:rPr>
        <w:t> </w:t>
      </w:r>
      <w:r>
        <w:rPr>
          <w:sz w:val="22"/>
        </w:rPr>
        <w:t>taisyklių</w:t>
      </w:r>
      <w:r>
        <w:rPr>
          <w:spacing w:val="59"/>
          <w:w w:val="150"/>
          <w:sz w:val="22"/>
        </w:rPr>
        <w:t> </w:t>
      </w:r>
      <w:r>
        <w:rPr>
          <w:sz w:val="22"/>
        </w:rPr>
        <w:t>(toliau</w:t>
      </w:r>
      <w:r>
        <w:rPr>
          <w:spacing w:val="54"/>
          <w:w w:val="150"/>
          <w:sz w:val="22"/>
        </w:rPr>
        <w:t> </w:t>
      </w:r>
      <w:r>
        <w:rPr>
          <w:sz w:val="22"/>
        </w:rPr>
        <w:t>–</w:t>
      </w:r>
      <w:r>
        <w:rPr>
          <w:spacing w:val="55"/>
          <w:w w:val="150"/>
          <w:sz w:val="22"/>
        </w:rPr>
        <w:t> </w:t>
      </w:r>
      <w:r>
        <w:rPr>
          <w:spacing w:val="-2"/>
          <w:sz w:val="22"/>
        </w:rPr>
        <w:t>Taisyklės)</w:t>
      </w:r>
    </w:p>
    <w:p>
      <w:pPr>
        <w:spacing w:before="0"/>
        <w:ind w:left="102" w:right="101" w:firstLine="0"/>
        <w:jc w:val="both"/>
        <w:rPr>
          <w:sz w:val="22"/>
        </w:rPr>
      </w:pPr>
      <w:r>
        <w:rPr>
          <w:sz w:val="22"/>
        </w:rPr>
        <w:t>9.1 ar 9.2 papunktyje nurodytais pagrindais, t. y. kai pareiškėjas nori turėti tėvų ar vieno iš jų pavardę arba senelių,</w:t>
      </w:r>
      <w:r>
        <w:rPr>
          <w:spacing w:val="-10"/>
          <w:sz w:val="22"/>
        </w:rPr>
        <w:t> </w:t>
      </w:r>
      <w:r>
        <w:rPr>
          <w:sz w:val="22"/>
        </w:rPr>
        <w:t>prosenelių</w:t>
      </w:r>
      <w:r>
        <w:rPr>
          <w:spacing w:val="-12"/>
          <w:sz w:val="22"/>
        </w:rPr>
        <w:t> </w:t>
      </w:r>
      <w:r>
        <w:rPr>
          <w:sz w:val="22"/>
        </w:rPr>
        <w:t>ar</w:t>
      </w:r>
      <w:r>
        <w:rPr>
          <w:spacing w:val="-8"/>
          <w:sz w:val="22"/>
        </w:rPr>
        <w:t> </w:t>
      </w:r>
      <w:r>
        <w:rPr>
          <w:sz w:val="22"/>
        </w:rPr>
        <w:t>kitų</w:t>
      </w:r>
      <w:r>
        <w:rPr>
          <w:spacing w:val="-10"/>
          <w:sz w:val="22"/>
        </w:rPr>
        <w:t> </w:t>
      </w:r>
      <w:r>
        <w:rPr>
          <w:sz w:val="22"/>
        </w:rPr>
        <w:t>protėvių</w:t>
      </w:r>
      <w:r>
        <w:rPr>
          <w:spacing w:val="-7"/>
          <w:sz w:val="22"/>
        </w:rPr>
        <w:t> </w:t>
      </w:r>
      <w:r>
        <w:rPr>
          <w:sz w:val="22"/>
        </w:rPr>
        <w:t>pagal</w:t>
      </w:r>
      <w:r>
        <w:rPr>
          <w:spacing w:val="-9"/>
          <w:sz w:val="22"/>
        </w:rPr>
        <w:t> </w:t>
      </w:r>
      <w:r>
        <w:rPr>
          <w:sz w:val="22"/>
        </w:rPr>
        <w:t>tiesiąją</w:t>
      </w:r>
      <w:r>
        <w:rPr>
          <w:spacing w:val="-9"/>
          <w:sz w:val="22"/>
        </w:rPr>
        <w:t> </w:t>
      </w:r>
      <w:r>
        <w:rPr>
          <w:sz w:val="22"/>
        </w:rPr>
        <w:t>giminystės</w:t>
      </w:r>
      <w:r>
        <w:rPr>
          <w:spacing w:val="-9"/>
          <w:sz w:val="22"/>
        </w:rPr>
        <w:t> </w:t>
      </w:r>
      <w:r>
        <w:rPr>
          <w:sz w:val="22"/>
        </w:rPr>
        <w:t>liniją</w:t>
      </w:r>
      <w:r>
        <w:rPr>
          <w:spacing w:val="-9"/>
          <w:sz w:val="22"/>
        </w:rPr>
        <w:t> </w:t>
      </w:r>
      <w:r>
        <w:rPr>
          <w:sz w:val="22"/>
        </w:rPr>
        <w:t>ar</w:t>
      </w:r>
      <w:r>
        <w:rPr>
          <w:spacing w:val="-9"/>
          <w:sz w:val="22"/>
        </w:rPr>
        <w:t> </w:t>
      </w:r>
      <w:r>
        <w:rPr>
          <w:sz w:val="22"/>
        </w:rPr>
        <w:t>vieno</w:t>
      </w:r>
      <w:r>
        <w:rPr>
          <w:spacing w:val="-9"/>
          <w:sz w:val="22"/>
        </w:rPr>
        <w:t> </w:t>
      </w:r>
      <w:r>
        <w:rPr>
          <w:sz w:val="22"/>
        </w:rPr>
        <w:t>iš</w:t>
      </w:r>
      <w:r>
        <w:rPr>
          <w:spacing w:val="-9"/>
          <w:sz w:val="22"/>
        </w:rPr>
        <w:t> </w:t>
      </w:r>
      <w:r>
        <w:rPr>
          <w:sz w:val="22"/>
        </w:rPr>
        <w:t>jų</w:t>
      </w:r>
      <w:r>
        <w:rPr>
          <w:spacing w:val="-8"/>
          <w:sz w:val="22"/>
        </w:rPr>
        <w:t> </w:t>
      </w:r>
      <w:r>
        <w:rPr>
          <w:sz w:val="22"/>
        </w:rPr>
        <w:t>pavardę,</w:t>
      </w:r>
      <w:r>
        <w:rPr>
          <w:spacing w:val="-10"/>
          <w:sz w:val="22"/>
        </w:rPr>
        <w:t> </w:t>
      </w:r>
      <w:r>
        <w:rPr>
          <w:sz w:val="22"/>
        </w:rPr>
        <w:t>arba</w:t>
      </w:r>
      <w:r>
        <w:rPr>
          <w:spacing w:val="-9"/>
          <w:sz w:val="22"/>
        </w:rPr>
        <w:t> </w:t>
      </w:r>
      <w:r>
        <w:rPr>
          <w:sz w:val="22"/>
        </w:rPr>
        <w:t>dvinarę</w:t>
      </w:r>
      <w:r>
        <w:rPr>
          <w:spacing w:val="-9"/>
          <w:sz w:val="22"/>
        </w:rPr>
        <w:t> </w:t>
      </w:r>
      <w:r>
        <w:rPr>
          <w:sz w:val="22"/>
        </w:rPr>
        <w:t>pavardę, sudarytą</w:t>
      </w:r>
      <w:r>
        <w:rPr>
          <w:spacing w:val="-13"/>
          <w:sz w:val="22"/>
        </w:rPr>
        <w:t> </w:t>
      </w:r>
      <w:r>
        <w:rPr>
          <w:sz w:val="22"/>
        </w:rPr>
        <w:t>Taisyklių</w:t>
      </w:r>
      <w:r>
        <w:rPr>
          <w:spacing w:val="-14"/>
          <w:sz w:val="22"/>
        </w:rPr>
        <w:t> </w:t>
      </w:r>
      <w:r>
        <w:rPr>
          <w:sz w:val="22"/>
        </w:rPr>
        <w:t>9.3.1</w:t>
      </w:r>
      <w:r>
        <w:rPr>
          <w:spacing w:val="-12"/>
          <w:sz w:val="22"/>
        </w:rPr>
        <w:t> </w:t>
      </w:r>
      <w:r>
        <w:rPr>
          <w:sz w:val="22"/>
        </w:rPr>
        <w:t>ar</w:t>
      </w:r>
      <w:r>
        <w:rPr>
          <w:spacing w:val="-14"/>
          <w:sz w:val="22"/>
        </w:rPr>
        <w:t> </w:t>
      </w:r>
      <w:r>
        <w:rPr>
          <w:sz w:val="22"/>
        </w:rPr>
        <w:t>9.3.2</w:t>
      </w:r>
      <w:r>
        <w:rPr>
          <w:spacing w:val="-12"/>
          <w:sz w:val="22"/>
        </w:rPr>
        <w:t> </w:t>
      </w:r>
      <w:r>
        <w:rPr>
          <w:sz w:val="22"/>
        </w:rPr>
        <w:t>papunktyje</w:t>
      </w:r>
      <w:r>
        <w:rPr>
          <w:spacing w:val="-14"/>
          <w:sz w:val="22"/>
        </w:rPr>
        <w:t> </w:t>
      </w:r>
      <w:r>
        <w:rPr>
          <w:sz w:val="22"/>
        </w:rPr>
        <w:t>nustatyta</w:t>
      </w:r>
      <w:r>
        <w:rPr>
          <w:spacing w:val="-11"/>
          <w:sz w:val="22"/>
        </w:rPr>
        <w:t> </w:t>
      </w:r>
      <w:r>
        <w:rPr>
          <w:sz w:val="22"/>
        </w:rPr>
        <w:t>tvarka,</w:t>
      </w:r>
      <w:r>
        <w:rPr>
          <w:spacing w:val="-12"/>
          <w:sz w:val="22"/>
        </w:rPr>
        <w:t> </w:t>
      </w:r>
      <w:r>
        <w:rPr>
          <w:sz w:val="22"/>
        </w:rPr>
        <w:t>civilinės</w:t>
      </w:r>
      <w:r>
        <w:rPr>
          <w:spacing w:val="-14"/>
          <w:sz w:val="22"/>
        </w:rPr>
        <w:t> </w:t>
      </w:r>
      <w:r>
        <w:rPr>
          <w:sz w:val="22"/>
        </w:rPr>
        <w:t>metrikacijos</w:t>
      </w:r>
      <w:r>
        <w:rPr>
          <w:spacing w:val="-11"/>
          <w:sz w:val="22"/>
        </w:rPr>
        <w:t> </w:t>
      </w:r>
      <w:r>
        <w:rPr>
          <w:sz w:val="22"/>
        </w:rPr>
        <w:t>įstaigai</w:t>
      </w:r>
      <w:r>
        <w:rPr>
          <w:spacing w:val="-11"/>
          <w:sz w:val="22"/>
        </w:rPr>
        <w:t> </w:t>
      </w:r>
      <w:r>
        <w:rPr>
          <w:sz w:val="22"/>
        </w:rPr>
        <w:t>turi</w:t>
      </w:r>
      <w:r>
        <w:rPr>
          <w:spacing w:val="-13"/>
          <w:sz w:val="22"/>
        </w:rPr>
        <w:t> </w:t>
      </w:r>
      <w:r>
        <w:rPr>
          <w:sz w:val="22"/>
        </w:rPr>
        <w:t>būti</w:t>
      </w:r>
      <w:r>
        <w:rPr>
          <w:spacing w:val="-11"/>
          <w:sz w:val="22"/>
        </w:rPr>
        <w:t> </w:t>
      </w:r>
      <w:r>
        <w:rPr>
          <w:sz w:val="22"/>
        </w:rPr>
        <w:t>pateikiami civilinės</w:t>
      </w:r>
      <w:r>
        <w:rPr>
          <w:spacing w:val="-7"/>
          <w:sz w:val="22"/>
        </w:rPr>
        <w:t> </w:t>
      </w:r>
      <w:r>
        <w:rPr>
          <w:sz w:val="22"/>
        </w:rPr>
        <w:t>būklės</w:t>
      </w:r>
      <w:r>
        <w:rPr>
          <w:spacing w:val="-5"/>
          <w:sz w:val="22"/>
        </w:rPr>
        <w:t> </w:t>
      </w:r>
      <w:r>
        <w:rPr>
          <w:sz w:val="22"/>
        </w:rPr>
        <w:t>aktų</w:t>
      </w:r>
      <w:r>
        <w:rPr>
          <w:spacing w:val="-8"/>
          <w:sz w:val="22"/>
        </w:rPr>
        <w:t> </w:t>
      </w:r>
      <w:r>
        <w:rPr>
          <w:sz w:val="22"/>
        </w:rPr>
        <w:t>įrašus</w:t>
      </w:r>
      <w:r>
        <w:rPr>
          <w:spacing w:val="-10"/>
          <w:sz w:val="22"/>
        </w:rPr>
        <w:t> </w:t>
      </w:r>
      <w:r>
        <w:rPr>
          <w:sz w:val="22"/>
        </w:rPr>
        <w:t>liudijantys</w:t>
      </w:r>
      <w:r>
        <w:rPr>
          <w:spacing w:val="-7"/>
          <w:sz w:val="22"/>
        </w:rPr>
        <w:t> </w:t>
      </w:r>
      <w:r>
        <w:rPr>
          <w:sz w:val="22"/>
        </w:rPr>
        <w:t>dokumentai,</w:t>
      </w:r>
      <w:r>
        <w:rPr>
          <w:spacing w:val="-8"/>
          <w:sz w:val="22"/>
        </w:rPr>
        <w:t> </w:t>
      </w:r>
      <w:r>
        <w:rPr>
          <w:sz w:val="22"/>
        </w:rPr>
        <w:t>įrodantys,</w:t>
      </w:r>
      <w:r>
        <w:rPr>
          <w:spacing w:val="-5"/>
          <w:sz w:val="22"/>
        </w:rPr>
        <w:t> </w:t>
      </w:r>
      <w:r>
        <w:rPr>
          <w:sz w:val="22"/>
        </w:rPr>
        <w:t>kad</w:t>
      </w:r>
      <w:r>
        <w:rPr>
          <w:spacing w:val="-4"/>
          <w:sz w:val="22"/>
        </w:rPr>
        <w:t> </w:t>
      </w:r>
      <w:r>
        <w:rPr>
          <w:sz w:val="22"/>
        </w:rPr>
        <w:t>pareiškėjo</w:t>
      </w:r>
      <w:r>
        <w:rPr>
          <w:spacing w:val="-8"/>
          <w:sz w:val="22"/>
        </w:rPr>
        <w:t> </w:t>
      </w:r>
      <w:r>
        <w:rPr>
          <w:sz w:val="22"/>
        </w:rPr>
        <w:t>tėvai,</w:t>
      </w:r>
      <w:r>
        <w:rPr>
          <w:spacing w:val="-6"/>
          <w:sz w:val="22"/>
        </w:rPr>
        <w:t> </w:t>
      </w:r>
      <w:r>
        <w:rPr>
          <w:sz w:val="22"/>
        </w:rPr>
        <w:t>seneliai,</w:t>
      </w:r>
      <w:r>
        <w:rPr>
          <w:spacing w:val="-6"/>
          <w:sz w:val="22"/>
        </w:rPr>
        <w:t> </w:t>
      </w:r>
      <w:r>
        <w:rPr>
          <w:sz w:val="22"/>
        </w:rPr>
        <w:t>proseneliai</w:t>
      </w:r>
      <w:r>
        <w:rPr>
          <w:spacing w:val="-7"/>
          <w:sz w:val="22"/>
        </w:rPr>
        <w:t> </w:t>
      </w:r>
      <w:r>
        <w:rPr>
          <w:sz w:val="22"/>
        </w:rPr>
        <w:t>ar</w:t>
      </w:r>
      <w:r>
        <w:rPr>
          <w:spacing w:val="-7"/>
          <w:sz w:val="22"/>
        </w:rPr>
        <w:t> </w:t>
      </w:r>
      <w:r>
        <w:rPr>
          <w:sz w:val="22"/>
        </w:rPr>
        <w:t>kiti protėviai pagal tiesiąją giminystės liniją arba vienas iš jų turėjo jo pageidaujamą įgyti pavardę, jeigu šie duomenys nėra įtraukti į Lietuvos Respublikos gyventojų registrą.</w:t>
      </w:r>
    </w:p>
    <w:p>
      <w:pPr>
        <w:pStyle w:val="ListParagraph"/>
        <w:numPr>
          <w:ilvl w:val="1"/>
          <w:numId w:val="6"/>
        </w:numPr>
        <w:tabs>
          <w:tab w:pos="1173" w:val="left" w:leader="none"/>
        </w:tabs>
        <w:spacing w:line="240" w:lineRule="auto" w:before="1" w:after="0"/>
        <w:ind w:left="102" w:right="102" w:firstLine="851"/>
        <w:jc w:val="both"/>
        <w:rPr>
          <w:sz w:val="22"/>
        </w:rPr>
      </w:pPr>
      <w:r>
        <w:rPr>
          <w:sz w:val="22"/>
        </w:rPr>
        <w:t>Kai</w:t>
      </w:r>
      <w:r>
        <w:rPr>
          <w:spacing w:val="-4"/>
          <w:sz w:val="22"/>
        </w:rPr>
        <w:t> </w:t>
      </w:r>
      <w:r>
        <w:rPr>
          <w:sz w:val="22"/>
        </w:rPr>
        <w:t>pavardė</w:t>
      </w:r>
      <w:r>
        <w:rPr>
          <w:spacing w:val="-4"/>
          <w:sz w:val="22"/>
        </w:rPr>
        <w:t> </w:t>
      </w:r>
      <w:r>
        <w:rPr>
          <w:sz w:val="22"/>
        </w:rPr>
        <w:t>keičiama</w:t>
      </w:r>
      <w:r>
        <w:rPr>
          <w:spacing w:val="-4"/>
          <w:sz w:val="22"/>
        </w:rPr>
        <w:t> </w:t>
      </w:r>
      <w:r>
        <w:rPr>
          <w:sz w:val="22"/>
        </w:rPr>
        <w:t>Taisyklių</w:t>
      </w:r>
      <w:r>
        <w:rPr>
          <w:spacing w:val="-5"/>
          <w:sz w:val="22"/>
        </w:rPr>
        <w:t> </w:t>
      </w:r>
      <w:r>
        <w:rPr>
          <w:sz w:val="22"/>
        </w:rPr>
        <w:t>9.4</w:t>
      </w:r>
      <w:r>
        <w:rPr>
          <w:spacing w:val="-5"/>
          <w:sz w:val="22"/>
        </w:rPr>
        <w:t> </w:t>
      </w:r>
      <w:r>
        <w:rPr>
          <w:sz w:val="22"/>
        </w:rPr>
        <w:t>papunktyje</w:t>
      </w:r>
      <w:r>
        <w:rPr>
          <w:spacing w:val="-4"/>
          <w:sz w:val="22"/>
        </w:rPr>
        <w:t> </w:t>
      </w:r>
      <w:r>
        <w:rPr>
          <w:sz w:val="22"/>
        </w:rPr>
        <w:t>nurodytu</w:t>
      </w:r>
      <w:r>
        <w:rPr>
          <w:spacing w:val="-5"/>
          <w:sz w:val="22"/>
        </w:rPr>
        <w:t> </w:t>
      </w:r>
      <w:r>
        <w:rPr>
          <w:sz w:val="22"/>
        </w:rPr>
        <w:t>pagrindu,</w:t>
      </w:r>
      <w:r>
        <w:rPr>
          <w:spacing w:val="-5"/>
          <w:sz w:val="22"/>
        </w:rPr>
        <w:t> </w:t>
      </w:r>
      <w:r>
        <w:rPr>
          <w:sz w:val="22"/>
        </w:rPr>
        <w:t>t. y.</w:t>
      </w:r>
      <w:r>
        <w:rPr>
          <w:spacing w:val="-5"/>
          <w:sz w:val="22"/>
        </w:rPr>
        <w:t> </w:t>
      </w:r>
      <w:r>
        <w:rPr>
          <w:sz w:val="22"/>
        </w:rPr>
        <w:t>kai</w:t>
      </w:r>
      <w:r>
        <w:rPr>
          <w:spacing w:val="-4"/>
          <w:sz w:val="22"/>
        </w:rPr>
        <w:t> </w:t>
      </w:r>
      <w:r>
        <w:rPr>
          <w:sz w:val="22"/>
        </w:rPr>
        <w:t>pareiškėjas</w:t>
      </w:r>
      <w:r>
        <w:rPr>
          <w:spacing w:val="-4"/>
          <w:sz w:val="22"/>
        </w:rPr>
        <w:t> </w:t>
      </w:r>
      <w:r>
        <w:rPr>
          <w:sz w:val="22"/>
        </w:rPr>
        <w:t>nori</w:t>
      </w:r>
      <w:r>
        <w:rPr>
          <w:spacing w:val="-6"/>
          <w:sz w:val="22"/>
        </w:rPr>
        <w:t> </w:t>
      </w:r>
      <w:r>
        <w:rPr>
          <w:sz w:val="22"/>
        </w:rPr>
        <w:t>turėti patėvio</w:t>
      </w:r>
      <w:r>
        <w:rPr>
          <w:spacing w:val="-7"/>
          <w:sz w:val="22"/>
        </w:rPr>
        <w:t> </w:t>
      </w:r>
      <w:r>
        <w:rPr>
          <w:sz w:val="22"/>
        </w:rPr>
        <w:t>(pamotės)</w:t>
      </w:r>
      <w:r>
        <w:rPr>
          <w:spacing w:val="-6"/>
          <w:sz w:val="22"/>
        </w:rPr>
        <w:t> </w:t>
      </w:r>
      <w:r>
        <w:rPr>
          <w:sz w:val="22"/>
        </w:rPr>
        <w:t>ar</w:t>
      </w:r>
      <w:r>
        <w:rPr>
          <w:spacing w:val="-6"/>
          <w:sz w:val="22"/>
        </w:rPr>
        <w:t> </w:t>
      </w:r>
      <w:r>
        <w:rPr>
          <w:sz w:val="22"/>
        </w:rPr>
        <w:t>buvusio</w:t>
      </w:r>
      <w:r>
        <w:rPr>
          <w:spacing w:val="-5"/>
          <w:sz w:val="22"/>
        </w:rPr>
        <w:t> </w:t>
      </w:r>
      <w:r>
        <w:rPr>
          <w:sz w:val="22"/>
        </w:rPr>
        <w:t>globėjo</w:t>
      </w:r>
      <w:r>
        <w:rPr>
          <w:spacing w:val="-5"/>
          <w:sz w:val="22"/>
        </w:rPr>
        <w:t> </w:t>
      </w:r>
      <w:r>
        <w:rPr>
          <w:sz w:val="22"/>
        </w:rPr>
        <w:t>(buvusio</w:t>
      </w:r>
      <w:r>
        <w:rPr>
          <w:spacing w:val="-7"/>
          <w:sz w:val="22"/>
        </w:rPr>
        <w:t> </w:t>
      </w:r>
      <w:r>
        <w:rPr>
          <w:sz w:val="22"/>
        </w:rPr>
        <w:t>ar</w:t>
      </w:r>
      <w:r>
        <w:rPr>
          <w:spacing w:val="-6"/>
          <w:sz w:val="22"/>
        </w:rPr>
        <w:t> </w:t>
      </w:r>
      <w:r>
        <w:rPr>
          <w:sz w:val="22"/>
        </w:rPr>
        <w:t>esamo</w:t>
      </w:r>
      <w:r>
        <w:rPr>
          <w:spacing w:val="-5"/>
          <w:sz w:val="22"/>
        </w:rPr>
        <w:t> </w:t>
      </w:r>
      <w:r>
        <w:rPr>
          <w:sz w:val="22"/>
        </w:rPr>
        <w:t>rūpintojo)</w:t>
      </w:r>
      <w:r>
        <w:rPr>
          <w:spacing w:val="-4"/>
          <w:sz w:val="22"/>
        </w:rPr>
        <w:t> </w:t>
      </w:r>
      <w:r>
        <w:rPr>
          <w:sz w:val="22"/>
        </w:rPr>
        <w:t>pavardę,</w:t>
      </w:r>
      <w:r>
        <w:rPr>
          <w:spacing w:val="-7"/>
          <w:sz w:val="22"/>
        </w:rPr>
        <w:t> </w:t>
      </w:r>
      <w:r>
        <w:rPr>
          <w:sz w:val="22"/>
        </w:rPr>
        <w:t>civilinės</w:t>
      </w:r>
      <w:r>
        <w:rPr>
          <w:spacing w:val="-6"/>
          <w:sz w:val="22"/>
        </w:rPr>
        <w:t> </w:t>
      </w:r>
      <w:r>
        <w:rPr>
          <w:sz w:val="22"/>
        </w:rPr>
        <w:t>metrikacijos</w:t>
      </w:r>
      <w:r>
        <w:rPr>
          <w:spacing w:val="-6"/>
          <w:sz w:val="22"/>
        </w:rPr>
        <w:t> </w:t>
      </w:r>
      <w:r>
        <w:rPr>
          <w:sz w:val="22"/>
        </w:rPr>
        <w:t>įstaigai</w:t>
      </w:r>
      <w:r>
        <w:rPr>
          <w:spacing w:val="-4"/>
          <w:sz w:val="22"/>
        </w:rPr>
        <w:t> </w:t>
      </w:r>
      <w:r>
        <w:rPr>
          <w:sz w:val="22"/>
        </w:rPr>
        <w:t>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w:t>
      </w:r>
      <w:r>
        <w:rPr>
          <w:spacing w:val="-4"/>
          <w:sz w:val="22"/>
        </w:rPr>
        <w:t> </w:t>
      </w:r>
      <w:r>
        <w:rPr>
          <w:sz w:val="22"/>
        </w:rPr>
        <w:t>ir</w:t>
      </w:r>
      <w:r>
        <w:rPr>
          <w:spacing w:val="-4"/>
          <w:sz w:val="22"/>
        </w:rPr>
        <w:t> </w:t>
      </w:r>
      <w:r>
        <w:rPr>
          <w:sz w:val="22"/>
        </w:rPr>
        <w:t>(ar)</w:t>
      </w:r>
      <w:r>
        <w:rPr>
          <w:spacing w:val="-4"/>
          <w:sz w:val="22"/>
        </w:rPr>
        <w:t> </w:t>
      </w:r>
      <w:r>
        <w:rPr>
          <w:sz w:val="22"/>
        </w:rPr>
        <w:t>pavardę</w:t>
      </w:r>
      <w:r>
        <w:rPr>
          <w:spacing w:val="-4"/>
          <w:sz w:val="22"/>
        </w:rPr>
        <w:t> </w:t>
      </w:r>
      <w:r>
        <w:rPr>
          <w:sz w:val="22"/>
        </w:rPr>
        <w:t>pateikiamas</w:t>
      </w:r>
      <w:r>
        <w:rPr>
          <w:spacing w:val="-2"/>
          <w:sz w:val="22"/>
        </w:rPr>
        <w:t> </w:t>
      </w:r>
      <w:r>
        <w:rPr>
          <w:sz w:val="22"/>
        </w:rPr>
        <w:t>per</w:t>
      </w:r>
      <w:r>
        <w:rPr>
          <w:spacing w:val="-4"/>
          <w:sz w:val="22"/>
        </w:rPr>
        <w:t> </w:t>
      </w:r>
      <w:r>
        <w:rPr>
          <w:sz w:val="22"/>
        </w:rPr>
        <w:t>konsulinę</w:t>
      </w:r>
      <w:r>
        <w:rPr>
          <w:spacing w:val="-4"/>
          <w:sz w:val="22"/>
        </w:rPr>
        <w:t> </w:t>
      </w:r>
      <w:r>
        <w:rPr>
          <w:sz w:val="22"/>
        </w:rPr>
        <w:t>įstaigą,</w:t>
      </w:r>
      <w:r>
        <w:rPr>
          <w:spacing w:val="-6"/>
          <w:sz w:val="22"/>
        </w:rPr>
        <w:t> </w:t>
      </w:r>
      <w:r>
        <w:rPr>
          <w:sz w:val="22"/>
        </w:rPr>
        <w:t>ir</w:t>
      </w:r>
      <w:r>
        <w:rPr>
          <w:spacing w:val="-4"/>
          <w:sz w:val="22"/>
        </w:rPr>
        <w:t> </w:t>
      </w:r>
      <w:r>
        <w:rPr>
          <w:sz w:val="22"/>
        </w:rPr>
        <w:t>jo</w:t>
      </w:r>
      <w:r>
        <w:rPr>
          <w:spacing w:val="-4"/>
          <w:sz w:val="22"/>
        </w:rPr>
        <w:t> </w:t>
      </w:r>
      <w:r>
        <w:rPr>
          <w:sz w:val="22"/>
        </w:rPr>
        <w:t>rašytinį</w:t>
      </w:r>
      <w:r>
        <w:rPr>
          <w:spacing w:val="-1"/>
          <w:sz w:val="22"/>
        </w:rPr>
        <w:t> </w:t>
      </w:r>
      <w:r>
        <w:rPr>
          <w:sz w:val="22"/>
        </w:rPr>
        <w:t>sutikimą</w:t>
      </w:r>
      <w:r>
        <w:rPr>
          <w:spacing w:val="-4"/>
          <w:sz w:val="22"/>
        </w:rPr>
        <w:t> </w:t>
      </w:r>
      <w:r>
        <w:rPr>
          <w:sz w:val="22"/>
        </w:rPr>
        <w:t>pateikia</w:t>
      </w:r>
      <w:r>
        <w:rPr>
          <w:spacing w:val="-4"/>
          <w:sz w:val="22"/>
        </w:rPr>
        <w:t> </w:t>
      </w:r>
      <w:r>
        <w:rPr>
          <w:sz w:val="22"/>
        </w:rPr>
        <w:t>pareiškėjas,</w:t>
      </w:r>
      <w:r>
        <w:rPr>
          <w:spacing w:val="-4"/>
          <w:sz w:val="22"/>
        </w:rPr>
        <w:t> </w:t>
      </w:r>
      <w:r>
        <w:rPr>
          <w:sz w:val="22"/>
        </w:rPr>
        <w:t>taip</w:t>
      </w:r>
      <w:r>
        <w:rPr>
          <w:spacing w:val="-4"/>
          <w:sz w:val="22"/>
        </w:rPr>
        <w:t> </w:t>
      </w:r>
      <w:r>
        <w:rPr>
          <w:sz w:val="22"/>
        </w:rPr>
        <w:t>pat</w:t>
      </w:r>
      <w:r>
        <w:rPr>
          <w:spacing w:val="-1"/>
          <w:sz w:val="22"/>
        </w:rPr>
        <w:t> </w:t>
      </w:r>
      <w:r>
        <w:rPr>
          <w:sz w:val="22"/>
        </w:rPr>
        <w:t>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rašytinis sutikimas civilinės metrikacijos įstaigai taip pat gali būti pateikiamas elektroniniu būdu, pasirašytas kvalifikuotu elektroniniu parašu, atitinkančiu Reglamente (ES) Nr. 910/2014 nustatytus reikalavimus.</w:t>
      </w:r>
    </w:p>
    <w:p>
      <w:pPr>
        <w:pStyle w:val="ListParagraph"/>
        <w:numPr>
          <w:ilvl w:val="1"/>
          <w:numId w:val="6"/>
        </w:numPr>
        <w:tabs>
          <w:tab w:pos="1230" w:val="left" w:leader="none"/>
        </w:tabs>
        <w:spacing w:line="240" w:lineRule="auto" w:before="0" w:after="0"/>
        <w:ind w:left="102" w:right="101" w:firstLine="851"/>
        <w:jc w:val="both"/>
        <w:rPr>
          <w:sz w:val="22"/>
        </w:rPr>
      </w:pPr>
      <w:r>
        <w:rPr>
          <w:sz w:val="22"/>
        </w:rPr>
        <w:t>Kai vardas ir (ar) pavardė keičiami Taisyklių 9</w:t>
      </w:r>
      <w:r>
        <w:rPr>
          <w:sz w:val="22"/>
          <w:vertAlign w:val="superscript"/>
        </w:rPr>
        <w:t>1</w:t>
      </w:r>
      <w:r>
        <w:rPr>
          <w:sz w:val="22"/>
          <w:vertAlign w:val="baseline"/>
        </w:rPr>
        <w:t>.1 papunktyje nurodytu pagrindu, t. y. kai pareiškėjas</w:t>
      </w:r>
      <w:r>
        <w:rPr>
          <w:spacing w:val="-9"/>
          <w:sz w:val="22"/>
          <w:vertAlign w:val="baseline"/>
        </w:rPr>
        <w:t> </w:t>
      </w:r>
      <w:r>
        <w:rPr>
          <w:sz w:val="22"/>
          <w:vertAlign w:val="baseline"/>
        </w:rPr>
        <w:t>įgijo</w:t>
      </w:r>
      <w:r>
        <w:rPr>
          <w:spacing w:val="-12"/>
          <w:sz w:val="22"/>
          <w:vertAlign w:val="baseline"/>
        </w:rPr>
        <w:t> </w:t>
      </w:r>
      <w:r>
        <w:rPr>
          <w:sz w:val="22"/>
          <w:vertAlign w:val="baseline"/>
        </w:rPr>
        <w:t>ar</w:t>
      </w:r>
      <w:r>
        <w:rPr>
          <w:spacing w:val="-8"/>
          <w:sz w:val="22"/>
          <w:vertAlign w:val="baseline"/>
        </w:rPr>
        <w:t> </w:t>
      </w:r>
      <w:r>
        <w:rPr>
          <w:sz w:val="22"/>
          <w:vertAlign w:val="baseline"/>
        </w:rPr>
        <w:t>pasikeitė</w:t>
      </w:r>
      <w:r>
        <w:rPr>
          <w:spacing w:val="-9"/>
          <w:sz w:val="22"/>
          <w:vertAlign w:val="baseline"/>
        </w:rPr>
        <w:t> </w:t>
      </w:r>
      <w:r>
        <w:rPr>
          <w:sz w:val="22"/>
          <w:vertAlign w:val="baseline"/>
        </w:rPr>
        <w:t>vardą</w:t>
      </w:r>
      <w:r>
        <w:rPr>
          <w:spacing w:val="-9"/>
          <w:sz w:val="22"/>
          <w:vertAlign w:val="baseline"/>
        </w:rPr>
        <w:t> </w:t>
      </w:r>
      <w:r>
        <w:rPr>
          <w:sz w:val="22"/>
          <w:vertAlign w:val="baseline"/>
        </w:rPr>
        <w:t>ir</w:t>
      </w:r>
      <w:r>
        <w:rPr>
          <w:spacing w:val="-11"/>
          <w:sz w:val="22"/>
          <w:vertAlign w:val="baseline"/>
        </w:rPr>
        <w:t> </w:t>
      </w:r>
      <w:r>
        <w:rPr>
          <w:sz w:val="22"/>
          <w:vertAlign w:val="baseline"/>
        </w:rPr>
        <w:t>(ar)</w:t>
      </w:r>
      <w:r>
        <w:rPr>
          <w:spacing w:val="-9"/>
          <w:sz w:val="22"/>
          <w:vertAlign w:val="baseline"/>
        </w:rPr>
        <w:t> </w:t>
      </w:r>
      <w:r>
        <w:rPr>
          <w:sz w:val="22"/>
          <w:vertAlign w:val="baseline"/>
        </w:rPr>
        <w:t>pavardę</w:t>
      </w:r>
      <w:r>
        <w:rPr>
          <w:spacing w:val="-9"/>
          <w:sz w:val="22"/>
          <w:vertAlign w:val="baseline"/>
        </w:rPr>
        <w:t> </w:t>
      </w:r>
      <w:r>
        <w:rPr>
          <w:sz w:val="22"/>
          <w:vertAlign w:val="baseline"/>
        </w:rPr>
        <w:t>užsienio</w:t>
      </w:r>
      <w:r>
        <w:rPr>
          <w:spacing w:val="-10"/>
          <w:sz w:val="22"/>
          <w:vertAlign w:val="baseline"/>
        </w:rPr>
        <w:t> </w:t>
      </w:r>
      <w:r>
        <w:rPr>
          <w:sz w:val="22"/>
          <w:vertAlign w:val="baseline"/>
        </w:rPr>
        <w:t>valstybėje,</w:t>
      </w:r>
      <w:r>
        <w:rPr>
          <w:spacing w:val="-9"/>
          <w:sz w:val="22"/>
          <w:vertAlign w:val="baseline"/>
        </w:rPr>
        <w:t> </w:t>
      </w:r>
      <w:r>
        <w:rPr>
          <w:sz w:val="22"/>
          <w:vertAlign w:val="baseline"/>
        </w:rPr>
        <w:t>kurioje</w:t>
      </w:r>
      <w:r>
        <w:rPr>
          <w:spacing w:val="-7"/>
          <w:sz w:val="22"/>
          <w:vertAlign w:val="baseline"/>
        </w:rPr>
        <w:t> </w:t>
      </w:r>
      <w:r>
        <w:rPr>
          <w:sz w:val="22"/>
          <w:vertAlign w:val="baseline"/>
        </w:rPr>
        <w:t>jis</w:t>
      </w:r>
      <w:r>
        <w:rPr>
          <w:spacing w:val="-9"/>
          <w:sz w:val="22"/>
          <w:vertAlign w:val="baseline"/>
        </w:rPr>
        <w:t> </w:t>
      </w:r>
      <w:r>
        <w:rPr>
          <w:sz w:val="22"/>
          <w:vertAlign w:val="baseline"/>
        </w:rPr>
        <w:t>gyvena</w:t>
      </w:r>
      <w:r>
        <w:rPr>
          <w:spacing w:val="-9"/>
          <w:sz w:val="22"/>
          <w:vertAlign w:val="baseline"/>
        </w:rPr>
        <w:t> </w:t>
      </w:r>
      <w:r>
        <w:rPr>
          <w:sz w:val="22"/>
          <w:vertAlign w:val="baseline"/>
        </w:rPr>
        <w:t>ar</w:t>
      </w:r>
      <w:r>
        <w:rPr>
          <w:spacing w:val="-9"/>
          <w:sz w:val="22"/>
          <w:vertAlign w:val="baseline"/>
        </w:rPr>
        <w:t> </w:t>
      </w:r>
      <w:r>
        <w:rPr>
          <w:sz w:val="22"/>
          <w:vertAlign w:val="baseline"/>
        </w:rPr>
        <w:t>gyveno</w:t>
      </w:r>
      <w:r>
        <w:rPr>
          <w:spacing w:val="-10"/>
          <w:sz w:val="22"/>
          <w:vertAlign w:val="baseline"/>
        </w:rPr>
        <w:t> </w:t>
      </w:r>
      <w:r>
        <w:rPr>
          <w:sz w:val="22"/>
          <w:vertAlign w:val="baseline"/>
        </w:rPr>
        <w:t>arba</w:t>
      </w:r>
      <w:r>
        <w:rPr>
          <w:spacing w:val="-9"/>
          <w:sz w:val="22"/>
          <w:vertAlign w:val="baseline"/>
        </w:rPr>
        <w:t> </w:t>
      </w:r>
      <w:r>
        <w:rPr>
          <w:sz w:val="22"/>
          <w:vertAlign w:val="baseline"/>
        </w:rPr>
        <w:t>kurios pilietis</w:t>
      </w:r>
      <w:r>
        <w:rPr>
          <w:spacing w:val="-9"/>
          <w:sz w:val="22"/>
          <w:vertAlign w:val="baseline"/>
        </w:rPr>
        <w:t> </w:t>
      </w:r>
      <w:r>
        <w:rPr>
          <w:sz w:val="22"/>
          <w:vertAlign w:val="baseline"/>
        </w:rPr>
        <w:t>yra</w:t>
      </w:r>
      <w:r>
        <w:rPr>
          <w:spacing w:val="-9"/>
          <w:sz w:val="22"/>
          <w:vertAlign w:val="baseline"/>
        </w:rPr>
        <w:t> </w:t>
      </w:r>
      <w:r>
        <w:rPr>
          <w:sz w:val="22"/>
          <w:vertAlign w:val="baseline"/>
        </w:rPr>
        <w:t>ar</w:t>
      </w:r>
      <w:r>
        <w:rPr>
          <w:spacing w:val="-8"/>
          <w:sz w:val="22"/>
          <w:vertAlign w:val="baseline"/>
        </w:rPr>
        <w:t> </w:t>
      </w:r>
      <w:r>
        <w:rPr>
          <w:sz w:val="22"/>
          <w:vertAlign w:val="baseline"/>
        </w:rPr>
        <w:t>buvo,</w:t>
      </w:r>
      <w:r>
        <w:rPr>
          <w:spacing w:val="-10"/>
          <w:sz w:val="22"/>
          <w:vertAlign w:val="baseline"/>
        </w:rPr>
        <w:t> </w:t>
      </w:r>
      <w:r>
        <w:rPr>
          <w:sz w:val="22"/>
          <w:vertAlign w:val="baseline"/>
        </w:rPr>
        <w:t>civilinės</w:t>
      </w:r>
      <w:r>
        <w:rPr>
          <w:spacing w:val="-9"/>
          <w:sz w:val="22"/>
          <w:vertAlign w:val="baseline"/>
        </w:rPr>
        <w:t> </w:t>
      </w:r>
      <w:r>
        <w:rPr>
          <w:sz w:val="22"/>
          <w:vertAlign w:val="baseline"/>
        </w:rPr>
        <w:t>metrikacijos</w:t>
      </w:r>
      <w:r>
        <w:rPr>
          <w:spacing w:val="-9"/>
          <w:sz w:val="22"/>
          <w:vertAlign w:val="baseline"/>
        </w:rPr>
        <w:t> </w:t>
      </w:r>
      <w:r>
        <w:rPr>
          <w:sz w:val="22"/>
          <w:vertAlign w:val="baseline"/>
        </w:rPr>
        <w:t>įstaigai</w:t>
      </w:r>
      <w:r>
        <w:rPr>
          <w:spacing w:val="-11"/>
          <w:sz w:val="22"/>
          <w:vertAlign w:val="baseline"/>
        </w:rPr>
        <w:t> </w:t>
      </w:r>
      <w:r>
        <w:rPr>
          <w:sz w:val="22"/>
          <w:vertAlign w:val="baseline"/>
        </w:rPr>
        <w:t>turi</w:t>
      </w:r>
      <w:r>
        <w:rPr>
          <w:spacing w:val="-6"/>
          <w:sz w:val="22"/>
          <w:vertAlign w:val="baseline"/>
        </w:rPr>
        <w:t> </w:t>
      </w:r>
      <w:r>
        <w:rPr>
          <w:sz w:val="22"/>
          <w:vertAlign w:val="baseline"/>
        </w:rPr>
        <w:t>būti</w:t>
      </w:r>
      <w:r>
        <w:rPr>
          <w:spacing w:val="-8"/>
          <w:sz w:val="22"/>
          <w:vertAlign w:val="baseline"/>
        </w:rPr>
        <w:t> </w:t>
      </w:r>
      <w:r>
        <w:rPr>
          <w:sz w:val="22"/>
          <w:vertAlign w:val="baseline"/>
        </w:rPr>
        <w:t>pateikiami</w:t>
      </w:r>
      <w:r>
        <w:rPr>
          <w:spacing w:val="-9"/>
          <w:sz w:val="22"/>
          <w:vertAlign w:val="baseline"/>
        </w:rPr>
        <w:t> </w:t>
      </w:r>
      <w:r>
        <w:rPr>
          <w:sz w:val="22"/>
          <w:vertAlign w:val="baseline"/>
        </w:rPr>
        <w:t>dokumentai,</w:t>
      </w:r>
      <w:r>
        <w:rPr>
          <w:spacing w:val="-10"/>
          <w:sz w:val="22"/>
          <w:vertAlign w:val="baseline"/>
        </w:rPr>
        <w:t> </w:t>
      </w:r>
      <w:r>
        <w:rPr>
          <w:sz w:val="22"/>
          <w:vertAlign w:val="baseline"/>
        </w:rPr>
        <w:t>pagrindžiantys,</w:t>
      </w:r>
      <w:r>
        <w:rPr>
          <w:spacing w:val="-9"/>
          <w:sz w:val="22"/>
          <w:vertAlign w:val="baseline"/>
        </w:rPr>
        <w:t> </w:t>
      </w:r>
      <w:r>
        <w:rPr>
          <w:sz w:val="22"/>
          <w:vertAlign w:val="baseline"/>
        </w:rPr>
        <w:t>kad</w:t>
      </w:r>
      <w:r>
        <w:rPr>
          <w:spacing w:val="-7"/>
          <w:sz w:val="22"/>
          <w:vertAlign w:val="baseline"/>
        </w:rPr>
        <w:t> </w:t>
      </w:r>
      <w:r>
        <w:rPr>
          <w:sz w:val="22"/>
          <w:vertAlign w:val="baseline"/>
        </w:rPr>
        <w:t>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pPr>
        <w:pStyle w:val="ListParagraph"/>
        <w:numPr>
          <w:ilvl w:val="1"/>
          <w:numId w:val="6"/>
        </w:numPr>
        <w:tabs>
          <w:tab w:pos="1177" w:val="left" w:leader="none"/>
        </w:tabs>
        <w:spacing w:line="240" w:lineRule="auto" w:before="0" w:after="0"/>
        <w:ind w:left="102" w:right="100" w:firstLine="851"/>
        <w:jc w:val="both"/>
        <w:rPr>
          <w:sz w:val="22"/>
        </w:rPr>
      </w:pPr>
      <w:r>
        <w:rPr>
          <w:sz w:val="22"/>
        </w:rPr>
        <w:t>Taisyklių</w:t>
      </w:r>
      <w:r>
        <w:rPr>
          <w:spacing w:val="-2"/>
          <w:sz w:val="22"/>
        </w:rPr>
        <w:t> </w:t>
      </w:r>
      <w:r>
        <w:rPr>
          <w:sz w:val="22"/>
        </w:rPr>
        <w:t>9</w:t>
      </w:r>
      <w:r>
        <w:rPr>
          <w:sz w:val="22"/>
          <w:vertAlign w:val="superscript"/>
        </w:rPr>
        <w:t>3</w:t>
      </w:r>
      <w:r>
        <w:rPr>
          <w:spacing w:val="-3"/>
          <w:sz w:val="22"/>
          <w:vertAlign w:val="baseline"/>
        </w:rPr>
        <w:t> </w:t>
      </w:r>
      <w:r>
        <w:rPr>
          <w:sz w:val="22"/>
          <w:vertAlign w:val="baseline"/>
        </w:rPr>
        <w:t>punkte</w:t>
      </w:r>
      <w:r>
        <w:rPr>
          <w:spacing w:val="-3"/>
          <w:sz w:val="22"/>
          <w:vertAlign w:val="baseline"/>
        </w:rPr>
        <w:t> </w:t>
      </w:r>
      <w:r>
        <w:rPr>
          <w:sz w:val="22"/>
          <w:vertAlign w:val="baseline"/>
        </w:rPr>
        <w:t>nurodytais</w:t>
      </w:r>
      <w:r>
        <w:rPr>
          <w:spacing w:val="-3"/>
          <w:sz w:val="22"/>
          <w:vertAlign w:val="baseline"/>
        </w:rPr>
        <w:t> </w:t>
      </w:r>
      <w:r>
        <w:rPr>
          <w:sz w:val="22"/>
          <w:vertAlign w:val="baseline"/>
        </w:rPr>
        <w:t>pagrindais</w:t>
      </w:r>
      <w:r>
        <w:rPr>
          <w:spacing w:val="-1"/>
          <w:sz w:val="22"/>
          <w:vertAlign w:val="baseline"/>
        </w:rPr>
        <w:t> </w:t>
      </w:r>
      <w:r>
        <w:rPr>
          <w:sz w:val="22"/>
          <w:vertAlign w:val="baseline"/>
        </w:rPr>
        <w:t>vardas</w:t>
      </w:r>
      <w:r>
        <w:rPr>
          <w:spacing w:val="-3"/>
          <w:sz w:val="22"/>
          <w:vertAlign w:val="baseline"/>
        </w:rPr>
        <w:t> </w:t>
      </w:r>
      <w:r>
        <w:rPr>
          <w:sz w:val="22"/>
          <w:vertAlign w:val="baseline"/>
        </w:rPr>
        <w:t>ir (ar)</w:t>
      </w:r>
      <w:r>
        <w:rPr>
          <w:spacing w:val="-2"/>
          <w:sz w:val="22"/>
          <w:vertAlign w:val="baseline"/>
        </w:rPr>
        <w:t> </w:t>
      </w:r>
      <w:r>
        <w:rPr>
          <w:sz w:val="22"/>
          <w:vertAlign w:val="baseline"/>
        </w:rPr>
        <w:t>pavardė</w:t>
      </w:r>
      <w:r>
        <w:rPr>
          <w:spacing w:val="-1"/>
          <w:sz w:val="22"/>
          <w:vertAlign w:val="baseline"/>
        </w:rPr>
        <w:t> </w:t>
      </w:r>
      <w:r>
        <w:rPr>
          <w:sz w:val="22"/>
          <w:vertAlign w:val="baseline"/>
        </w:rPr>
        <w:t>keičiami</w:t>
      </w:r>
      <w:r>
        <w:rPr>
          <w:spacing w:val="-1"/>
          <w:sz w:val="22"/>
          <w:vertAlign w:val="baseline"/>
        </w:rPr>
        <w:t> </w:t>
      </w:r>
      <w:r>
        <w:rPr>
          <w:sz w:val="22"/>
          <w:vertAlign w:val="baseline"/>
        </w:rPr>
        <w:t>laikantis</w:t>
      </w:r>
      <w:r>
        <w:rPr>
          <w:spacing w:val="-2"/>
          <w:sz w:val="22"/>
          <w:vertAlign w:val="baseline"/>
        </w:rPr>
        <w:t> </w:t>
      </w:r>
      <w:r>
        <w:rPr>
          <w:sz w:val="22"/>
          <w:vertAlign w:val="baseline"/>
        </w:rPr>
        <w:t>Asmens</w:t>
      </w:r>
      <w:r>
        <w:rPr>
          <w:spacing w:val="-1"/>
          <w:sz w:val="22"/>
          <w:vertAlign w:val="baseline"/>
        </w:rPr>
        <w:t> </w:t>
      </w:r>
      <w:r>
        <w:rPr>
          <w:sz w:val="22"/>
          <w:vertAlign w:val="baseline"/>
        </w:rPr>
        <w:t>vardo ir pavardės rašymo asmens tapatybę patvirtinančiuose ir kituose dokumentuose taisyklėse, patvirtintose Lietuvos</w:t>
      </w:r>
      <w:r>
        <w:rPr>
          <w:spacing w:val="-2"/>
          <w:sz w:val="22"/>
          <w:vertAlign w:val="baseline"/>
        </w:rPr>
        <w:t> </w:t>
      </w:r>
      <w:r>
        <w:rPr>
          <w:sz w:val="22"/>
          <w:vertAlign w:val="baseline"/>
        </w:rPr>
        <w:t>Respublikos</w:t>
      </w:r>
      <w:r>
        <w:rPr>
          <w:spacing w:val="-2"/>
          <w:sz w:val="22"/>
          <w:vertAlign w:val="baseline"/>
        </w:rPr>
        <w:t> </w:t>
      </w:r>
      <w:r>
        <w:rPr>
          <w:sz w:val="22"/>
          <w:vertAlign w:val="baseline"/>
        </w:rPr>
        <w:t>Vyriausybės</w:t>
      </w:r>
      <w:r>
        <w:rPr>
          <w:spacing w:val="-1"/>
          <w:sz w:val="22"/>
          <w:vertAlign w:val="baseline"/>
        </w:rPr>
        <w:t> </w:t>
      </w:r>
      <w:r>
        <w:rPr>
          <w:sz w:val="22"/>
          <w:vertAlign w:val="baseline"/>
        </w:rPr>
        <w:t>2022</w:t>
      </w:r>
      <w:r>
        <w:rPr>
          <w:spacing w:val="-2"/>
          <w:sz w:val="22"/>
          <w:vertAlign w:val="baseline"/>
        </w:rPr>
        <w:t> </w:t>
      </w:r>
      <w:r>
        <w:rPr>
          <w:sz w:val="22"/>
          <w:vertAlign w:val="baseline"/>
        </w:rPr>
        <w:t>m.</w:t>
      </w:r>
      <w:r>
        <w:rPr>
          <w:spacing w:val="-5"/>
          <w:sz w:val="22"/>
          <w:vertAlign w:val="baseline"/>
        </w:rPr>
        <w:t> </w:t>
      </w:r>
      <w:r>
        <w:rPr>
          <w:sz w:val="22"/>
          <w:vertAlign w:val="baseline"/>
        </w:rPr>
        <w:t>balandžio</w:t>
      </w:r>
      <w:r>
        <w:rPr>
          <w:spacing w:val="-7"/>
          <w:sz w:val="22"/>
          <w:vertAlign w:val="baseline"/>
        </w:rPr>
        <w:t> </w:t>
      </w:r>
      <w:r>
        <w:rPr>
          <w:sz w:val="22"/>
          <w:vertAlign w:val="baseline"/>
        </w:rPr>
        <w:t>27</w:t>
      </w:r>
      <w:r>
        <w:rPr>
          <w:spacing w:val="-1"/>
          <w:sz w:val="22"/>
          <w:vertAlign w:val="baseline"/>
        </w:rPr>
        <w:t> </w:t>
      </w:r>
      <w:r>
        <w:rPr>
          <w:sz w:val="22"/>
          <w:vertAlign w:val="baseline"/>
        </w:rPr>
        <w:t>d.</w:t>
      </w:r>
      <w:r>
        <w:rPr>
          <w:spacing w:val="-2"/>
          <w:sz w:val="22"/>
          <w:vertAlign w:val="baseline"/>
        </w:rPr>
        <w:t> </w:t>
      </w:r>
      <w:r>
        <w:rPr>
          <w:sz w:val="22"/>
          <w:vertAlign w:val="baseline"/>
        </w:rPr>
        <w:t>nutarimu</w:t>
      </w:r>
      <w:r>
        <w:rPr>
          <w:spacing w:val="-2"/>
          <w:sz w:val="22"/>
          <w:vertAlign w:val="baseline"/>
        </w:rPr>
        <w:t> </w:t>
      </w:r>
      <w:r>
        <w:rPr>
          <w:sz w:val="22"/>
          <w:vertAlign w:val="baseline"/>
        </w:rPr>
        <w:t>Nr.</w:t>
      </w:r>
      <w:r>
        <w:rPr>
          <w:spacing w:val="-4"/>
          <w:sz w:val="22"/>
          <w:vertAlign w:val="baseline"/>
        </w:rPr>
        <w:t> </w:t>
      </w:r>
      <w:r>
        <w:rPr>
          <w:sz w:val="22"/>
          <w:vertAlign w:val="baseline"/>
        </w:rPr>
        <w:t>424</w:t>
      </w:r>
      <w:r>
        <w:rPr>
          <w:spacing w:val="-5"/>
          <w:sz w:val="22"/>
          <w:vertAlign w:val="baseline"/>
        </w:rPr>
        <w:t> </w:t>
      </w:r>
      <w:r>
        <w:rPr>
          <w:sz w:val="22"/>
          <w:vertAlign w:val="baseline"/>
        </w:rPr>
        <w:t>„Dėl</w:t>
      </w:r>
      <w:r>
        <w:rPr>
          <w:spacing w:val="-1"/>
          <w:sz w:val="22"/>
          <w:vertAlign w:val="baseline"/>
        </w:rPr>
        <w:t> </w:t>
      </w:r>
      <w:r>
        <w:rPr>
          <w:sz w:val="22"/>
          <w:vertAlign w:val="baseline"/>
        </w:rPr>
        <w:t>Asmens</w:t>
      </w:r>
      <w:r>
        <w:rPr>
          <w:spacing w:val="-4"/>
          <w:sz w:val="22"/>
          <w:vertAlign w:val="baseline"/>
        </w:rPr>
        <w:t> </w:t>
      </w:r>
      <w:r>
        <w:rPr>
          <w:sz w:val="22"/>
          <w:vertAlign w:val="baseline"/>
        </w:rPr>
        <w:t>vardo</w:t>
      </w:r>
      <w:r>
        <w:rPr>
          <w:spacing w:val="-5"/>
          <w:sz w:val="22"/>
          <w:vertAlign w:val="baseline"/>
        </w:rPr>
        <w:t> </w:t>
      </w:r>
      <w:r>
        <w:rPr>
          <w:sz w:val="22"/>
          <w:vertAlign w:val="baseline"/>
        </w:rPr>
        <w:t>ir</w:t>
      </w:r>
      <w:r>
        <w:rPr>
          <w:spacing w:val="-2"/>
          <w:sz w:val="22"/>
          <w:vertAlign w:val="baseline"/>
        </w:rPr>
        <w:t> </w:t>
      </w:r>
      <w:r>
        <w:rPr>
          <w:sz w:val="22"/>
          <w:vertAlign w:val="baseline"/>
        </w:rPr>
        <w:t>pavardės rašymo</w:t>
      </w:r>
      <w:r>
        <w:rPr>
          <w:spacing w:val="-1"/>
          <w:sz w:val="22"/>
          <w:vertAlign w:val="baseline"/>
        </w:rPr>
        <w:t> </w:t>
      </w:r>
      <w:r>
        <w:rPr>
          <w:sz w:val="22"/>
          <w:vertAlign w:val="baseline"/>
        </w:rPr>
        <w:t>asmens tapatybę patvirtinančiuose ir kituose dokumentuose taisyklių</w:t>
      </w:r>
      <w:r>
        <w:rPr>
          <w:spacing w:val="-1"/>
          <w:sz w:val="22"/>
          <w:vertAlign w:val="baseline"/>
        </w:rPr>
        <w:t> </w:t>
      </w:r>
      <w:r>
        <w:rPr>
          <w:sz w:val="22"/>
          <w:vertAlign w:val="baseline"/>
        </w:rPr>
        <w:t>patvirtinimo“, nustatytų sąlygų.</w:t>
      </w:r>
    </w:p>
    <w:p>
      <w:pPr>
        <w:pStyle w:val="ListParagraph"/>
        <w:numPr>
          <w:ilvl w:val="1"/>
          <w:numId w:val="6"/>
        </w:numPr>
        <w:tabs>
          <w:tab w:pos="1225" w:val="left" w:leader="none"/>
        </w:tabs>
        <w:spacing w:line="240" w:lineRule="auto" w:before="0" w:after="0"/>
        <w:ind w:left="102" w:right="100" w:firstLine="851"/>
        <w:jc w:val="both"/>
        <w:rPr>
          <w:sz w:val="22"/>
        </w:rPr>
      </w:pPr>
      <w:r>
        <w:rPr>
          <w:sz w:val="22"/>
        </w:rPr>
        <w:t>Kai vardas ir (ar) pavardė keičiami Taisyklių 9</w:t>
      </w:r>
      <w:r>
        <w:rPr>
          <w:sz w:val="22"/>
          <w:vertAlign w:val="superscript"/>
        </w:rPr>
        <w:t>3</w:t>
      </w:r>
      <w:r>
        <w:rPr>
          <w:sz w:val="22"/>
          <w:vertAlign w:val="baseline"/>
        </w:rPr>
        <w:t>.1 papunktyje nurodytu pagrindu, Lietuvos Respublikos piliečio kita nei lietuvių tautybė turi būti nurodyta Gyventojų registre.</w:t>
      </w:r>
    </w:p>
    <w:p>
      <w:pPr>
        <w:pStyle w:val="ListParagraph"/>
        <w:numPr>
          <w:ilvl w:val="1"/>
          <w:numId w:val="6"/>
        </w:numPr>
        <w:tabs>
          <w:tab w:pos="1218" w:val="left" w:leader="none"/>
        </w:tabs>
        <w:spacing w:line="240" w:lineRule="auto" w:before="1" w:after="0"/>
        <w:ind w:left="102" w:right="102" w:firstLine="851"/>
        <w:jc w:val="both"/>
        <w:rPr>
          <w:sz w:val="22"/>
        </w:rPr>
      </w:pPr>
      <w:r>
        <w:rPr>
          <w:sz w:val="22"/>
        </w:rPr>
        <w:t>Kai vardas ir (ar) pavardė keičiami Taisyklių 9</w:t>
      </w:r>
      <w:r>
        <w:rPr>
          <w:sz w:val="22"/>
          <w:vertAlign w:val="superscript"/>
        </w:rPr>
        <w:t>3</w:t>
      </w:r>
      <w:r>
        <w:rPr>
          <w:sz w:val="22"/>
          <w:vertAlign w:val="baseline"/>
        </w:rPr>
        <w:t>.2–9</w:t>
      </w:r>
      <w:r>
        <w:rPr>
          <w:sz w:val="22"/>
          <w:vertAlign w:val="superscript"/>
        </w:rPr>
        <w:t>3</w:t>
      </w:r>
      <w:r>
        <w:rPr>
          <w:sz w:val="22"/>
          <w:vertAlign w:val="baseline"/>
        </w:rPr>
        <w:t>.6 papunkčiuose nurodytais pagrindais, civilinės metrikacijos įstaigai turi būti pateikiamas dokumento šaltinis, kuriame vardas ir (ar) pavardė įrašyti nelietuviškais rašmenimis, jeigu šie duomenys nėra įtraukti į Gyventojų registrą.</w:t>
      </w:r>
    </w:p>
    <w:p>
      <w:pPr>
        <w:pStyle w:val="ListParagraph"/>
        <w:numPr>
          <w:ilvl w:val="1"/>
          <w:numId w:val="6"/>
        </w:numPr>
        <w:tabs>
          <w:tab w:pos="1202" w:val="left" w:leader="none"/>
        </w:tabs>
        <w:spacing w:line="240" w:lineRule="auto" w:before="0" w:after="0"/>
        <w:ind w:left="102" w:right="100" w:firstLine="851"/>
        <w:jc w:val="both"/>
        <w:rPr>
          <w:sz w:val="22"/>
        </w:rPr>
      </w:pPr>
      <w:r>
        <w:rPr>
          <w:sz w:val="22"/>
        </w:rPr>
        <w:t>Kai vardas ir (ar) pavardė keičiami Taisyklių 9</w:t>
      </w:r>
      <w:r>
        <w:rPr>
          <w:sz w:val="22"/>
          <w:vertAlign w:val="superscript"/>
        </w:rPr>
        <w:t>3</w:t>
      </w:r>
      <w:r>
        <w:rPr>
          <w:sz w:val="22"/>
          <w:vertAlign w:val="baseline"/>
        </w:rPr>
        <w:t>.2 ir 9</w:t>
      </w:r>
      <w:r>
        <w:rPr>
          <w:sz w:val="22"/>
          <w:vertAlign w:val="superscript"/>
        </w:rPr>
        <w:t>3</w:t>
      </w:r>
      <w:r>
        <w:rPr>
          <w:sz w:val="22"/>
          <w:vertAlign w:val="baseline"/>
        </w:rPr>
        <w:t>.3 papunkčiuose nurodytais pagrindais, civilinės metrikacijos įstaigai turi būti pateikiami dokumentai, patvirtinantys turėtą ar turimą kitos užsienio valstybės pilietybę, jeigu šie duomenys nėra įtraukti į Gyventojų registrą.</w:t>
      </w:r>
    </w:p>
    <w:p>
      <w:pPr>
        <w:pStyle w:val="ListParagraph"/>
        <w:numPr>
          <w:ilvl w:val="1"/>
          <w:numId w:val="6"/>
        </w:numPr>
        <w:tabs>
          <w:tab w:pos="1228" w:val="left" w:leader="none"/>
        </w:tabs>
        <w:spacing w:line="240" w:lineRule="auto" w:before="0" w:after="0"/>
        <w:ind w:left="102" w:right="100" w:firstLine="851"/>
        <w:jc w:val="both"/>
        <w:rPr>
          <w:sz w:val="22"/>
        </w:rPr>
      </w:pPr>
      <w:r>
        <w:rPr>
          <w:sz w:val="22"/>
        </w:rPr>
        <w:t>Kai vardas ir (ar) pavardė keičiami Taisyklių 9</w:t>
      </w:r>
      <w:r>
        <w:rPr>
          <w:sz w:val="22"/>
          <w:vertAlign w:val="superscript"/>
        </w:rPr>
        <w:t>3</w:t>
      </w:r>
      <w:r>
        <w:rPr>
          <w:sz w:val="22"/>
          <w:vertAlign w:val="baseline"/>
        </w:rPr>
        <w:t>.4 papunktyje nurodytu pagrindu, civilinės metrikacijos įstaigai turi būti pateikiami dokumentai, pagrindžiantys asmens esamą ar buvusią gyvenamąją vietą užsienio valstybėje, kurioje vardas ir (ar) pavardė įgyti, jeigu šie duomenys nėra įtraukti į Gyventojų </w:t>
      </w:r>
      <w:r>
        <w:rPr>
          <w:spacing w:val="-2"/>
          <w:sz w:val="22"/>
          <w:vertAlign w:val="baseline"/>
        </w:rPr>
        <w:t>registrą.</w:t>
      </w:r>
    </w:p>
    <w:p>
      <w:pPr>
        <w:pStyle w:val="ListParagraph"/>
        <w:numPr>
          <w:ilvl w:val="1"/>
          <w:numId w:val="6"/>
        </w:numPr>
        <w:tabs>
          <w:tab w:pos="1233" w:val="left" w:leader="none"/>
        </w:tabs>
        <w:spacing w:line="240" w:lineRule="auto" w:before="0" w:after="0"/>
        <w:ind w:left="102" w:right="105" w:firstLine="851"/>
        <w:jc w:val="both"/>
        <w:rPr>
          <w:sz w:val="22"/>
        </w:rPr>
      </w:pPr>
      <w:r>
        <w:rPr>
          <w:sz w:val="22"/>
        </w:rPr>
        <w:t>Lietuvos Respublikos ar užsienio valstybių institucijų išduotų dokumentų kopijos turi būti patvirtintos dokumentą išdavusios Lietuvos Respublikos ar užsienio valstybės institucijos, notaro, savivaldybės</w:t>
      </w:r>
      <w:r>
        <w:rPr>
          <w:spacing w:val="-14"/>
          <w:sz w:val="22"/>
        </w:rPr>
        <w:t> </w:t>
      </w:r>
      <w:r>
        <w:rPr>
          <w:sz w:val="22"/>
        </w:rPr>
        <w:t>seniūnijos</w:t>
      </w:r>
      <w:r>
        <w:rPr>
          <w:spacing w:val="-14"/>
          <w:sz w:val="22"/>
        </w:rPr>
        <w:t> </w:t>
      </w:r>
      <w:r>
        <w:rPr>
          <w:sz w:val="22"/>
        </w:rPr>
        <w:t>seniūno,</w:t>
      </w:r>
      <w:r>
        <w:rPr>
          <w:spacing w:val="-14"/>
          <w:sz w:val="22"/>
        </w:rPr>
        <w:t> </w:t>
      </w:r>
      <w:r>
        <w:rPr>
          <w:sz w:val="22"/>
        </w:rPr>
        <w:t>Lietuvos</w:t>
      </w:r>
      <w:r>
        <w:rPr>
          <w:spacing w:val="-13"/>
          <w:sz w:val="22"/>
        </w:rPr>
        <w:t> </w:t>
      </w:r>
      <w:r>
        <w:rPr>
          <w:sz w:val="22"/>
        </w:rPr>
        <w:t>Respublikos</w:t>
      </w:r>
      <w:r>
        <w:rPr>
          <w:spacing w:val="-14"/>
          <w:sz w:val="22"/>
        </w:rPr>
        <w:t> </w:t>
      </w:r>
      <w:r>
        <w:rPr>
          <w:sz w:val="22"/>
        </w:rPr>
        <w:t>konsulinio</w:t>
      </w:r>
      <w:r>
        <w:rPr>
          <w:spacing w:val="-14"/>
          <w:sz w:val="22"/>
        </w:rPr>
        <w:t> </w:t>
      </w:r>
      <w:r>
        <w:rPr>
          <w:sz w:val="22"/>
        </w:rPr>
        <w:t>pareigūno</w:t>
      </w:r>
      <w:r>
        <w:rPr>
          <w:spacing w:val="-14"/>
          <w:sz w:val="22"/>
        </w:rPr>
        <w:t> </w:t>
      </w:r>
      <w:r>
        <w:rPr>
          <w:sz w:val="22"/>
        </w:rPr>
        <w:t>arba</w:t>
      </w:r>
      <w:r>
        <w:rPr>
          <w:spacing w:val="-13"/>
          <w:sz w:val="22"/>
        </w:rPr>
        <w:t> </w:t>
      </w:r>
      <w:r>
        <w:rPr>
          <w:sz w:val="22"/>
        </w:rPr>
        <w:t>kito</w:t>
      </w:r>
      <w:r>
        <w:rPr>
          <w:spacing w:val="-14"/>
          <w:sz w:val="22"/>
        </w:rPr>
        <w:t> </w:t>
      </w:r>
      <w:r>
        <w:rPr>
          <w:sz w:val="22"/>
        </w:rPr>
        <w:t>kompetentingo</w:t>
      </w:r>
      <w:r>
        <w:rPr>
          <w:spacing w:val="-14"/>
          <w:sz w:val="22"/>
        </w:rPr>
        <w:t> </w:t>
      </w:r>
      <w:r>
        <w:rPr>
          <w:sz w:val="22"/>
        </w:rPr>
        <w:t>užsienio valstybės pareigūno.</w:t>
      </w:r>
    </w:p>
    <w:p>
      <w:pPr>
        <w:pStyle w:val="ListParagraph"/>
        <w:numPr>
          <w:ilvl w:val="1"/>
          <w:numId w:val="6"/>
        </w:numPr>
        <w:tabs>
          <w:tab w:pos="1146" w:val="left" w:leader="none"/>
        </w:tabs>
        <w:spacing w:line="240" w:lineRule="auto" w:before="1" w:after="0"/>
        <w:ind w:left="102" w:right="108" w:firstLine="707"/>
        <w:jc w:val="both"/>
        <w:rPr>
          <w:sz w:val="22"/>
        </w:rPr>
      </w:pPr>
      <w:r>
        <w:rPr>
          <w:sz w:val="22"/>
        </w:rPr>
        <w:t>Užsienio</w:t>
      </w:r>
      <w:r>
        <w:rPr>
          <w:spacing w:val="-1"/>
          <w:sz w:val="22"/>
        </w:rPr>
        <w:t> </w:t>
      </w:r>
      <w:r>
        <w:rPr>
          <w:sz w:val="22"/>
        </w:rPr>
        <w:t>valstybių</w:t>
      </w:r>
      <w:r>
        <w:rPr>
          <w:spacing w:val="-1"/>
          <w:sz w:val="22"/>
        </w:rPr>
        <w:t> </w:t>
      </w:r>
      <w:r>
        <w:rPr>
          <w:sz w:val="22"/>
        </w:rPr>
        <w:t>institucijų</w:t>
      </w:r>
      <w:r>
        <w:rPr>
          <w:spacing w:val="-1"/>
          <w:sz w:val="22"/>
        </w:rPr>
        <w:t> </w:t>
      </w:r>
      <w:r>
        <w:rPr>
          <w:sz w:val="22"/>
        </w:rPr>
        <w:t>išduoti dokumentai turi būti išversti į lietuvių</w:t>
      </w:r>
      <w:r>
        <w:rPr>
          <w:spacing w:val="-1"/>
          <w:sz w:val="22"/>
        </w:rPr>
        <w:t> </w:t>
      </w:r>
      <w:r>
        <w:rPr>
          <w:sz w:val="22"/>
        </w:rPr>
        <w:t>kalbą</w:t>
      </w:r>
      <w:r>
        <w:rPr>
          <w:spacing w:val="-1"/>
          <w:sz w:val="22"/>
        </w:rPr>
        <w:t> </w:t>
      </w:r>
      <w:r>
        <w:rPr>
          <w:sz w:val="22"/>
        </w:rPr>
        <w:t>ir legalizuoti ar patvirtinti</w:t>
      </w:r>
      <w:r>
        <w:rPr>
          <w:spacing w:val="-7"/>
          <w:sz w:val="22"/>
        </w:rPr>
        <w:t> </w:t>
      </w:r>
      <w:r>
        <w:rPr>
          <w:sz w:val="22"/>
        </w:rPr>
        <w:t>pažyma</w:t>
      </w:r>
      <w:r>
        <w:rPr>
          <w:spacing w:val="-8"/>
          <w:sz w:val="22"/>
        </w:rPr>
        <w:t> </w:t>
      </w:r>
      <w:r>
        <w:rPr>
          <w:sz w:val="22"/>
        </w:rPr>
        <w:t>(</w:t>
      </w:r>
      <w:r>
        <w:rPr>
          <w:i/>
          <w:sz w:val="22"/>
        </w:rPr>
        <w:t>Apostille</w:t>
      </w:r>
      <w:r>
        <w:rPr>
          <w:sz w:val="22"/>
        </w:rPr>
        <w:t>),</w:t>
      </w:r>
      <w:r>
        <w:rPr>
          <w:spacing w:val="-6"/>
          <w:sz w:val="22"/>
        </w:rPr>
        <w:t> </w:t>
      </w:r>
      <w:r>
        <w:rPr>
          <w:sz w:val="22"/>
        </w:rPr>
        <w:t>jeigu</w:t>
      </w:r>
      <w:r>
        <w:rPr>
          <w:spacing w:val="-6"/>
          <w:sz w:val="22"/>
        </w:rPr>
        <w:t> </w:t>
      </w:r>
      <w:r>
        <w:rPr>
          <w:sz w:val="22"/>
        </w:rPr>
        <w:t>Lietuvos</w:t>
      </w:r>
      <w:r>
        <w:rPr>
          <w:spacing w:val="-5"/>
          <w:sz w:val="22"/>
        </w:rPr>
        <w:t> </w:t>
      </w:r>
      <w:r>
        <w:rPr>
          <w:sz w:val="22"/>
        </w:rPr>
        <w:t>Respublikos</w:t>
      </w:r>
      <w:r>
        <w:rPr>
          <w:spacing w:val="-5"/>
          <w:sz w:val="22"/>
        </w:rPr>
        <w:t> </w:t>
      </w:r>
      <w:r>
        <w:rPr>
          <w:sz w:val="22"/>
        </w:rPr>
        <w:t>tarptautinės</w:t>
      </w:r>
      <w:r>
        <w:rPr>
          <w:spacing w:val="-5"/>
          <w:sz w:val="22"/>
        </w:rPr>
        <w:t> </w:t>
      </w:r>
      <w:r>
        <w:rPr>
          <w:sz w:val="22"/>
        </w:rPr>
        <w:t>sutartys,</w:t>
      </w:r>
      <w:r>
        <w:rPr>
          <w:spacing w:val="-5"/>
          <w:sz w:val="22"/>
        </w:rPr>
        <w:t> </w:t>
      </w:r>
      <w:r>
        <w:rPr>
          <w:sz w:val="22"/>
        </w:rPr>
        <w:t>Europos</w:t>
      </w:r>
      <w:r>
        <w:rPr>
          <w:spacing w:val="-5"/>
          <w:sz w:val="22"/>
        </w:rPr>
        <w:t> </w:t>
      </w:r>
      <w:r>
        <w:rPr>
          <w:sz w:val="22"/>
        </w:rPr>
        <w:t>Sąjungos</w:t>
      </w:r>
      <w:r>
        <w:rPr>
          <w:spacing w:val="-7"/>
          <w:sz w:val="22"/>
        </w:rPr>
        <w:t> </w:t>
      </w:r>
      <w:r>
        <w:rPr>
          <w:sz w:val="22"/>
        </w:rPr>
        <w:t>teisės</w:t>
      </w:r>
      <w:r>
        <w:rPr>
          <w:spacing w:val="-8"/>
          <w:sz w:val="22"/>
        </w:rPr>
        <w:t> </w:t>
      </w:r>
      <w:r>
        <w:rPr>
          <w:sz w:val="22"/>
        </w:rPr>
        <w:t>aktai ar teisingumo ministro tvirtinamos civilinės būklės aktų registravimo taisyklės nenustato kitaip.</w:t>
      </w:r>
    </w:p>
    <w:sectPr>
      <w:pgSz w:w="11910" w:h="16840"/>
      <w:pgMar w:header="576" w:footer="0" w:top="1040" w:bottom="280" w:left="16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20.109985pt;margin-top:27.786623pt;width:13pt;height:15.3pt;mso-position-horizontal-relative:page;mso-position-vertical-relative:page;z-index:-15859712" type="#_x0000_t202" id="docshape5"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2" w:hanging="274"/>
      </w:pPr>
      <w:rPr>
        <w:rFonts w:hint="default" w:ascii="Wingdings" w:hAnsi="Wingdings" w:eastAsia="Wingdings" w:cs="Wingdings"/>
        <w:b w:val="0"/>
        <w:bCs w:val="0"/>
        <w:i w:val="0"/>
        <w:iCs w:val="0"/>
        <w:w w:val="100"/>
        <w:sz w:val="24"/>
        <w:szCs w:val="24"/>
        <w:lang w:val="lt-LT" w:eastAsia="en-US" w:bidi="ar-SA"/>
      </w:rPr>
    </w:lvl>
    <w:lvl w:ilvl="1">
      <w:start w:val="1"/>
      <w:numFmt w:val="decimal"/>
      <w:lvlText w:val="%2."/>
      <w:lvlJc w:val="left"/>
      <w:pPr>
        <w:ind w:left="1230" w:hanging="276"/>
        <w:jc w:val="right"/>
      </w:pPr>
      <w:rPr>
        <w:rFonts w:hint="default" w:ascii="Times New Roman" w:hAnsi="Times New Roman" w:eastAsia="Times New Roman" w:cs="Times New Roman"/>
        <w:b w:val="0"/>
        <w:bCs w:val="0"/>
        <w:i w:val="0"/>
        <w:iCs w:val="0"/>
        <w:w w:val="100"/>
        <w:sz w:val="22"/>
        <w:szCs w:val="22"/>
        <w:lang w:val="lt-LT" w:eastAsia="en-US" w:bidi="ar-SA"/>
      </w:rPr>
    </w:lvl>
    <w:lvl w:ilvl="2">
      <w:start w:val="0"/>
      <w:numFmt w:val="bullet"/>
      <w:lvlText w:val="•"/>
      <w:lvlJc w:val="left"/>
      <w:pPr>
        <w:ind w:left="2196" w:hanging="276"/>
      </w:pPr>
      <w:rPr>
        <w:rFonts w:hint="default"/>
        <w:lang w:val="lt-LT" w:eastAsia="en-US" w:bidi="ar-SA"/>
      </w:rPr>
    </w:lvl>
    <w:lvl w:ilvl="3">
      <w:start w:val="0"/>
      <w:numFmt w:val="bullet"/>
      <w:lvlText w:val="•"/>
      <w:lvlJc w:val="left"/>
      <w:pPr>
        <w:ind w:left="3152" w:hanging="276"/>
      </w:pPr>
      <w:rPr>
        <w:rFonts w:hint="default"/>
        <w:lang w:val="lt-LT" w:eastAsia="en-US" w:bidi="ar-SA"/>
      </w:rPr>
    </w:lvl>
    <w:lvl w:ilvl="4">
      <w:start w:val="0"/>
      <w:numFmt w:val="bullet"/>
      <w:lvlText w:val="•"/>
      <w:lvlJc w:val="left"/>
      <w:pPr>
        <w:ind w:left="4108" w:hanging="276"/>
      </w:pPr>
      <w:rPr>
        <w:rFonts w:hint="default"/>
        <w:lang w:val="lt-LT" w:eastAsia="en-US" w:bidi="ar-SA"/>
      </w:rPr>
    </w:lvl>
    <w:lvl w:ilvl="5">
      <w:start w:val="0"/>
      <w:numFmt w:val="bullet"/>
      <w:lvlText w:val="•"/>
      <w:lvlJc w:val="left"/>
      <w:pPr>
        <w:ind w:left="5065" w:hanging="276"/>
      </w:pPr>
      <w:rPr>
        <w:rFonts w:hint="default"/>
        <w:lang w:val="lt-LT" w:eastAsia="en-US" w:bidi="ar-SA"/>
      </w:rPr>
    </w:lvl>
    <w:lvl w:ilvl="6">
      <w:start w:val="0"/>
      <w:numFmt w:val="bullet"/>
      <w:lvlText w:val="•"/>
      <w:lvlJc w:val="left"/>
      <w:pPr>
        <w:ind w:left="6021" w:hanging="276"/>
      </w:pPr>
      <w:rPr>
        <w:rFonts w:hint="default"/>
        <w:lang w:val="lt-LT" w:eastAsia="en-US" w:bidi="ar-SA"/>
      </w:rPr>
    </w:lvl>
    <w:lvl w:ilvl="7">
      <w:start w:val="0"/>
      <w:numFmt w:val="bullet"/>
      <w:lvlText w:val="•"/>
      <w:lvlJc w:val="left"/>
      <w:pPr>
        <w:ind w:left="6977" w:hanging="276"/>
      </w:pPr>
      <w:rPr>
        <w:rFonts w:hint="default"/>
        <w:lang w:val="lt-LT" w:eastAsia="en-US" w:bidi="ar-SA"/>
      </w:rPr>
    </w:lvl>
    <w:lvl w:ilvl="8">
      <w:start w:val="0"/>
      <w:numFmt w:val="bullet"/>
      <w:lvlText w:val="•"/>
      <w:lvlJc w:val="left"/>
      <w:pPr>
        <w:ind w:left="7933" w:hanging="276"/>
      </w:pPr>
      <w:rPr>
        <w:rFonts w:hint="default"/>
        <w:lang w:val="lt-LT" w:eastAsia="en-US" w:bidi="ar-SA"/>
      </w:rPr>
    </w:lvl>
  </w:abstractNum>
  <w:abstractNum w:abstractNumId="4">
    <w:multiLevelType w:val="hybridMultilevel"/>
    <w:lvl w:ilvl="0">
      <w:start w:val="8"/>
      <w:numFmt w:val="decimal"/>
      <w:lvlText w:val="%1"/>
      <w:lvlJc w:val="left"/>
      <w:pPr>
        <w:ind w:left="102" w:hanging="387"/>
        <w:jc w:val="left"/>
      </w:pPr>
      <w:rPr>
        <w:rFonts w:hint="default"/>
        <w:lang w:val="lt-LT" w:eastAsia="en-US" w:bidi="ar-SA"/>
      </w:rPr>
    </w:lvl>
    <w:lvl w:ilvl="1">
      <w:start w:val="2"/>
      <w:numFmt w:val="decimal"/>
      <w:lvlText w:val="%1.%2"/>
      <w:lvlJc w:val="left"/>
      <w:pPr>
        <w:ind w:left="102" w:hanging="387"/>
        <w:jc w:val="left"/>
      </w:pPr>
      <w:rPr>
        <w:rFonts w:hint="default" w:ascii="Times New Roman" w:hAnsi="Times New Roman" w:eastAsia="Times New Roman" w:cs="Times New Roman"/>
        <w:b w:val="0"/>
        <w:bCs w:val="0"/>
        <w:i w:val="0"/>
        <w:iCs w:val="0"/>
        <w:w w:val="100"/>
        <w:sz w:val="24"/>
        <w:szCs w:val="24"/>
        <w:lang w:val="lt-LT" w:eastAsia="en-US" w:bidi="ar-SA"/>
      </w:rPr>
    </w:lvl>
    <w:lvl w:ilvl="2">
      <w:start w:val="1"/>
      <w:numFmt w:val="decimal"/>
      <w:lvlText w:val="%1.%2.%3."/>
      <w:lvlJc w:val="left"/>
      <w:pPr>
        <w:ind w:left="702" w:hanging="600"/>
        <w:jc w:val="left"/>
      </w:pPr>
      <w:rPr>
        <w:rFonts w:hint="default" w:ascii="Times New Roman" w:hAnsi="Times New Roman" w:eastAsia="Times New Roman" w:cs="Times New Roman"/>
        <w:b w:val="0"/>
        <w:bCs w:val="0"/>
        <w:i w:val="0"/>
        <w:iCs w:val="0"/>
        <w:w w:val="100"/>
        <w:sz w:val="24"/>
        <w:szCs w:val="24"/>
        <w:lang w:val="lt-LT" w:eastAsia="en-US" w:bidi="ar-SA"/>
      </w:rPr>
    </w:lvl>
    <w:lvl w:ilvl="3">
      <w:start w:val="0"/>
      <w:numFmt w:val="bullet"/>
      <w:lvlText w:val="•"/>
      <w:lvlJc w:val="left"/>
      <w:pPr>
        <w:ind w:left="2732" w:hanging="600"/>
      </w:pPr>
      <w:rPr>
        <w:rFonts w:hint="default"/>
        <w:lang w:val="lt-LT" w:eastAsia="en-US" w:bidi="ar-SA"/>
      </w:rPr>
    </w:lvl>
    <w:lvl w:ilvl="4">
      <w:start w:val="0"/>
      <w:numFmt w:val="bullet"/>
      <w:lvlText w:val="•"/>
      <w:lvlJc w:val="left"/>
      <w:pPr>
        <w:ind w:left="3748" w:hanging="600"/>
      </w:pPr>
      <w:rPr>
        <w:rFonts w:hint="default"/>
        <w:lang w:val="lt-LT" w:eastAsia="en-US" w:bidi="ar-SA"/>
      </w:rPr>
    </w:lvl>
    <w:lvl w:ilvl="5">
      <w:start w:val="0"/>
      <w:numFmt w:val="bullet"/>
      <w:lvlText w:val="•"/>
      <w:lvlJc w:val="left"/>
      <w:pPr>
        <w:ind w:left="4765" w:hanging="600"/>
      </w:pPr>
      <w:rPr>
        <w:rFonts w:hint="default"/>
        <w:lang w:val="lt-LT" w:eastAsia="en-US" w:bidi="ar-SA"/>
      </w:rPr>
    </w:lvl>
    <w:lvl w:ilvl="6">
      <w:start w:val="0"/>
      <w:numFmt w:val="bullet"/>
      <w:lvlText w:val="•"/>
      <w:lvlJc w:val="left"/>
      <w:pPr>
        <w:ind w:left="5781" w:hanging="600"/>
      </w:pPr>
      <w:rPr>
        <w:rFonts w:hint="default"/>
        <w:lang w:val="lt-LT" w:eastAsia="en-US" w:bidi="ar-SA"/>
      </w:rPr>
    </w:lvl>
    <w:lvl w:ilvl="7">
      <w:start w:val="0"/>
      <w:numFmt w:val="bullet"/>
      <w:lvlText w:val="•"/>
      <w:lvlJc w:val="left"/>
      <w:pPr>
        <w:ind w:left="6797" w:hanging="600"/>
      </w:pPr>
      <w:rPr>
        <w:rFonts w:hint="default"/>
        <w:lang w:val="lt-LT" w:eastAsia="en-US" w:bidi="ar-SA"/>
      </w:rPr>
    </w:lvl>
    <w:lvl w:ilvl="8">
      <w:start w:val="0"/>
      <w:numFmt w:val="bullet"/>
      <w:lvlText w:val="•"/>
      <w:lvlJc w:val="left"/>
      <w:pPr>
        <w:ind w:left="7813" w:hanging="600"/>
      </w:pPr>
      <w:rPr>
        <w:rFonts w:hint="default"/>
        <w:lang w:val="lt-LT" w:eastAsia="en-US" w:bidi="ar-SA"/>
      </w:rPr>
    </w:lvl>
  </w:abstractNum>
  <w:abstractNum w:abstractNumId="2">
    <w:multiLevelType w:val="hybridMultilevel"/>
    <w:lvl w:ilvl="0">
      <w:start w:val="0"/>
      <w:numFmt w:val="bullet"/>
      <w:lvlText w:val=""/>
      <w:lvlJc w:val="left"/>
      <w:pPr>
        <w:ind w:left="375"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562" w:hanging="274"/>
      </w:pPr>
      <w:rPr>
        <w:rFonts w:hint="default" w:ascii="Wingdings" w:hAnsi="Wingdings" w:eastAsia="Wingdings" w:cs="Wingdings"/>
        <w:b w:val="0"/>
        <w:bCs w:val="0"/>
        <w:i w:val="0"/>
        <w:iCs w:val="0"/>
        <w:w w:val="100"/>
        <w:sz w:val="24"/>
        <w:szCs w:val="24"/>
        <w:lang w:val="lt-LT" w:eastAsia="en-US" w:bidi="ar-SA"/>
      </w:rPr>
    </w:lvl>
    <w:lvl w:ilvl="2">
      <w:start w:val="0"/>
      <w:numFmt w:val="bullet"/>
      <w:lvlText w:val=""/>
      <w:lvlJc w:val="left"/>
      <w:pPr>
        <w:ind w:left="1227" w:hanging="274"/>
      </w:pPr>
      <w:rPr>
        <w:rFonts w:hint="default" w:ascii="Wingdings" w:hAnsi="Wingdings" w:eastAsia="Wingdings" w:cs="Wingdings"/>
        <w:b w:val="0"/>
        <w:bCs w:val="0"/>
        <w:i w:val="0"/>
        <w:iCs w:val="0"/>
        <w:w w:val="100"/>
        <w:sz w:val="24"/>
        <w:szCs w:val="24"/>
        <w:lang w:val="lt-LT" w:eastAsia="en-US" w:bidi="ar-SA"/>
      </w:rPr>
    </w:lvl>
    <w:lvl w:ilvl="3">
      <w:start w:val="0"/>
      <w:numFmt w:val="bullet"/>
      <w:lvlText w:val="•"/>
      <w:lvlJc w:val="left"/>
      <w:pPr>
        <w:ind w:left="2298" w:hanging="274"/>
      </w:pPr>
      <w:rPr>
        <w:rFonts w:hint="default"/>
        <w:lang w:val="lt-LT" w:eastAsia="en-US" w:bidi="ar-SA"/>
      </w:rPr>
    </w:lvl>
    <w:lvl w:ilvl="4">
      <w:start w:val="0"/>
      <w:numFmt w:val="bullet"/>
      <w:lvlText w:val="•"/>
      <w:lvlJc w:val="left"/>
      <w:pPr>
        <w:ind w:left="3376" w:hanging="274"/>
      </w:pPr>
      <w:rPr>
        <w:rFonts w:hint="default"/>
        <w:lang w:val="lt-LT" w:eastAsia="en-US" w:bidi="ar-SA"/>
      </w:rPr>
    </w:lvl>
    <w:lvl w:ilvl="5">
      <w:start w:val="0"/>
      <w:numFmt w:val="bullet"/>
      <w:lvlText w:val="•"/>
      <w:lvlJc w:val="left"/>
      <w:pPr>
        <w:ind w:left="4454" w:hanging="274"/>
      </w:pPr>
      <w:rPr>
        <w:rFonts w:hint="default"/>
        <w:lang w:val="lt-LT" w:eastAsia="en-US" w:bidi="ar-SA"/>
      </w:rPr>
    </w:lvl>
    <w:lvl w:ilvl="6">
      <w:start w:val="0"/>
      <w:numFmt w:val="bullet"/>
      <w:lvlText w:val="•"/>
      <w:lvlJc w:val="left"/>
      <w:pPr>
        <w:ind w:left="5533" w:hanging="274"/>
      </w:pPr>
      <w:rPr>
        <w:rFonts w:hint="default"/>
        <w:lang w:val="lt-LT" w:eastAsia="en-US" w:bidi="ar-SA"/>
      </w:rPr>
    </w:lvl>
    <w:lvl w:ilvl="7">
      <w:start w:val="0"/>
      <w:numFmt w:val="bullet"/>
      <w:lvlText w:val="•"/>
      <w:lvlJc w:val="left"/>
      <w:pPr>
        <w:ind w:left="6611" w:hanging="274"/>
      </w:pPr>
      <w:rPr>
        <w:rFonts w:hint="default"/>
        <w:lang w:val="lt-LT" w:eastAsia="en-US" w:bidi="ar-SA"/>
      </w:rPr>
    </w:lvl>
    <w:lvl w:ilvl="8">
      <w:start w:val="0"/>
      <w:numFmt w:val="bullet"/>
      <w:lvlText w:val="•"/>
      <w:lvlJc w:val="left"/>
      <w:pPr>
        <w:ind w:left="7689" w:hanging="274"/>
      </w:pPr>
      <w:rPr>
        <w:rFonts w:hint="default"/>
        <w:lang w:val="lt-LT" w:eastAsia="en-US" w:bidi="ar-SA"/>
      </w:rPr>
    </w:lvl>
  </w:abstractNum>
  <w:abstractNum w:abstractNumId="3">
    <w:multiLevelType w:val="hybridMultilevel"/>
    <w:lvl w:ilvl="0">
      <w:start w:val="0"/>
      <w:numFmt w:val="bullet"/>
      <w:lvlText w:val=""/>
      <w:lvlJc w:val="left"/>
      <w:pPr>
        <w:ind w:left="375"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1326" w:hanging="274"/>
      </w:pPr>
      <w:rPr>
        <w:rFonts w:hint="default"/>
        <w:lang w:val="lt-LT" w:eastAsia="en-US" w:bidi="ar-SA"/>
      </w:rPr>
    </w:lvl>
    <w:lvl w:ilvl="2">
      <w:start w:val="0"/>
      <w:numFmt w:val="bullet"/>
      <w:lvlText w:val="•"/>
      <w:lvlJc w:val="left"/>
      <w:pPr>
        <w:ind w:left="2273" w:hanging="274"/>
      </w:pPr>
      <w:rPr>
        <w:rFonts w:hint="default"/>
        <w:lang w:val="lt-LT" w:eastAsia="en-US" w:bidi="ar-SA"/>
      </w:rPr>
    </w:lvl>
    <w:lvl w:ilvl="3">
      <w:start w:val="0"/>
      <w:numFmt w:val="bullet"/>
      <w:lvlText w:val="•"/>
      <w:lvlJc w:val="left"/>
      <w:pPr>
        <w:ind w:left="3219" w:hanging="274"/>
      </w:pPr>
      <w:rPr>
        <w:rFonts w:hint="default"/>
        <w:lang w:val="lt-LT" w:eastAsia="en-US" w:bidi="ar-SA"/>
      </w:rPr>
    </w:lvl>
    <w:lvl w:ilvl="4">
      <w:start w:val="0"/>
      <w:numFmt w:val="bullet"/>
      <w:lvlText w:val="•"/>
      <w:lvlJc w:val="left"/>
      <w:pPr>
        <w:ind w:left="4166" w:hanging="274"/>
      </w:pPr>
      <w:rPr>
        <w:rFonts w:hint="default"/>
        <w:lang w:val="lt-LT" w:eastAsia="en-US" w:bidi="ar-SA"/>
      </w:rPr>
    </w:lvl>
    <w:lvl w:ilvl="5">
      <w:start w:val="0"/>
      <w:numFmt w:val="bullet"/>
      <w:lvlText w:val="•"/>
      <w:lvlJc w:val="left"/>
      <w:pPr>
        <w:ind w:left="5113" w:hanging="274"/>
      </w:pPr>
      <w:rPr>
        <w:rFonts w:hint="default"/>
        <w:lang w:val="lt-LT" w:eastAsia="en-US" w:bidi="ar-SA"/>
      </w:rPr>
    </w:lvl>
    <w:lvl w:ilvl="6">
      <w:start w:val="0"/>
      <w:numFmt w:val="bullet"/>
      <w:lvlText w:val="•"/>
      <w:lvlJc w:val="left"/>
      <w:pPr>
        <w:ind w:left="6059" w:hanging="274"/>
      </w:pPr>
      <w:rPr>
        <w:rFonts w:hint="default"/>
        <w:lang w:val="lt-LT" w:eastAsia="en-US" w:bidi="ar-SA"/>
      </w:rPr>
    </w:lvl>
    <w:lvl w:ilvl="7">
      <w:start w:val="0"/>
      <w:numFmt w:val="bullet"/>
      <w:lvlText w:val="•"/>
      <w:lvlJc w:val="left"/>
      <w:pPr>
        <w:ind w:left="7006" w:hanging="274"/>
      </w:pPr>
      <w:rPr>
        <w:rFonts w:hint="default"/>
        <w:lang w:val="lt-LT" w:eastAsia="en-US" w:bidi="ar-SA"/>
      </w:rPr>
    </w:lvl>
    <w:lvl w:ilvl="8">
      <w:start w:val="0"/>
      <w:numFmt w:val="bullet"/>
      <w:lvlText w:val="•"/>
      <w:lvlJc w:val="left"/>
      <w:pPr>
        <w:ind w:left="7953" w:hanging="274"/>
      </w:pPr>
      <w:rPr>
        <w:rFonts w:hint="default"/>
        <w:lang w:val="lt-LT" w:eastAsia="en-US" w:bidi="ar-SA"/>
      </w:rPr>
    </w:lvl>
  </w:abstractNum>
  <w:abstractNum w:abstractNumId="1">
    <w:multiLevelType w:val="hybridMultilevel"/>
    <w:lvl w:ilvl="0">
      <w:start w:val="0"/>
      <w:numFmt w:val="bullet"/>
      <w:lvlText w:val="□"/>
      <w:lvlJc w:val="left"/>
      <w:pPr>
        <w:ind w:left="102" w:hanging="204"/>
      </w:pPr>
      <w:rPr>
        <w:rFonts w:hint="default" w:ascii="Times New Roman" w:hAnsi="Times New Roman" w:eastAsia="Times New Roman" w:cs="Times New Roman"/>
        <w:b w:val="0"/>
        <w:bCs w:val="0"/>
        <w:i w:val="0"/>
        <w:iCs w:val="0"/>
        <w:w w:val="100"/>
        <w:sz w:val="24"/>
        <w:szCs w:val="24"/>
        <w:lang w:val="lt-LT" w:eastAsia="en-US" w:bidi="ar-SA"/>
      </w:rPr>
    </w:lvl>
    <w:lvl w:ilvl="1">
      <w:start w:val="0"/>
      <w:numFmt w:val="bullet"/>
      <w:lvlText w:val="□"/>
      <w:lvlJc w:val="left"/>
      <w:pPr>
        <w:ind w:left="102" w:hanging="211"/>
      </w:pPr>
      <w:rPr>
        <w:rFonts w:hint="default" w:ascii="Times New Roman" w:hAnsi="Times New Roman" w:eastAsia="Times New Roman" w:cs="Times New Roman"/>
        <w:b w:val="0"/>
        <w:bCs w:val="0"/>
        <w:i w:val="0"/>
        <w:iCs w:val="0"/>
        <w:w w:val="100"/>
        <w:sz w:val="24"/>
        <w:szCs w:val="24"/>
        <w:lang w:val="lt-LT" w:eastAsia="en-US" w:bidi="ar-SA"/>
      </w:rPr>
    </w:lvl>
    <w:lvl w:ilvl="2">
      <w:start w:val="0"/>
      <w:numFmt w:val="bullet"/>
      <w:lvlText w:val="•"/>
      <w:lvlJc w:val="left"/>
      <w:pPr>
        <w:ind w:left="2049" w:hanging="211"/>
      </w:pPr>
      <w:rPr>
        <w:rFonts w:hint="default"/>
        <w:lang w:val="lt-LT" w:eastAsia="en-US" w:bidi="ar-SA"/>
      </w:rPr>
    </w:lvl>
    <w:lvl w:ilvl="3">
      <w:start w:val="0"/>
      <w:numFmt w:val="bullet"/>
      <w:lvlText w:val="•"/>
      <w:lvlJc w:val="left"/>
      <w:pPr>
        <w:ind w:left="3023" w:hanging="211"/>
      </w:pPr>
      <w:rPr>
        <w:rFonts w:hint="default"/>
        <w:lang w:val="lt-LT" w:eastAsia="en-US" w:bidi="ar-SA"/>
      </w:rPr>
    </w:lvl>
    <w:lvl w:ilvl="4">
      <w:start w:val="0"/>
      <w:numFmt w:val="bullet"/>
      <w:lvlText w:val="•"/>
      <w:lvlJc w:val="left"/>
      <w:pPr>
        <w:ind w:left="3998" w:hanging="211"/>
      </w:pPr>
      <w:rPr>
        <w:rFonts w:hint="default"/>
        <w:lang w:val="lt-LT" w:eastAsia="en-US" w:bidi="ar-SA"/>
      </w:rPr>
    </w:lvl>
    <w:lvl w:ilvl="5">
      <w:start w:val="0"/>
      <w:numFmt w:val="bullet"/>
      <w:lvlText w:val="•"/>
      <w:lvlJc w:val="left"/>
      <w:pPr>
        <w:ind w:left="4973" w:hanging="211"/>
      </w:pPr>
      <w:rPr>
        <w:rFonts w:hint="default"/>
        <w:lang w:val="lt-LT" w:eastAsia="en-US" w:bidi="ar-SA"/>
      </w:rPr>
    </w:lvl>
    <w:lvl w:ilvl="6">
      <w:start w:val="0"/>
      <w:numFmt w:val="bullet"/>
      <w:lvlText w:val="•"/>
      <w:lvlJc w:val="left"/>
      <w:pPr>
        <w:ind w:left="5947" w:hanging="211"/>
      </w:pPr>
      <w:rPr>
        <w:rFonts w:hint="default"/>
        <w:lang w:val="lt-LT" w:eastAsia="en-US" w:bidi="ar-SA"/>
      </w:rPr>
    </w:lvl>
    <w:lvl w:ilvl="7">
      <w:start w:val="0"/>
      <w:numFmt w:val="bullet"/>
      <w:lvlText w:val="•"/>
      <w:lvlJc w:val="left"/>
      <w:pPr>
        <w:ind w:left="6922" w:hanging="211"/>
      </w:pPr>
      <w:rPr>
        <w:rFonts w:hint="default"/>
        <w:lang w:val="lt-LT" w:eastAsia="en-US" w:bidi="ar-SA"/>
      </w:rPr>
    </w:lvl>
    <w:lvl w:ilvl="8">
      <w:start w:val="0"/>
      <w:numFmt w:val="bullet"/>
      <w:lvlText w:val="•"/>
      <w:lvlJc w:val="left"/>
      <w:pPr>
        <w:ind w:left="7897" w:hanging="211"/>
      </w:pPr>
      <w:rPr>
        <w:rFonts w:hint="default"/>
        <w:lang w:val="lt-LT" w:eastAsia="en-US" w:bidi="ar-SA"/>
      </w:rPr>
    </w:lvl>
  </w:abstractNum>
  <w:abstractNum w:abstractNumId="0">
    <w:multiLevelType w:val="hybridMultilevel"/>
    <w:lvl w:ilvl="0">
      <w:start w:val="1"/>
      <w:numFmt w:val="decimal"/>
      <w:lvlText w:val="%1."/>
      <w:lvlJc w:val="left"/>
      <w:pPr>
        <w:ind w:left="342" w:hanging="240"/>
        <w:jc w:val="left"/>
      </w:pPr>
      <w:rPr>
        <w:rFonts w:hint="default" w:ascii="Times New Roman" w:hAnsi="Times New Roman" w:eastAsia="Times New Roman" w:cs="Times New Roman"/>
        <w:b/>
        <w:bCs/>
        <w:i w:val="0"/>
        <w:iCs w:val="0"/>
        <w:w w:val="100"/>
        <w:sz w:val="24"/>
        <w:szCs w:val="24"/>
        <w:lang w:val="lt-LT" w:eastAsia="en-US" w:bidi="ar-SA"/>
      </w:rPr>
    </w:lvl>
    <w:lvl w:ilvl="1">
      <w:start w:val="1"/>
      <w:numFmt w:val="decimal"/>
      <w:lvlText w:val="%1.%2."/>
      <w:lvlJc w:val="left"/>
      <w:pPr>
        <w:ind w:left="102" w:hanging="478"/>
        <w:jc w:val="left"/>
      </w:pPr>
      <w:rPr>
        <w:rFonts w:hint="default" w:ascii="Times New Roman" w:hAnsi="Times New Roman" w:eastAsia="Times New Roman" w:cs="Times New Roman"/>
        <w:b w:val="0"/>
        <w:bCs w:val="0"/>
        <w:i w:val="0"/>
        <w:iCs w:val="0"/>
        <w:w w:val="100"/>
        <w:sz w:val="24"/>
        <w:szCs w:val="24"/>
        <w:lang w:val="lt-LT" w:eastAsia="en-US" w:bidi="ar-SA"/>
      </w:rPr>
    </w:lvl>
    <w:lvl w:ilvl="2">
      <w:start w:val="0"/>
      <w:numFmt w:val="bullet"/>
      <w:lvlText w:val="•"/>
      <w:lvlJc w:val="left"/>
      <w:pPr>
        <w:ind w:left="1396" w:hanging="478"/>
      </w:pPr>
      <w:rPr>
        <w:rFonts w:hint="default"/>
        <w:lang w:val="lt-LT" w:eastAsia="en-US" w:bidi="ar-SA"/>
      </w:rPr>
    </w:lvl>
    <w:lvl w:ilvl="3">
      <w:start w:val="0"/>
      <w:numFmt w:val="bullet"/>
      <w:lvlText w:val="•"/>
      <w:lvlJc w:val="left"/>
      <w:pPr>
        <w:ind w:left="2452" w:hanging="478"/>
      </w:pPr>
      <w:rPr>
        <w:rFonts w:hint="default"/>
        <w:lang w:val="lt-LT" w:eastAsia="en-US" w:bidi="ar-SA"/>
      </w:rPr>
    </w:lvl>
    <w:lvl w:ilvl="4">
      <w:start w:val="0"/>
      <w:numFmt w:val="bullet"/>
      <w:lvlText w:val="•"/>
      <w:lvlJc w:val="left"/>
      <w:pPr>
        <w:ind w:left="3508" w:hanging="478"/>
      </w:pPr>
      <w:rPr>
        <w:rFonts w:hint="default"/>
        <w:lang w:val="lt-LT" w:eastAsia="en-US" w:bidi="ar-SA"/>
      </w:rPr>
    </w:lvl>
    <w:lvl w:ilvl="5">
      <w:start w:val="0"/>
      <w:numFmt w:val="bullet"/>
      <w:lvlText w:val="•"/>
      <w:lvlJc w:val="left"/>
      <w:pPr>
        <w:ind w:left="4565" w:hanging="478"/>
      </w:pPr>
      <w:rPr>
        <w:rFonts w:hint="default"/>
        <w:lang w:val="lt-LT" w:eastAsia="en-US" w:bidi="ar-SA"/>
      </w:rPr>
    </w:lvl>
    <w:lvl w:ilvl="6">
      <w:start w:val="0"/>
      <w:numFmt w:val="bullet"/>
      <w:lvlText w:val="•"/>
      <w:lvlJc w:val="left"/>
      <w:pPr>
        <w:ind w:left="5621" w:hanging="478"/>
      </w:pPr>
      <w:rPr>
        <w:rFonts w:hint="default"/>
        <w:lang w:val="lt-LT" w:eastAsia="en-US" w:bidi="ar-SA"/>
      </w:rPr>
    </w:lvl>
    <w:lvl w:ilvl="7">
      <w:start w:val="0"/>
      <w:numFmt w:val="bullet"/>
      <w:lvlText w:val="•"/>
      <w:lvlJc w:val="left"/>
      <w:pPr>
        <w:ind w:left="6677" w:hanging="478"/>
      </w:pPr>
      <w:rPr>
        <w:rFonts w:hint="default"/>
        <w:lang w:val="lt-LT" w:eastAsia="en-US" w:bidi="ar-SA"/>
      </w:rPr>
    </w:lvl>
    <w:lvl w:ilvl="8">
      <w:start w:val="0"/>
      <w:numFmt w:val="bullet"/>
      <w:lvlText w:val="•"/>
      <w:lvlJc w:val="left"/>
      <w:pPr>
        <w:ind w:left="7733" w:hanging="478"/>
      </w:pPr>
      <w:rPr>
        <w:rFonts w:hint="default"/>
        <w:lang w:val="lt-LT" w:eastAsia="en-US" w:bidi="ar-SA"/>
      </w:rPr>
    </w:lvl>
  </w:abstract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t-LT" w:eastAsia="en-US" w:bidi="ar-SA"/>
    </w:rPr>
  </w:style>
  <w:style w:styleId="Heading1" w:type="paragraph">
    <w:name w:val="Heading 1"/>
    <w:basedOn w:val="Normal"/>
    <w:uiPriority w:val="1"/>
    <w:qFormat/>
    <w:pPr>
      <w:ind w:left="342" w:hanging="241"/>
      <w:outlineLvl w:val="1"/>
    </w:pPr>
    <w:rPr>
      <w:rFonts w:ascii="Times New Roman" w:hAnsi="Times New Roman" w:eastAsia="Times New Roman" w:cs="Times New Roman"/>
      <w:b/>
      <w:bCs/>
      <w:sz w:val="24"/>
      <w:szCs w:val="24"/>
      <w:lang w:val="lt-LT" w:eastAsia="en-US" w:bidi="ar-SA"/>
    </w:rPr>
  </w:style>
  <w:style w:styleId="Heading2" w:type="paragraph">
    <w:name w:val="Heading 2"/>
    <w:basedOn w:val="Normal"/>
    <w:uiPriority w:val="1"/>
    <w:qFormat/>
    <w:pPr>
      <w:ind w:left="102"/>
      <w:outlineLvl w:val="2"/>
    </w:pPr>
    <w:rPr>
      <w:rFonts w:ascii="Times New Roman" w:hAnsi="Times New Roman" w:eastAsia="Times New Roman" w:cs="Times New Roman"/>
      <w:b/>
      <w:bCs/>
      <w:i/>
      <w:iCs/>
      <w:sz w:val="24"/>
      <w:szCs w:val="24"/>
      <w:lang w:val="lt-LT" w:eastAsia="en-US" w:bidi="ar-SA"/>
    </w:rPr>
  </w:style>
  <w:style w:styleId="ListParagraph" w:type="paragraph">
    <w:name w:val="List Paragraph"/>
    <w:basedOn w:val="Normal"/>
    <w:uiPriority w:val="1"/>
    <w:qFormat/>
    <w:pPr>
      <w:ind w:left="102" w:hanging="274"/>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CMS_LV</dc:creator>
  <dcterms:created xsi:type="dcterms:W3CDTF">2026-05-21T20:13:25Z</dcterms:created>
  <dcterms:modified xsi:type="dcterms:W3CDTF">2026-05-21T20:13:25Z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2016</vt:lpwstr>
  </property>
  <property fmtid="{D5CDD505-2E9C-101B-9397-08002B2CF9AE}" pid="4" name="LastSaved">
    <vt:filetime>2026-05-21T00:00:00Z</vt:filetime>
  </property>
  <property fmtid="{D5CDD505-2E9C-101B-9397-08002B2CF9AE}" pid="5" name="Producer">
    <vt:lpwstr>Microsoft® Word 2016</vt:lpwstr>
  </property>
</Properties>
</file>