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DB696" w14:textId="77777777" w:rsidR="006E528F" w:rsidRPr="003D7133" w:rsidRDefault="006E528F" w:rsidP="005D07BA">
      <w:pPr>
        <w:tabs>
          <w:tab w:val="left" w:pos="6315"/>
        </w:tabs>
        <w:ind w:left="6315"/>
      </w:pPr>
      <w:bookmarkStart w:id="0" w:name="_GoBack"/>
      <w:bookmarkEnd w:id="0"/>
      <w:r w:rsidRPr="003D7133">
        <w:t>PATVIRTINTA</w:t>
      </w:r>
    </w:p>
    <w:p w14:paraId="0942575C" w14:textId="77777777" w:rsidR="006E528F" w:rsidRPr="003D7133" w:rsidRDefault="006E528F" w:rsidP="005D07BA">
      <w:pPr>
        <w:tabs>
          <w:tab w:val="left" w:pos="6315"/>
        </w:tabs>
        <w:ind w:left="6315"/>
        <w:rPr>
          <w:lang w:eastAsia="lt-LT"/>
        </w:rPr>
      </w:pPr>
      <w:r w:rsidRPr="003D7133">
        <w:rPr>
          <w:lang w:eastAsia="lt-LT"/>
        </w:rPr>
        <w:t xml:space="preserve">Šilutės rajono savivaldybės </w:t>
      </w:r>
    </w:p>
    <w:p w14:paraId="511E271B" w14:textId="77777777" w:rsidR="006E528F" w:rsidRPr="003D7133" w:rsidRDefault="006E528F" w:rsidP="005D07BA">
      <w:pPr>
        <w:tabs>
          <w:tab w:val="left" w:pos="6315"/>
        </w:tabs>
        <w:ind w:left="6315"/>
        <w:rPr>
          <w:lang w:eastAsia="lt-LT"/>
        </w:rPr>
      </w:pPr>
      <w:r w:rsidRPr="003D7133">
        <w:rPr>
          <w:lang w:eastAsia="lt-LT"/>
        </w:rPr>
        <w:t xml:space="preserve">tarybos 2026 m.                  d. </w:t>
      </w:r>
    </w:p>
    <w:p w14:paraId="0CCF29FA" w14:textId="77777777" w:rsidR="006E528F" w:rsidRPr="003D7133" w:rsidRDefault="006E528F" w:rsidP="005D07BA">
      <w:pPr>
        <w:tabs>
          <w:tab w:val="left" w:pos="6315"/>
        </w:tabs>
        <w:ind w:left="6315"/>
        <w:rPr>
          <w:lang w:eastAsia="lt-LT"/>
        </w:rPr>
      </w:pPr>
      <w:r w:rsidRPr="003D7133">
        <w:rPr>
          <w:lang w:eastAsia="lt-LT"/>
        </w:rPr>
        <w:t>sprendimu Nr. T</w:t>
      </w:r>
      <w:r w:rsidR="005D07BA" w:rsidRPr="003D7133">
        <w:rPr>
          <w:lang w:eastAsia="lt-LT"/>
        </w:rPr>
        <w:t>1-</w:t>
      </w:r>
    </w:p>
    <w:p w14:paraId="028A1645" w14:textId="77777777" w:rsidR="006E528F" w:rsidRPr="003D7133" w:rsidRDefault="006E528F" w:rsidP="005D07BA">
      <w:pPr>
        <w:jc w:val="center"/>
        <w:rPr>
          <w:b/>
          <w:lang w:eastAsia="lt-LT"/>
        </w:rPr>
      </w:pPr>
    </w:p>
    <w:p w14:paraId="0684FC42" w14:textId="288D8581" w:rsidR="006E528F" w:rsidRPr="003D7133" w:rsidRDefault="00BB43D9" w:rsidP="005D07BA">
      <w:pPr>
        <w:widowControl w:val="0"/>
        <w:tabs>
          <w:tab w:val="center" w:pos="4320"/>
          <w:tab w:val="right" w:pos="8640"/>
        </w:tabs>
        <w:suppressAutoHyphens/>
        <w:jc w:val="center"/>
        <w:rPr>
          <w:b/>
          <w:lang w:eastAsia="lt-LT"/>
        </w:rPr>
      </w:pPr>
      <w:r w:rsidRPr="003D7133">
        <w:rPr>
          <w:b/>
        </w:rPr>
        <w:t xml:space="preserve">ŠILUTĖS RAJONO SAVIVALDYBĖS TURTO PERDAVIMO VALDYTI, NAUDOTI IR DISPONUOTI JUO PATIKĖJIMO TEISE TVARKOS </w:t>
      </w:r>
      <w:r w:rsidR="006E528F" w:rsidRPr="003D7133">
        <w:rPr>
          <w:b/>
        </w:rPr>
        <w:t>APRAŠAS</w:t>
      </w:r>
    </w:p>
    <w:p w14:paraId="36CE2361" w14:textId="77777777" w:rsidR="006E528F" w:rsidRPr="003D7133" w:rsidRDefault="006E528F" w:rsidP="005D07BA">
      <w:pPr>
        <w:ind w:firstLine="720"/>
        <w:jc w:val="center"/>
        <w:rPr>
          <w:b/>
          <w:lang w:eastAsia="lt-LT"/>
        </w:rPr>
      </w:pPr>
    </w:p>
    <w:p w14:paraId="1D3021F0" w14:textId="77777777" w:rsidR="006E528F" w:rsidRPr="003D7133" w:rsidRDefault="006E528F" w:rsidP="005D07BA">
      <w:pPr>
        <w:jc w:val="center"/>
        <w:rPr>
          <w:b/>
          <w:lang w:eastAsia="lt-LT"/>
        </w:rPr>
      </w:pPr>
      <w:r w:rsidRPr="003D7133">
        <w:rPr>
          <w:b/>
          <w:lang w:eastAsia="lt-LT"/>
        </w:rPr>
        <w:t xml:space="preserve">I SKYRIUS </w:t>
      </w:r>
    </w:p>
    <w:p w14:paraId="5A92B958" w14:textId="77777777" w:rsidR="006E528F" w:rsidRPr="003D7133" w:rsidRDefault="006E528F" w:rsidP="005D07BA">
      <w:pPr>
        <w:jc w:val="center"/>
        <w:rPr>
          <w:b/>
          <w:lang w:eastAsia="lt-LT"/>
        </w:rPr>
      </w:pPr>
      <w:r w:rsidRPr="003D7133">
        <w:rPr>
          <w:b/>
          <w:lang w:eastAsia="lt-LT"/>
        </w:rPr>
        <w:t>BENDROSIOS NUOSTATOS</w:t>
      </w:r>
    </w:p>
    <w:p w14:paraId="27E885C4" w14:textId="77777777" w:rsidR="00C92F62" w:rsidRPr="003D7133" w:rsidRDefault="00C92F62" w:rsidP="005D07BA">
      <w:pPr>
        <w:jc w:val="center"/>
        <w:rPr>
          <w:b/>
          <w:lang w:eastAsia="lt-LT"/>
        </w:rPr>
      </w:pPr>
    </w:p>
    <w:p w14:paraId="06AC74A1" w14:textId="32468A06" w:rsidR="00C92F62" w:rsidRPr="003D7133" w:rsidRDefault="00C92F62" w:rsidP="00C92F62">
      <w:pPr>
        <w:jc w:val="both"/>
        <w:rPr>
          <w:bCs/>
        </w:rPr>
      </w:pPr>
      <w:r w:rsidRPr="003D7133">
        <w:rPr>
          <w:b/>
          <w:lang w:eastAsia="lt-LT"/>
        </w:rPr>
        <w:t xml:space="preserve">             </w:t>
      </w:r>
      <w:r w:rsidR="006E528F" w:rsidRPr="003D7133">
        <w:rPr>
          <w:lang w:eastAsia="lt-LT"/>
        </w:rPr>
        <w:t xml:space="preserve">1. </w:t>
      </w:r>
      <w:r w:rsidR="006302FF" w:rsidRPr="003D7133">
        <w:rPr>
          <w:lang w:eastAsia="lt-LT"/>
        </w:rPr>
        <w:t>S</w:t>
      </w:r>
      <w:r w:rsidR="006302FF" w:rsidRPr="003D7133">
        <w:rPr>
          <w:bCs/>
        </w:rPr>
        <w:t xml:space="preserve">avivaldybės turto perdavimo valdyti, naudoti ir disponuoti juo patikėjimo teise tvarkos aprašas (toliau – Aprašas) reglamentuoja </w:t>
      </w:r>
      <w:r w:rsidR="006302FF" w:rsidRPr="003D7133">
        <w:rPr>
          <w:lang w:eastAsia="lt-LT"/>
        </w:rPr>
        <w:t xml:space="preserve">Šilutės rajono </w:t>
      </w:r>
      <w:r w:rsidR="006302FF" w:rsidRPr="003D7133">
        <w:rPr>
          <w:bCs/>
        </w:rPr>
        <w:t>savivaldybei (toliau – Savivaldybė) nuosav</w:t>
      </w:r>
      <w:r w:rsidR="005816C0" w:rsidRPr="003D7133">
        <w:rPr>
          <w:bCs/>
        </w:rPr>
        <w:t xml:space="preserve">ybės teise priklausančio turto </w:t>
      </w:r>
      <w:r w:rsidR="006302FF" w:rsidRPr="003D7133">
        <w:rPr>
          <w:bCs/>
        </w:rPr>
        <w:t>perdavimą patikėjimo teise valdyti, naudoti ir disponuoti juo</w:t>
      </w:r>
      <w:r w:rsidRPr="003D7133">
        <w:rPr>
          <w:bCs/>
        </w:rPr>
        <w:t>.</w:t>
      </w:r>
    </w:p>
    <w:p w14:paraId="1E606AE0" w14:textId="36E3205E" w:rsidR="00C92F62" w:rsidRPr="003D7133" w:rsidRDefault="00C92F62" w:rsidP="00C92F62">
      <w:pPr>
        <w:jc w:val="both"/>
        <w:rPr>
          <w:bCs/>
        </w:rPr>
      </w:pPr>
      <w:r w:rsidRPr="003D7133">
        <w:rPr>
          <w:bCs/>
        </w:rPr>
        <w:t xml:space="preserve">             </w:t>
      </w:r>
      <w:r w:rsidRPr="003D7133">
        <w:rPr>
          <w:lang w:eastAsia="lt-LT"/>
        </w:rPr>
        <w:t>2</w:t>
      </w:r>
      <w:r w:rsidRPr="003D7133">
        <w:rPr>
          <w:bCs/>
        </w:rPr>
        <w:t xml:space="preserve">. Apraše vartojamos sąvokos suprantamos taip, kaip jos apibrėžtos arba vartojamos Lietuvos Respublikos valstybės ir savivaldybių turto valdymo, naudojimo ir disponavimo juo įstatyme ir </w:t>
      </w:r>
      <w:r w:rsidR="005816C0" w:rsidRPr="003D7133">
        <w:rPr>
          <w:bCs/>
        </w:rPr>
        <w:t>kituose teis</w:t>
      </w:r>
      <w:r w:rsidR="005816C0" w:rsidRPr="003D7133">
        <w:rPr>
          <w:lang w:eastAsia="lt-LT"/>
        </w:rPr>
        <w:t>ė</w:t>
      </w:r>
      <w:r w:rsidR="005816C0" w:rsidRPr="003D7133">
        <w:rPr>
          <w:bCs/>
        </w:rPr>
        <w:t>s aktuose</w:t>
      </w:r>
      <w:r w:rsidRPr="003D7133">
        <w:rPr>
          <w:bCs/>
        </w:rPr>
        <w:t>.</w:t>
      </w:r>
    </w:p>
    <w:p w14:paraId="288B65DB" w14:textId="5DB30155" w:rsidR="00C92F62" w:rsidRPr="003D7133" w:rsidRDefault="00C92F62" w:rsidP="00C92F62">
      <w:pPr>
        <w:jc w:val="both"/>
        <w:rPr>
          <w:lang w:eastAsia="lt-LT"/>
        </w:rPr>
      </w:pPr>
      <w:r w:rsidRPr="003D7133">
        <w:rPr>
          <w:bCs/>
        </w:rPr>
        <w:t xml:space="preserve">             </w:t>
      </w:r>
      <w:r w:rsidRPr="003D7133">
        <w:rPr>
          <w:lang w:eastAsia="lt-LT"/>
        </w:rPr>
        <w:t xml:space="preserve">3. Savivaldybės turtą patikėjimo teise valdo, naudoja ir juo disponuoja Šilutės rajono savivaldybės administracija (toliau – Savivaldybės administracija), išskyrus tą Savivaldybės turtą, kuris perduotas patikėjimo teise </w:t>
      </w:r>
      <w:r w:rsidRPr="003D7133">
        <w:rPr>
          <w:bCs/>
        </w:rPr>
        <w:t>savivaldybės biudžetinėms įstaigoms</w:t>
      </w:r>
      <w:r w:rsidRPr="003D7133">
        <w:rPr>
          <w:lang w:eastAsia="lt-LT"/>
        </w:rPr>
        <w:t xml:space="preserve"> arba kitiems juridiniams asmenims pagal turto patikėjimo sutartį.</w:t>
      </w:r>
    </w:p>
    <w:p w14:paraId="2111D62A" w14:textId="4E7D9601" w:rsidR="005B4B8D" w:rsidRPr="003D7133" w:rsidRDefault="00C92F62" w:rsidP="00C92F62">
      <w:pPr>
        <w:jc w:val="both"/>
        <w:rPr>
          <w:bCs/>
        </w:rPr>
      </w:pPr>
      <w:r w:rsidRPr="003D7133">
        <w:rPr>
          <w:lang w:eastAsia="lt-LT"/>
        </w:rPr>
        <w:t xml:space="preserve">              4. Savivaldybės turtas patikėjimo teise gali būti perduodamas </w:t>
      </w:r>
      <w:r w:rsidR="006302FF" w:rsidRPr="003D7133">
        <w:rPr>
          <w:bCs/>
        </w:rPr>
        <w:t>šiems turto patikėjimo teisės subjektams:</w:t>
      </w:r>
    </w:p>
    <w:p w14:paraId="7DC90155" w14:textId="77777777" w:rsidR="00C92F62" w:rsidRPr="003D7133" w:rsidRDefault="00C92F62" w:rsidP="00C92F62">
      <w:pPr>
        <w:jc w:val="both"/>
        <w:rPr>
          <w:bCs/>
        </w:rPr>
      </w:pPr>
      <w:r w:rsidRPr="003D7133">
        <w:rPr>
          <w:bCs/>
        </w:rPr>
        <w:t xml:space="preserve">              </w:t>
      </w:r>
      <w:r w:rsidRPr="003D7133">
        <w:rPr>
          <w:lang w:eastAsia="lt-LT"/>
        </w:rPr>
        <w:t>4.</w:t>
      </w:r>
      <w:r w:rsidR="005B4B8D" w:rsidRPr="003D7133">
        <w:rPr>
          <w:bCs/>
        </w:rPr>
        <w:t xml:space="preserve">1. savivaldybės biudžetinėms įstaigoms; </w:t>
      </w:r>
    </w:p>
    <w:p w14:paraId="219B88FE" w14:textId="35E1019A" w:rsidR="00C92F62" w:rsidRPr="003D7133" w:rsidRDefault="00C92F62" w:rsidP="00C92F62">
      <w:pPr>
        <w:jc w:val="both"/>
        <w:rPr>
          <w:bCs/>
        </w:rPr>
      </w:pPr>
      <w:r w:rsidRPr="003D7133">
        <w:rPr>
          <w:lang w:eastAsia="lt-LT"/>
        </w:rPr>
        <w:t xml:space="preserve">              4</w:t>
      </w:r>
      <w:r w:rsidR="005B4B8D" w:rsidRPr="003D7133">
        <w:rPr>
          <w:bCs/>
        </w:rPr>
        <w:t xml:space="preserve">.2. subjektams, kuriems teisė valdyti savivaldybės turtą patikėjimo teise suteikta jų veiklą reglamentuojančiuose įstatymuose; </w:t>
      </w:r>
    </w:p>
    <w:p w14:paraId="33815228" w14:textId="0F4596D7" w:rsidR="005B4B8D" w:rsidRPr="003D7133" w:rsidRDefault="00C92F62" w:rsidP="00C92F62">
      <w:pPr>
        <w:jc w:val="both"/>
        <w:rPr>
          <w:bCs/>
        </w:rPr>
      </w:pPr>
      <w:r w:rsidRPr="003D7133">
        <w:rPr>
          <w:lang w:eastAsia="lt-LT"/>
        </w:rPr>
        <w:t xml:space="preserve">              4</w:t>
      </w:r>
      <w:r w:rsidR="005B4B8D" w:rsidRPr="003D7133">
        <w:rPr>
          <w:bCs/>
        </w:rPr>
        <w:t>.3. kitiems juridiniams asmenims pagal savivaldybės turto patikėjimo sutartį tik tais atvejais, kai įstatymais jiems pavesta įgyvendinti savivaldybių funkcijas</w:t>
      </w:r>
      <w:r w:rsidR="00E30C6D" w:rsidRPr="003D7133">
        <w:rPr>
          <w:bCs/>
        </w:rPr>
        <w:t>, ne ilgesniam kaip 20 metų terminui</w:t>
      </w:r>
      <w:r w:rsidR="005B4B8D" w:rsidRPr="003D7133">
        <w:rPr>
          <w:bCs/>
        </w:rPr>
        <w:t>.</w:t>
      </w:r>
    </w:p>
    <w:p w14:paraId="656A9C31" w14:textId="77777777" w:rsidR="00F0343A" w:rsidRPr="003D7133" w:rsidRDefault="00C92F62" w:rsidP="007E01C1">
      <w:pPr>
        <w:jc w:val="both"/>
        <w:rPr>
          <w:szCs w:val="22"/>
        </w:rPr>
      </w:pPr>
      <w:r w:rsidRPr="003D7133">
        <w:rPr>
          <w:lang w:eastAsia="lt-LT"/>
        </w:rPr>
        <w:t xml:space="preserve">              5. </w:t>
      </w:r>
      <w:r w:rsidR="00DB7262" w:rsidRPr="003D7133">
        <w:rPr>
          <w:szCs w:val="22"/>
        </w:rPr>
        <w:t xml:space="preserve">Savivaldybės valdomas turtas perduodamas patikėjimo teise valdyti, naudoti ir disponuoti juo Savivaldybės tarybos sprendimu. Kai Savivaldybės turtas perduodamas Aprašo </w:t>
      </w:r>
      <w:r w:rsidR="005816C0" w:rsidRPr="003D7133">
        <w:rPr>
          <w:szCs w:val="22"/>
        </w:rPr>
        <w:t>4</w:t>
      </w:r>
      <w:r w:rsidR="00DB7262" w:rsidRPr="003D7133">
        <w:rPr>
          <w:szCs w:val="22"/>
        </w:rPr>
        <w:t>.3 papunktyje nurodytiems juridiniams asmenims, Savivaldybės tarybos sprendime turi būti nurodyta konkreti Savivaldybės funkcija, kuriai atlikti bus naudojamas perimtasis turtas.</w:t>
      </w:r>
    </w:p>
    <w:p w14:paraId="6A0B2191" w14:textId="53FCA8B6" w:rsidR="006E528F" w:rsidRPr="003D7133" w:rsidRDefault="00F0343A" w:rsidP="007E01C1">
      <w:pPr>
        <w:jc w:val="both"/>
        <w:rPr>
          <w:lang w:eastAsia="lt-LT"/>
        </w:rPr>
      </w:pPr>
      <w:r w:rsidRPr="003D7133">
        <w:rPr>
          <w:szCs w:val="22"/>
        </w:rPr>
        <w:t xml:space="preserve">              </w:t>
      </w:r>
      <w:r w:rsidR="007E01C1" w:rsidRPr="003D7133">
        <w:rPr>
          <w:lang w:eastAsia="lt-LT"/>
        </w:rPr>
        <w:t xml:space="preserve">             </w:t>
      </w:r>
    </w:p>
    <w:p w14:paraId="4813B34F" w14:textId="77777777" w:rsidR="006E528F" w:rsidRPr="003D7133" w:rsidRDefault="006E528F" w:rsidP="005D07BA">
      <w:pPr>
        <w:jc w:val="both"/>
        <w:rPr>
          <w:lang w:eastAsia="lt-LT"/>
        </w:rPr>
      </w:pPr>
    </w:p>
    <w:p w14:paraId="120AFD5D" w14:textId="77777777" w:rsidR="005816C0" w:rsidRPr="003D7133" w:rsidRDefault="005816C0" w:rsidP="005816C0">
      <w:pPr>
        <w:jc w:val="center"/>
        <w:rPr>
          <w:color w:val="000000"/>
          <w:lang w:eastAsia="lt-LT"/>
        </w:rPr>
      </w:pPr>
      <w:r w:rsidRPr="003D7133">
        <w:rPr>
          <w:b/>
          <w:bCs/>
          <w:color w:val="000000"/>
          <w:lang w:eastAsia="lt-LT"/>
        </w:rPr>
        <w:t>II SKYRIUS</w:t>
      </w:r>
    </w:p>
    <w:p w14:paraId="4AA69DDE" w14:textId="77777777" w:rsidR="005816C0" w:rsidRPr="003D7133" w:rsidRDefault="005816C0" w:rsidP="005816C0">
      <w:pPr>
        <w:jc w:val="center"/>
        <w:rPr>
          <w:color w:val="000000"/>
          <w:lang w:eastAsia="lt-LT"/>
        </w:rPr>
      </w:pPr>
      <w:r w:rsidRPr="003D7133">
        <w:rPr>
          <w:b/>
          <w:bCs/>
          <w:color w:val="000000"/>
          <w:lang w:eastAsia="lt-LT"/>
        </w:rPr>
        <w:t>SAVIVALDYBĖS TURTO PERDAVIMO VALDYTI PATIKĖJIMO TEISE ORGANIZAVIMAS</w:t>
      </w:r>
    </w:p>
    <w:p w14:paraId="7503399E" w14:textId="77777777" w:rsidR="005816C0" w:rsidRPr="003D7133" w:rsidRDefault="005816C0" w:rsidP="005816C0">
      <w:pPr>
        <w:ind w:firstLine="709"/>
        <w:jc w:val="both"/>
        <w:rPr>
          <w:color w:val="000000"/>
          <w:lang w:eastAsia="lt-LT"/>
        </w:rPr>
      </w:pPr>
      <w:r w:rsidRPr="003D7133">
        <w:rPr>
          <w:color w:val="000000"/>
          <w:lang w:eastAsia="lt-LT"/>
        </w:rPr>
        <w:t> </w:t>
      </w:r>
    </w:p>
    <w:p w14:paraId="17C658CA" w14:textId="6D162CA9" w:rsidR="005816C0" w:rsidRPr="003D7133" w:rsidRDefault="005816C0" w:rsidP="005816C0">
      <w:pPr>
        <w:ind w:firstLine="720"/>
        <w:jc w:val="both"/>
        <w:rPr>
          <w:color w:val="000000"/>
          <w:lang w:eastAsia="lt-LT"/>
        </w:rPr>
      </w:pPr>
      <w:bookmarkStart w:id="1" w:name="part_5d4b5e3b8fc5404b9dc1f9d720ac3675"/>
      <w:bookmarkEnd w:id="1"/>
      <w:r w:rsidRPr="003D7133">
        <w:rPr>
          <w:color w:val="000000"/>
          <w:lang w:eastAsia="lt-LT"/>
        </w:rPr>
        <w:t xml:space="preserve">6. </w:t>
      </w:r>
      <w:bookmarkStart w:id="2" w:name="part_f573539f311349e78f1d3f4f4c9e7c1d"/>
      <w:bookmarkStart w:id="3" w:name="part_7712164106fb4978a4c2783cb682bc6a"/>
      <w:bookmarkEnd w:id="2"/>
      <w:bookmarkEnd w:id="3"/>
      <w:r w:rsidRPr="003D7133">
        <w:rPr>
          <w:color w:val="000000"/>
          <w:lang w:eastAsia="lt-LT"/>
        </w:rPr>
        <w:t>Savivaldybės tarybos sprendime dėl savivaldybės turto perdavimo valdyti patikėjimo teise nurodoma:</w:t>
      </w:r>
    </w:p>
    <w:p w14:paraId="2F48F08F" w14:textId="77777777" w:rsidR="005816C0" w:rsidRPr="003D7133" w:rsidRDefault="005816C0" w:rsidP="005816C0">
      <w:pPr>
        <w:ind w:firstLine="720"/>
        <w:jc w:val="both"/>
        <w:rPr>
          <w:color w:val="000000"/>
          <w:lang w:eastAsia="lt-LT"/>
        </w:rPr>
      </w:pPr>
      <w:r w:rsidRPr="003D7133">
        <w:rPr>
          <w:color w:val="000000"/>
          <w:lang w:eastAsia="lt-LT"/>
        </w:rPr>
        <w:t>6.1. perduodant savivaldybės nekilnojamąjį turtą: perduodantis (jeigu toks yra) ir priimantis subjektai; nekilnojamojo turto pavadinimas ir adresas; unikalus numeris ir bendras statinio plotas (jeigu toks yra) arba kiti statiniams būdingi geometriniai parametrai, atsižvelgiant į statinio naudojimo paskirtį; perduodamo nekilnojamojo turto plotas (jeigu toks yra) arba kiti šiam turtui būdingi geometriniai parametrai, atsižvelgiant į šio turto naudojimo paskirtį, įsigijimo vertė, likutinė vertė;</w:t>
      </w:r>
    </w:p>
    <w:p w14:paraId="1C417A1D" w14:textId="77777777" w:rsidR="005816C0" w:rsidRPr="003D7133" w:rsidRDefault="005816C0" w:rsidP="005816C0">
      <w:pPr>
        <w:ind w:firstLine="720"/>
        <w:jc w:val="both"/>
        <w:rPr>
          <w:color w:val="000000"/>
          <w:lang w:eastAsia="lt-LT"/>
        </w:rPr>
      </w:pPr>
      <w:r w:rsidRPr="003D7133">
        <w:rPr>
          <w:color w:val="000000"/>
          <w:lang w:eastAsia="lt-LT"/>
        </w:rPr>
        <w:t>6.2. perduodant kitą nematerialųjį, ilgalaikį ir trumpalaikį materialųjį turtą: perduodantis (jeigu toks yra) ir priimantis subjektai; turto pavadinimas; kiti duomenys, identifikuojantys savivaldybės turtą (turto inventorinis numeris, markė, modelis, identifikavimo ir valstybinis numeriai); turto skaičius (vienetais); turto vieneto įsigijimo vertė; nematerialiojo ir ilgalaikio materialiojo turto vieneto likutinė vertė; perduodamo turto bendra vertė (nematerialiojo ir ilgalaikio materialiojo turto – pagal likutinę vertę, trumpalaikio materialiojo turto – pagal įsigijimo vertę), jeigu sudaromas perduodamo turto sąrašas;</w:t>
      </w:r>
    </w:p>
    <w:p w14:paraId="16F66E0C" w14:textId="77777777" w:rsidR="005816C0" w:rsidRPr="003D7133" w:rsidRDefault="005816C0" w:rsidP="005816C0">
      <w:pPr>
        <w:ind w:firstLine="720"/>
        <w:jc w:val="both"/>
        <w:rPr>
          <w:color w:val="000000"/>
          <w:lang w:eastAsia="lt-LT"/>
        </w:rPr>
      </w:pPr>
      <w:r w:rsidRPr="003D7133">
        <w:rPr>
          <w:color w:val="000000"/>
          <w:lang w:eastAsia="lt-LT"/>
        </w:rPr>
        <w:lastRenderedPageBreak/>
        <w:t>6.3. konkreti Savivaldybės funkcija, patikėjimo teisės subjekto veiklos funkcija, kuriai atlikti bus naudojamas perimtas turtas;</w:t>
      </w:r>
    </w:p>
    <w:p w14:paraId="06E88F17" w14:textId="7EC1DF60" w:rsidR="005816C0" w:rsidRPr="003D7133" w:rsidRDefault="005816C0" w:rsidP="005816C0">
      <w:pPr>
        <w:ind w:firstLine="720"/>
        <w:jc w:val="both"/>
        <w:rPr>
          <w:color w:val="000000"/>
          <w:lang w:eastAsia="lt-LT"/>
        </w:rPr>
      </w:pPr>
      <w:r w:rsidRPr="003D7133">
        <w:rPr>
          <w:color w:val="000000"/>
          <w:lang w:eastAsia="lt-LT"/>
        </w:rPr>
        <w:t>6.4. terminas, kuriam yra perduodamas turtas, kai jis perduodamas 4.2 ir 4.3 papunkčiuose nurodytiems subjektams;</w:t>
      </w:r>
    </w:p>
    <w:p w14:paraId="22C618D5" w14:textId="478845B5" w:rsidR="005816C0" w:rsidRPr="003D7133" w:rsidRDefault="005816C0" w:rsidP="005816C0">
      <w:pPr>
        <w:ind w:firstLine="720"/>
        <w:jc w:val="both"/>
        <w:rPr>
          <w:color w:val="000000"/>
          <w:lang w:eastAsia="lt-LT"/>
        </w:rPr>
      </w:pPr>
      <w:r w:rsidRPr="003D7133">
        <w:rPr>
          <w:color w:val="000000"/>
          <w:lang w:eastAsia="lt-LT"/>
        </w:rPr>
        <w:t xml:space="preserve">6.5. asmuo, kuris </w:t>
      </w:r>
      <w:r w:rsidR="00F0343A" w:rsidRPr="003D7133">
        <w:rPr>
          <w:color w:val="000000"/>
          <w:lang w:eastAsia="lt-LT"/>
        </w:rPr>
        <w:t xml:space="preserve">įgaliojamas pasirašyti priėmimo ir </w:t>
      </w:r>
      <w:r w:rsidRPr="003D7133">
        <w:rPr>
          <w:color w:val="000000"/>
          <w:lang w:eastAsia="lt-LT"/>
        </w:rPr>
        <w:t xml:space="preserve">perdavimo aktą </w:t>
      </w:r>
      <w:r w:rsidR="00F0343A" w:rsidRPr="003D7133">
        <w:rPr>
          <w:color w:val="000000"/>
          <w:lang w:eastAsia="lt-LT"/>
        </w:rPr>
        <w:t xml:space="preserve"> ir turto patikėjimo sutartį;</w:t>
      </w:r>
    </w:p>
    <w:p w14:paraId="10EC00B5" w14:textId="5007654E" w:rsidR="00F0343A" w:rsidRPr="003D7133" w:rsidRDefault="00F0343A" w:rsidP="005816C0">
      <w:pPr>
        <w:ind w:firstLine="720"/>
        <w:jc w:val="both"/>
        <w:rPr>
          <w:color w:val="000000"/>
          <w:lang w:eastAsia="lt-LT"/>
        </w:rPr>
      </w:pPr>
      <w:r w:rsidRPr="003D7133">
        <w:rPr>
          <w:szCs w:val="22"/>
        </w:rPr>
        <w:t>6.6. kitas patikėto savivaldybės turto valdymo, naudojimo ir disponavimo juo sąlygos bei apribojimai.</w:t>
      </w:r>
    </w:p>
    <w:p w14:paraId="24B3750E" w14:textId="105C8B06" w:rsidR="005816C0" w:rsidRPr="003D7133" w:rsidRDefault="005816C0" w:rsidP="005816C0">
      <w:pPr>
        <w:ind w:firstLine="720"/>
        <w:jc w:val="both"/>
        <w:rPr>
          <w:color w:val="000000"/>
          <w:lang w:eastAsia="lt-LT"/>
        </w:rPr>
      </w:pPr>
      <w:bookmarkStart w:id="4" w:name="part_d253197ec10541958071090c40c24baa"/>
      <w:bookmarkStart w:id="5" w:name="part_3d4f4cdfc1764396b34d487416ef8af7"/>
      <w:bookmarkEnd w:id="4"/>
      <w:bookmarkEnd w:id="5"/>
      <w:r w:rsidRPr="003D7133">
        <w:rPr>
          <w:color w:val="000000"/>
          <w:lang w:eastAsia="lt-LT"/>
        </w:rPr>
        <w:t>7. Prie teikiamo Savivaldybės sprendimo dėl savivaldybės turto perdavimo patikėjimo teise projekto turi būti pridėta:</w:t>
      </w:r>
    </w:p>
    <w:p w14:paraId="3B454022" w14:textId="716D8B07" w:rsidR="00BA6FB4" w:rsidRPr="003D7133" w:rsidRDefault="005816C0" w:rsidP="00BA6FB4">
      <w:pPr>
        <w:ind w:firstLine="720"/>
        <w:jc w:val="both"/>
        <w:rPr>
          <w:color w:val="000000"/>
          <w:lang w:eastAsia="lt-LT"/>
        </w:rPr>
      </w:pPr>
      <w:bookmarkStart w:id="6" w:name="part_307823bea40f4a809547667e9f37acc8"/>
      <w:bookmarkEnd w:id="6"/>
      <w:r w:rsidRPr="003D7133">
        <w:rPr>
          <w:color w:val="000000"/>
          <w:lang w:eastAsia="lt-LT"/>
        </w:rPr>
        <w:t xml:space="preserve">7.1. turto patikėjimo teisės subjekto prašymas perduoti jam savivaldybės turtą valdyti patikėjimo teise, </w:t>
      </w:r>
      <w:r w:rsidR="00F846A9" w:rsidRPr="003D7133">
        <w:rPr>
          <w:color w:val="000000"/>
          <w:lang w:eastAsia="lt-LT"/>
        </w:rPr>
        <w:t xml:space="preserve">kuriame turi būti nurodytas prašomo perduoti savivaldybės turto naudojimo tikslas, o kai savivaldybės turtas perduodamas šio aprašo 4.3 papunktyje nurodytiems juridiniams </w:t>
      </w:r>
      <w:r w:rsidR="00773667">
        <w:rPr>
          <w:color w:val="000000"/>
          <w:lang w:eastAsia="lt-LT"/>
        </w:rPr>
        <w:t xml:space="preserve">    </w:t>
      </w:r>
      <w:r w:rsidR="00F846A9" w:rsidRPr="003D7133">
        <w:rPr>
          <w:color w:val="000000"/>
          <w:lang w:eastAsia="lt-LT"/>
        </w:rPr>
        <w:t>asmenims – nurodyta konkreti savivaldybės funkcija, kuriai atlikti bus naudojamas perimtas turtas, ir kita informacija, pagrindžianti savivaldybei nuosavybės teise priklausančio turto reikalingumą. Prašymas neteikiamas, kai perduodamas savivaldybei nuosavybės teise priklausantis turtas, įsigytas vykdant valstybės ar saviv</w:t>
      </w:r>
      <w:r w:rsidR="00BA6FB4" w:rsidRPr="003D7133">
        <w:rPr>
          <w:color w:val="000000"/>
          <w:lang w:eastAsia="lt-LT"/>
        </w:rPr>
        <w:t>aldybės programas ir projektus;</w:t>
      </w:r>
    </w:p>
    <w:p w14:paraId="60508103" w14:textId="0EA6D259" w:rsidR="00E23AED" w:rsidRPr="003D7133" w:rsidRDefault="00BA6FB4" w:rsidP="00E23AED">
      <w:pPr>
        <w:ind w:firstLine="720"/>
        <w:jc w:val="both"/>
        <w:rPr>
          <w:color w:val="000000"/>
          <w:lang w:eastAsia="lt-LT"/>
        </w:rPr>
      </w:pPr>
      <w:r w:rsidRPr="003D7133">
        <w:rPr>
          <w:color w:val="000000"/>
          <w:lang w:eastAsia="lt-LT"/>
        </w:rPr>
        <w:t xml:space="preserve">7.2. </w:t>
      </w:r>
      <w:r w:rsidR="00E23AED" w:rsidRPr="003D7133">
        <w:rPr>
          <w:color w:val="000000"/>
          <w:lang w:eastAsia="lt-LT"/>
        </w:rPr>
        <w:t>perduodant nekilnojamuosius daiktus:</w:t>
      </w:r>
    </w:p>
    <w:p w14:paraId="0B724009" w14:textId="2CB1116A" w:rsidR="00E23AED" w:rsidRPr="003D7133" w:rsidRDefault="00BA6FB4" w:rsidP="00E23AED">
      <w:pPr>
        <w:ind w:firstLine="720"/>
        <w:jc w:val="both"/>
        <w:rPr>
          <w:color w:val="000000"/>
          <w:lang w:eastAsia="lt-LT"/>
        </w:rPr>
      </w:pPr>
      <w:r w:rsidRPr="003D7133">
        <w:rPr>
          <w:color w:val="000000"/>
          <w:lang w:eastAsia="lt-LT"/>
        </w:rPr>
        <w:t>7.2</w:t>
      </w:r>
      <w:r w:rsidR="00E23AED" w:rsidRPr="003D7133">
        <w:rPr>
          <w:color w:val="000000"/>
          <w:lang w:eastAsia="lt-LT"/>
        </w:rPr>
        <w:t>.1.</w:t>
      </w:r>
      <w:r w:rsidR="00E23AED" w:rsidRPr="003D7133">
        <w:rPr>
          <w:color w:val="000000"/>
          <w:lang w:eastAsia="lt-LT"/>
        </w:rPr>
        <w:tab/>
        <w:t>Nekilnojamojo turto registro centrinio duomenų banko išrašo kopija, patvirtinanti daiktinės teisės įregistravimą;</w:t>
      </w:r>
    </w:p>
    <w:p w14:paraId="390F5AFB" w14:textId="3460DAB4" w:rsidR="00E23AED" w:rsidRPr="003D7133" w:rsidRDefault="00BA6FB4" w:rsidP="00E23AED">
      <w:pPr>
        <w:ind w:firstLine="720"/>
        <w:jc w:val="both"/>
        <w:rPr>
          <w:color w:val="000000"/>
          <w:lang w:eastAsia="lt-LT"/>
        </w:rPr>
      </w:pPr>
      <w:r w:rsidRPr="003D7133">
        <w:rPr>
          <w:color w:val="000000"/>
          <w:lang w:eastAsia="lt-LT"/>
        </w:rPr>
        <w:t>7.2.</w:t>
      </w:r>
      <w:r w:rsidR="00E23AED" w:rsidRPr="003D7133">
        <w:rPr>
          <w:color w:val="000000"/>
          <w:lang w:eastAsia="lt-LT"/>
        </w:rPr>
        <w:t>2.</w:t>
      </w:r>
      <w:r w:rsidR="00E23AED" w:rsidRPr="003D7133">
        <w:rPr>
          <w:color w:val="000000"/>
          <w:lang w:eastAsia="lt-LT"/>
        </w:rPr>
        <w:tab/>
        <w:t>duomenys apie perduodamo pastato (patalpų) bendrą plotą;</w:t>
      </w:r>
    </w:p>
    <w:p w14:paraId="1D22347D" w14:textId="4E61C57E" w:rsidR="00E23AED" w:rsidRPr="003D7133" w:rsidRDefault="00BA6FB4" w:rsidP="00E23AED">
      <w:pPr>
        <w:ind w:firstLine="720"/>
        <w:jc w:val="both"/>
        <w:rPr>
          <w:color w:val="000000"/>
          <w:lang w:eastAsia="lt-LT"/>
        </w:rPr>
      </w:pPr>
      <w:r w:rsidRPr="003D7133">
        <w:rPr>
          <w:color w:val="000000"/>
          <w:lang w:eastAsia="lt-LT"/>
        </w:rPr>
        <w:t>7.2</w:t>
      </w:r>
      <w:r w:rsidR="00E23AED" w:rsidRPr="003D7133">
        <w:rPr>
          <w:color w:val="000000"/>
          <w:lang w:eastAsia="lt-LT"/>
        </w:rPr>
        <w:t>.3.</w:t>
      </w:r>
      <w:r w:rsidR="00E23AED" w:rsidRPr="003D7133">
        <w:rPr>
          <w:color w:val="000000"/>
          <w:lang w:eastAsia="lt-LT"/>
        </w:rPr>
        <w:tab/>
        <w:t>informacija apie pastato (patalpų) įsigijimo savikainą ir likutinę vertę;</w:t>
      </w:r>
    </w:p>
    <w:p w14:paraId="6D02C176" w14:textId="266B2A34" w:rsidR="00E23AED" w:rsidRPr="003D7133" w:rsidRDefault="00BA6FB4" w:rsidP="00E23AED">
      <w:pPr>
        <w:ind w:firstLine="720"/>
        <w:jc w:val="both"/>
        <w:rPr>
          <w:color w:val="000000"/>
          <w:lang w:eastAsia="lt-LT"/>
        </w:rPr>
      </w:pPr>
      <w:r w:rsidRPr="003D7133">
        <w:rPr>
          <w:color w:val="000000"/>
          <w:lang w:eastAsia="lt-LT"/>
        </w:rPr>
        <w:t>7.3</w:t>
      </w:r>
      <w:r w:rsidR="00E23AED" w:rsidRPr="003D7133">
        <w:rPr>
          <w:color w:val="000000"/>
          <w:lang w:eastAsia="lt-LT"/>
        </w:rPr>
        <w:t>.</w:t>
      </w:r>
      <w:r w:rsidR="00E23AED" w:rsidRPr="003D7133">
        <w:rPr>
          <w:color w:val="000000"/>
          <w:lang w:eastAsia="lt-LT"/>
        </w:rPr>
        <w:tab/>
        <w:t xml:space="preserve">perduodant kitą ilgalaikį materialųjį ir trumpalaikį materialųjį turtą, nematerialųjį </w:t>
      </w:r>
      <w:r w:rsidR="00773667">
        <w:rPr>
          <w:color w:val="000000"/>
          <w:lang w:eastAsia="lt-LT"/>
        </w:rPr>
        <w:t xml:space="preserve">     </w:t>
      </w:r>
      <w:r w:rsidR="00E23AED" w:rsidRPr="003D7133">
        <w:rPr>
          <w:color w:val="000000"/>
          <w:lang w:eastAsia="lt-LT"/>
        </w:rPr>
        <w:t>turtą – perduodamo turto sąrašas, kuriame turi būti turto vieneto inventorinis numeris, įsigijimo savikaina, nusidėvėjimas ir likutinė vertė,  kiti duomenys, identifikuojantys perduodamą turtą</w:t>
      </w:r>
      <w:r w:rsidR="00773667">
        <w:rPr>
          <w:color w:val="000000"/>
          <w:lang w:eastAsia="lt-LT"/>
        </w:rPr>
        <w:t>;</w:t>
      </w:r>
      <w:r w:rsidR="00E23AED" w:rsidRPr="003D7133">
        <w:rPr>
          <w:color w:val="000000"/>
          <w:lang w:eastAsia="lt-LT"/>
        </w:rPr>
        <w:t xml:space="preserve"> </w:t>
      </w:r>
    </w:p>
    <w:p w14:paraId="44F801E2" w14:textId="13ED023E" w:rsidR="00BA6FB4" w:rsidRPr="003D7133" w:rsidRDefault="00BA6FB4" w:rsidP="00E23AED">
      <w:pPr>
        <w:ind w:firstLine="720"/>
        <w:jc w:val="both"/>
        <w:rPr>
          <w:color w:val="000000"/>
          <w:lang w:eastAsia="lt-LT"/>
        </w:rPr>
      </w:pPr>
      <w:r w:rsidRPr="003D7133">
        <w:rPr>
          <w:color w:val="000000"/>
          <w:lang w:eastAsia="lt-LT"/>
        </w:rPr>
        <w:t>7.4. sprendimas dėl savivaldybės turto pripažinimo nereikalingu arba netinkamu (negalimu) naudoti, kai perduodamas tokio pobūdžio turtas.</w:t>
      </w:r>
    </w:p>
    <w:p w14:paraId="7EC35E31" w14:textId="00B00111" w:rsidR="005816C0" w:rsidRPr="003D7133" w:rsidRDefault="005816C0" w:rsidP="00E23AED">
      <w:pPr>
        <w:ind w:firstLine="720"/>
        <w:jc w:val="both"/>
        <w:rPr>
          <w:color w:val="000000"/>
          <w:lang w:eastAsia="lt-LT"/>
        </w:rPr>
      </w:pPr>
      <w:r w:rsidRPr="003D7133">
        <w:rPr>
          <w:color w:val="000000"/>
          <w:lang w:eastAsia="lt-LT"/>
        </w:rPr>
        <w:t>8. Savivaldybės turto perdavimas 4.1 papunktyje nurodytiems subjekta</w:t>
      </w:r>
      <w:r w:rsidR="00773667">
        <w:rPr>
          <w:color w:val="000000"/>
          <w:lang w:eastAsia="lt-LT"/>
        </w:rPr>
        <w:t>m</w:t>
      </w:r>
      <w:r w:rsidRPr="003D7133">
        <w:rPr>
          <w:color w:val="000000"/>
          <w:lang w:eastAsia="lt-LT"/>
        </w:rPr>
        <w:t>s įforminamas perdavimo ir priėmimo aktu, sudarytu pagal Aprašo 1 priede nustatytą perdavimo ir priėmimo akto formą</w:t>
      </w:r>
      <w:r w:rsidR="00BA6FB4" w:rsidRPr="003D7133">
        <w:rPr>
          <w:color w:val="000000"/>
          <w:lang w:eastAsia="lt-LT"/>
        </w:rPr>
        <w:t xml:space="preserve">. Savivaldybės turto perdavimo ir priėmimo aktą turto </w:t>
      </w:r>
      <w:proofErr w:type="spellStart"/>
      <w:r w:rsidR="00BA6FB4" w:rsidRPr="003D7133">
        <w:rPr>
          <w:color w:val="000000"/>
          <w:lang w:eastAsia="lt-LT"/>
        </w:rPr>
        <w:t>perdavėjo</w:t>
      </w:r>
      <w:proofErr w:type="spellEnd"/>
      <w:r w:rsidR="00BA6FB4" w:rsidRPr="003D7133">
        <w:rPr>
          <w:color w:val="000000"/>
          <w:lang w:eastAsia="lt-LT"/>
        </w:rPr>
        <w:t xml:space="preserve"> ir turto perėmėjo įgalioti asmenys pasirašo per 15 darbo dienų nuo Savivaldybės </w:t>
      </w:r>
      <w:r w:rsidR="003043AC">
        <w:rPr>
          <w:color w:val="000000"/>
          <w:lang w:eastAsia="lt-LT"/>
        </w:rPr>
        <w:t xml:space="preserve">tarybos </w:t>
      </w:r>
      <w:r w:rsidR="00BA6FB4" w:rsidRPr="003D7133">
        <w:rPr>
          <w:color w:val="000000"/>
          <w:lang w:eastAsia="lt-LT"/>
        </w:rPr>
        <w:t>sprendimo įsigaliojimo</w:t>
      </w:r>
      <w:r w:rsidRPr="003D7133">
        <w:rPr>
          <w:color w:val="000000"/>
          <w:lang w:eastAsia="lt-LT"/>
        </w:rPr>
        <w:t>.</w:t>
      </w:r>
    </w:p>
    <w:p w14:paraId="7CCDD6B9" w14:textId="5924B200" w:rsidR="006F2BD6" w:rsidRPr="003D7133" w:rsidRDefault="005816C0" w:rsidP="005816C0">
      <w:pPr>
        <w:ind w:firstLine="720"/>
        <w:jc w:val="both"/>
        <w:rPr>
          <w:color w:val="000000"/>
          <w:lang w:eastAsia="lt-LT"/>
        </w:rPr>
      </w:pPr>
      <w:bookmarkStart w:id="7" w:name="part_432c49f63d2c415eb79af3fd2a219ee5"/>
      <w:bookmarkEnd w:id="7"/>
      <w:r w:rsidRPr="003D7133">
        <w:rPr>
          <w:color w:val="000000"/>
          <w:lang w:eastAsia="lt-LT"/>
        </w:rPr>
        <w:t xml:space="preserve">9. </w:t>
      </w:r>
      <w:bookmarkStart w:id="8" w:name="part_58a203eb7ea4459f921cf1f67f14b63c"/>
      <w:bookmarkStart w:id="9" w:name="part_b148d9a1d3a94acd9812b5ab0fc34619"/>
      <w:bookmarkEnd w:id="8"/>
      <w:bookmarkEnd w:id="9"/>
      <w:r w:rsidR="007F2A5D" w:rsidRPr="003D7133">
        <w:rPr>
          <w:color w:val="000000"/>
          <w:lang w:eastAsia="lt-LT"/>
        </w:rPr>
        <w:t>S</w:t>
      </w:r>
      <w:r w:rsidRPr="003D7133">
        <w:rPr>
          <w:color w:val="000000"/>
          <w:lang w:eastAsia="lt-LT"/>
        </w:rPr>
        <w:t>avivaldybės turtas Aprašo</w:t>
      </w:r>
      <w:r w:rsidR="007F2A5D" w:rsidRPr="003D7133">
        <w:rPr>
          <w:color w:val="000000"/>
          <w:lang w:eastAsia="lt-LT"/>
        </w:rPr>
        <w:t xml:space="preserve"> </w:t>
      </w:r>
      <w:r w:rsidRPr="003D7133">
        <w:rPr>
          <w:color w:val="000000"/>
          <w:lang w:eastAsia="lt-LT"/>
        </w:rPr>
        <w:t xml:space="preserve">4.3 </w:t>
      </w:r>
      <w:r w:rsidR="007F2A5D" w:rsidRPr="003D7133">
        <w:rPr>
          <w:color w:val="000000"/>
          <w:lang w:eastAsia="lt-LT"/>
        </w:rPr>
        <w:t>papunk</w:t>
      </w:r>
      <w:r w:rsidR="00804278">
        <w:rPr>
          <w:color w:val="000000"/>
          <w:lang w:eastAsia="lt-LT"/>
        </w:rPr>
        <w:t>tyj</w:t>
      </w:r>
      <w:r w:rsidR="007F2A5D" w:rsidRPr="003D7133">
        <w:rPr>
          <w:color w:val="000000"/>
          <w:lang w:eastAsia="lt-LT"/>
        </w:rPr>
        <w:t>e</w:t>
      </w:r>
      <w:r w:rsidRPr="003D7133">
        <w:rPr>
          <w:color w:val="000000"/>
          <w:lang w:eastAsia="lt-LT"/>
        </w:rPr>
        <w:t xml:space="preserve"> nurodytiems subjektams perduodamas patikėjimo teise </w:t>
      </w:r>
      <w:r w:rsidR="006F2BD6" w:rsidRPr="003D7133">
        <w:rPr>
          <w:color w:val="212529"/>
          <w:shd w:val="clear" w:color="auto" w:fill="FFFFFF"/>
        </w:rPr>
        <w:t xml:space="preserve">pasirašant turto patikėjimo sutartį pagal Lietuvos Respublikos Vyriausybės patvirtintą </w:t>
      </w:r>
      <w:r w:rsidR="00212F38" w:rsidRPr="00212F38">
        <w:rPr>
          <w:color w:val="212529"/>
          <w:shd w:val="clear" w:color="auto" w:fill="FFFFFF"/>
        </w:rPr>
        <w:t>turto patikėjimo sutartį, kurios pavyzdinė forma patvirtinta Lietuvos Respublikos Vyriausybės 2001 m. sausio 5 d. nutarimu Nr. 16</w:t>
      </w:r>
      <w:r w:rsidR="00FB7D2C">
        <w:rPr>
          <w:color w:val="212529"/>
          <w:shd w:val="clear" w:color="auto" w:fill="FFFFFF"/>
        </w:rPr>
        <w:t xml:space="preserve"> </w:t>
      </w:r>
      <w:r w:rsidR="00FB7D2C" w:rsidRPr="00FB7D2C">
        <w:rPr>
          <w:color w:val="212529"/>
          <w:shd w:val="clear" w:color="auto" w:fill="FFFFFF"/>
        </w:rPr>
        <w:t>„Dėl Valstybės turto perdavimo valdyti, naudoti ir disponuoti juo patikėjimo teise tvarkos aprašo patvirtinimo“</w:t>
      </w:r>
      <w:r w:rsidR="006F2BD6" w:rsidRPr="003D7133">
        <w:rPr>
          <w:color w:val="212529"/>
          <w:shd w:val="clear" w:color="auto" w:fill="FFFFFF"/>
        </w:rPr>
        <w:t>.</w:t>
      </w:r>
    </w:p>
    <w:p w14:paraId="3B2D1B94" w14:textId="2B4BF128" w:rsidR="00E86C71" w:rsidRPr="003D7133" w:rsidRDefault="00A15A87" w:rsidP="005816C0">
      <w:pPr>
        <w:ind w:firstLine="720"/>
        <w:jc w:val="both"/>
        <w:rPr>
          <w:color w:val="000000"/>
          <w:lang w:eastAsia="lt-LT"/>
        </w:rPr>
      </w:pPr>
      <w:r w:rsidRPr="003D7133">
        <w:rPr>
          <w:color w:val="000000"/>
          <w:lang w:eastAsia="lt-LT"/>
        </w:rPr>
        <w:t>10. Savivaldyb</w:t>
      </w:r>
      <w:r w:rsidR="00E86C71" w:rsidRPr="003D7133">
        <w:rPr>
          <w:color w:val="212529"/>
          <w:shd w:val="clear" w:color="auto" w:fill="FFFFFF"/>
        </w:rPr>
        <w:t>ės</w:t>
      </w:r>
      <w:r w:rsidRPr="003D7133">
        <w:rPr>
          <w:color w:val="000000"/>
          <w:lang w:eastAsia="lt-LT"/>
        </w:rPr>
        <w:t xml:space="preserve"> turto valdytojai, išskyrus nurodytus Aprašo 4.3 papunktyje, turi teisę priimti sprendimus, susijusius su patikėjimo teise valdomo savivaldybių turto valdymu, naudojimu ir disponavimu juo, išskyrus sprendimus, susijusius su šio turto perleidimu kitų asmenų nuosavybėn ar su daiktinių teisių į jį suvaržymu, jeigu </w:t>
      </w:r>
      <w:r w:rsidR="00E86C71" w:rsidRPr="003D7133">
        <w:rPr>
          <w:bCs/>
        </w:rPr>
        <w:t>Lietuvos Respublikos valstybės ir savivaldybių turto valdymo, naudojimo ir disponavimo juo įstatyme</w:t>
      </w:r>
      <w:r w:rsidRPr="003D7133">
        <w:rPr>
          <w:color w:val="000000"/>
          <w:lang w:eastAsia="lt-LT"/>
        </w:rPr>
        <w:t xml:space="preserve"> ir kituose įstatymuose nenustatyta kitaip.</w:t>
      </w:r>
      <w:r w:rsidR="00E86C71" w:rsidRPr="003D7133">
        <w:rPr>
          <w:color w:val="000000"/>
          <w:lang w:eastAsia="lt-LT"/>
        </w:rPr>
        <w:t xml:space="preserve"> Šie savivaldyb</w:t>
      </w:r>
      <w:r w:rsidR="00E86C71" w:rsidRPr="003D7133">
        <w:rPr>
          <w:color w:val="212529"/>
          <w:shd w:val="clear" w:color="auto" w:fill="FFFFFF"/>
        </w:rPr>
        <w:t>ės</w:t>
      </w:r>
      <w:r w:rsidR="00E86C71" w:rsidRPr="003D7133">
        <w:rPr>
          <w:color w:val="000000"/>
          <w:lang w:eastAsia="lt-LT"/>
        </w:rPr>
        <w:t xml:space="preserve"> turto valdytojai</w:t>
      </w:r>
      <w:r w:rsidR="00E86C71" w:rsidRPr="003D7133">
        <w:rPr>
          <w:color w:val="212529"/>
          <w:shd w:val="clear" w:color="auto" w:fill="FFFFFF"/>
        </w:rPr>
        <w:t xml:space="preserve"> pagal patikėjimo sutartį perduotą turtą gali nuomoti arba perduoti panaudai tik gavę Šilutės rajono savivaldybės administracijos direktoriaus leidimą.</w:t>
      </w:r>
      <w:r w:rsidR="00E86C71" w:rsidRPr="003D7133">
        <w:rPr>
          <w:color w:val="000000"/>
          <w:lang w:eastAsia="lt-LT"/>
        </w:rPr>
        <w:t xml:space="preserve"> </w:t>
      </w:r>
    </w:p>
    <w:p w14:paraId="3269C992" w14:textId="69784CD2" w:rsidR="006829AA" w:rsidRPr="003D7133" w:rsidRDefault="00A15A87" w:rsidP="005816C0">
      <w:pPr>
        <w:ind w:firstLine="720"/>
        <w:jc w:val="both"/>
        <w:rPr>
          <w:lang w:eastAsia="lt-LT"/>
        </w:rPr>
      </w:pPr>
      <w:r w:rsidRPr="003D7133">
        <w:rPr>
          <w:color w:val="000000"/>
          <w:lang w:eastAsia="lt-LT"/>
        </w:rPr>
        <w:t xml:space="preserve">11. </w:t>
      </w:r>
      <w:r w:rsidR="00A06D85" w:rsidRPr="003D7133">
        <w:rPr>
          <w:color w:val="000000"/>
          <w:lang w:eastAsia="lt-LT"/>
        </w:rPr>
        <w:t>Aprašo 4.3 papunktyje</w:t>
      </w:r>
      <w:r w:rsidR="00A06D85" w:rsidRPr="003D7133">
        <w:rPr>
          <w:lang w:eastAsia="lt-LT"/>
        </w:rPr>
        <w:t xml:space="preserve"> nurody</w:t>
      </w:r>
      <w:r w:rsidR="00E86C71" w:rsidRPr="003D7133">
        <w:rPr>
          <w:lang w:eastAsia="lt-LT"/>
        </w:rPr>
        <w:t>t</w:t>
      </w:r>
      <w:r w:rsidRPr="003D7133">
        <w:rPr>
          <w:lang w:eastAsia="lt-LT"/>
        </w:rPr>
        <w:t xml:space="preserve">i juridiniai asmenys, kuriems savivaldybės turtas perduotas pagal savivaldybės turto patikėjimo sutartį, negali šio turto perduoti nuosavybės teise kitiems asmenims, jo įkeisti ar kitaip suvaržyti daiktinių teisių į jį, juo garantuoti, laiduoti ar kitu būdu juo užtikrinti savo ir kitų asmenų prievolių įvykdymo, jo išnuomoti, suteikti panaudos pagrindais ar perduoti jo kitiems asmenims naudotis juo kitu būdu, </w:t>
      </w:r>
      <w:r w:rsidRPr="003D7133">
        <w:t>išskyrus įstatymuose nustatytus atvejus</w:t>
      </w:r>
      <w:r w:rsidRPr="003D7133">
        <w:rPr>
          <w:lang w:eastAsia="lt-LT"/>
        </w:rPr>
        <w:t>. Šis savivaldybės turtas gali būti naudojamas tik savivaldybės funkcijoms įgyvendinti.</w:t>
      </w:r>
    </w:p>
    <w:p w14:paraId="28EB66A1" w14:textId="47C037F0" w:rsidR="002F2175" w:rsidRPr="003D7133" w:rsidRDefault="002F2175" w:rsidP="002F2175">
      <w:pPr>
        <w:ind w:firstLine="720"/>
        <w:jc w:val="both"/>
        <w:rPr>
          <w:color w:val="000000"/>
          <w:lang w:eastAsia="lt-LT"/>
        </w:rPr>
      </w:pPr>
      <w:r w:rsidRPr="003D7133">
        <w:rPr>
          <w:color w:val="000000"/>
          <w:lang w:eastAsia="lt-LT"/>
        </w:rPr>
        <w:t xml:space="preserve">12. </w:t>
      </w:r>
      <w:r w:rsidRPr="003D7133">
        <w:t>Patikėjimo teisė į perduodamą savivaldybės turtą atsiranda nuo</w:t>
      </w:r>
      <w:r w:rsidR="009B4F95">
        <w:t xml:space="preserve"> savivaldybės turto perdavimo ir </w:t>
      </w:r>
      <w:r w:rsidRPr="003D7133">
        <w:t>priėmimo akto pasirašymo dienos arba nuo savivaldybės turto patikėjimo sutarties sudarymo dienos, jeigu joje nustatyta, kad ši sut</w:t>
      </w:r>
      <w:r w:rsidR="009B4F95">
        <w:t xml:space="preserve">artis taip pat yra ir perdavimo ir </w:t>
      </w:r>
      <w:r w:rsidRPr="003D7133">
        <w:t>priėmimo aktas.</w:t>
      </w:r>
    </w:p>
    <w:p w14:paraId="69CCEE7A" w14:textId="783EE48E" w:rsidR="002F2175" w:rsidRPr="003D7133" w:rsidRDefault="002F2175" w:rsidP="002F2175">
      <w:pPr>
        <w:ind w:firstLine="720"/>
        <w:jc w:val="both"/>
        <w:rPr>
          <w:lang w:bidi="he-IL"/>
        </w:rPr>
      </w:pPr>
      <w:bookmarkStart w:id="10" w:name="part_0360cb7a612a4f7189355c9f97f9b715"/>
      <w:bookmarkEnd w:id="10"/>
      <w:r w:rsidRPr="003D7133">
        <w:rPr>
          <w:color w:val="000000"/>
          <w:lang w:eastAsia="lt-LT"/>
        </w:rPr>
        <w:lastRenderedPageBreak/>
        <w:t xml:space="preserve">13. </w:t>
      </w:r>
      <w:r w:rsidRPr="003D7133">
        <w:rPr>
          <w:lang w:bidi="he-IL"/>
        </w:rPr>
        <w:t xml:space="preserve">Savivaldybės turto patikėjimo sutartis pasibaigia suėjus joje nustatytam terminui arba prieš joje nustatytą terminą, jeigu pasikeitus teisiniam reguliavimui juridinis asmuo nebeįgyvendina savivaldybės funkcijų arba jeigu savivaldybės turtas nebėra reikalingas ar nebenaudojamas savivaldybės funkcijoms, kurioms įgyvendinti buvo perduotas, taip pat jeigu yra pradėta juridinio asmens bankroto, restruktūrizavimo ar likvidavimo procedūra. Pasibaigus savivaldybės turto patikėjimo sutarčiai, savivaldybės turtą patikėjimo teise valdo, naudoja ir disponuoja juo </w:t>
      </w:r>
      <w:r w:rsidR="00705143">
        <w:rPr>
          <w:lang w:bidi="he-IL"/>
        </w:rPr>
        <w:t>S</w:t>
      </w:r>
      <w:r w:rsidRPr="003D7133">
        <w:rPr>
          <w:lang w:bidi="he-IL"/>
        </w:rPr>
        <w:t xml:space="preserve">avivaldybės </w:t>
      </w:r>
      <w:r w:rsidR="00705143">
        <w:rPr>
          <w:lang w:bidi="he-IL"/>
        </w:rPr>
        <w:t>administracija</w:t>
      </w:r>
      <w:r w:rsidRPr="003D7133">
        <w:rPr>
          <w:lang w:bidi="he-IL"/>
        </w:rPr>
        <w:t xml:space="preserve">, jeigu </w:t>
      </w:r>
      <w:r w:rsidR="00773667">
        <w:rPr>
          <w:lang w:bidi="he-IL"/>
        </w:rPr>
        <w:t>S</w:t>
      </w:r>
      <w:r w:rsidRPr="003D7133">
        <w:rPr>
          <w:lang w:bidi="he-IL"/>
        </w:rPr>
        <w:t>avivaldybės taryba nenustato kitaip.</w:t>
      </w:r>
    </w:p>
    <w:p w14:paraId="76C36146" w14:textId="77777777" w:rsidR="00A15A87" w:rsidRPr="003D7133" w:rsidRDefault="00A15A87" w:rsidP="005816C0">
      <w:pPr>
        <w:ind w:firstLine="720"/>
        <w:jc w:val="both"/>
        <w:rPr>
          <w:strike/>
          <w:color w:val="000000"/>
          <w:lang w:eastAsia="lt-LT"/>
        </w:rPr>
      </w:pPr>
    </w:p>
    <w:p w14:paraId="43940FA5" w14:textId="77777777" w:rsidR="006829AA" w:rsidRPr="003D7133" w:rsidRDefault="006829AA" w:rsidP="006829AA">
      <w:pPr>
        <w:jc w:val="center"/>
        <w:rPr>
          <w:b/>
          <w:color w:val="000000"/>
          <w:spacing w:val="-3"/>
        </w:rPr>
      </w:pPr>
      <w:r w:rsidRPr="003D7133">
        <w:rPr>
          <w:b/>
          <w:color w:val="000000"/>
          <w:spacing w:val="-3"/>
        </w:rPr>
        <w:t>III SKYRIUS</w:t>
      </w:r>
    </w:p>
    <w:p w14:paraId="2228FA45" w14:textId="77777777" w:rsidR="006829AA" w:rsidRPr="003D7133" w:rsidRDefault="006829AA" w:rsidP="006829AA">
      <w:pPr>
        <w:jc w:val="center"/>
        <w:rPr>
          <w:b/>
          <w:color w:val="000000"/>
          <w:spacing w:val="-3"/>
        </w:rPr>
      </w:pPr>
      <w:r w:rsidRPr="003D7133">
        <w:rPr>
          <w:b/>
          <w:color w:val="000000"/>
          <w:spacing w:val="-3"/>
        </w:rPr>
        <w:t>SAVIVALDYBĖS TURTO VALDYMAS, NAUDOJIMAS IR DISPONAVIMAS JUO PATIKĖJIMO TEISE</w:t>
      </w:r>
    </w:p>
    <w:p w14:paraId="1F66BE02" w14:textId="77777777" w:rsidR="006829AA" w:rsidRPr="003D7133" w:rsidRDefault="006829AA" w:rsidP="005816C0">
      <w:pPr>
        <w:ind w:firstLine="720"/>
        <w:jc w:val="both"/>
        <w:rPr>
          <w:strike/>
          <w:color w:val="000000"/>
          <w:lang w:eastAsia="lt-LT"/>
        </w:rPr>
      </w:pPr>
    </w:p>
    <w:p w14:paraId="2E39F967" w14:textId="4E95DCAE" w:rsidR="005816C0" w:rsidRPr="003D7133" w:rsidRDefault="005816C0" w:rsidP="005816C0">
      <w:pPr>
        <w:ind w:firstLine="720"/>
        <w:jc w:val="both"/>
      </w:pPr>
      <w:r w:rsidRPr="003D7133">
        <w:rPr>
          <w:color w:val="000000"/>
          <w:lang w:eastAsia="lt-LT"/>
        </w:rPr>
        <w:t>1</w:t>
      </w:r>
      <w:r w:rsidR="00E86C71" w:rsidRPr="003D7133">
        <w:rPr>
          <w:color w:val="000000"/>
          <w:lang w:eastAsia="lt-LT"/>
        </w:rPr>
        <w:t>4</w:t>
      </w:r>
      <w:r w:rsidRPr="003D7133">
        <w:rPr>
          <w:color w:val="000000"/>
          <w:lang w:eastAsia="lt-LT"/>
        </w:rPr>
        <w:t xml:space="preserve">. </w:t>
      </w:r>
      <w:r w:rsidRPr="003D7133">
        <w:t>Patikėjimo teisės subjektas:</w:t>
      </w:r>
    </w:p>
    <w:p w14:paraId="0121C082" w14:textId="7AA29348" w:rsidR="005816C0" w:rsidRPr="003D7133" w:rsidRDefault="005816C0" w:rsidP="005816C0">
      <w:pPr>
        <w:ind w:firstLine="720"/>
        <w:jc w:val="both"/>
      </w:pPr>
      <w:r w:rsidRPr="003D7133">
        <w:t>1</w:t>
      </w:r>
      <w:r w:rsidR="00E86C71" w:rsidRPr="003D7133">
        <w:t>4</w:t>
      </w:r>
      <w:r w:rsidRPr="003D7133">
        <w:t>.1. perėmęs valdyti nekilnojamąjį turtą savo lėšomis per 15 kalendorinių</w:t>
      </w:r>
      <w:r w:rsidR="007F2A5D" w:rsidRPr="003D7133">
        <w:t xml:space="preserve"> dienų nuo priėmimo ir </w:t>
      </w:r>
      <w:r w:rsidRPr="003D7133">
        <w:t>perdavimo akto pasirašymo dienos įst</w:t>
      </w:r>
      <w:r w:rsidR="007F2A5D" w:rsidRPr="003D7133">
        <w:t xml:space="preserve">atymų nustatyta tvarka </w:t>
      </w:r>
      <w:r w:rsidRPr="003D7133">
        <w:t xml:space="preserve">įregistruoja </w:t>
      </w:r>
      <w:r w:rsidR="00401114" w:rsidRPr="003D7133">
        <w:rPr>
          <w:lang w:bidi="he-IL"/>
        </w:rPr>
        <w:t>patikėjimo teisę į perimtą nekilnojamąjį daiktą</w:t>
      </w:r>
      <w:r w:rsidR="00401114" w:rsidRPr="003D7133">
        <w:t xml:space="preserve"> </w:t>
      </w:r>
      <w:r w:rsidRPr="003D7133">
        <w:t>valstybės įmonės Registrų centro Nekilnojamojo turto registre. Pasibaigus patikėjimo teisei, subjektas ją išregistruoja iš valstybės įmonės Registrų centro Nekilnojamojo turto registro;</w:t>
      </w:r>
    </w:p>
    <w:p w14:paraId="06E2F7C6" w14:textId="77C4F542" w:rsidR="005816C0" w:rsidRPr="003D7133" w:rsidRDefault="005816C0" w:rsidP="005816C0">
      <w:pPr>
        <w:ind w:firstLine="720"/>
        <w:jc w:val="both"/>
      </w:pPr>
      <w:r w:rsidRPr="003D7133">
        <w:t>1</w:t>
      </w:r>
      <w:r w:rsidR="00E86C71" w:rsidRPr="003D7133">
        <w:t>4</w:t>
      </w:r>
      <w:r w:rsidRPr="003D7133">
        <w:t xml:space="preserve">.2. perėmęs valdyti nekilnojamąjį turtą Lietuvos Respublikos teisės aktų nustatyta tvarka sudaro žemės panaudos (nuomos) sutartį;    </w:t>
      </w:r>
    </w:p>
    <w:p w14:paraId="4C48116A" w14:textId="127D6D05" w:rsidR="005816C0" w:rsidRPr="003D7133" w:rsidRDefault="00E86C71" w:rsidP="005816C0">
      <w:pPr>
        <w:ind w:firstLine="720"/>
        <w:jc w:val="both"/>
      </w:pPr>
      <w:r w:rsidRPr="003D7133">
        <w:t>14</w:t>
      </w:r>
      <w:r w:rsidR="005816C0" w:rsidRPr="003D7133">
        <w:t>.3. per 15 kalendorinių dienų nuo nekilnojamojo turto perdavimo</w:t>
      </w:r>
      <w:r w:rsidR="004337C2" w:rsidRPr="003D7133">
        <w:t xml:space="preserve"> ir </w:t>
      </w:r>
      <w:r w:rsidR="005816C0" w:rsidRPr="003D7133">
        <w:t>priėmimo akto pasirašymo dienos sudaro su atitinkamomis įmonėmis ir organizacijomis sutartis dėl atsiskaitymo už administravimo,</w:t>
      </w:r>
      <w:r w:rsidR="005816C0" w:rsidRPr="003D7133">
        <w:rPr>
          <w:color w:val="0000FF"/>
        </w:rPr>
        <w:t xml:space="preserve"> </w:t>
      </w:r>
      <w:r w:rsidR="005816C0" w:rsidRPr="003D7133">
        <w:t>kaupiamąsias, komunalines, elektros energijos tiekimo, šilumos energijos tiekimo, ryšių ir kitas</w:t>
      </w:r>
      <w:r w:rsidR="005816C0" w:rsidRPr="003D7133">
        <w:rPr>
          <w:color w:val="0000FF"/>
        </w:rPr>
        <w:t xml:space="preserve"> </w:t>
      </w:r>
      <w:r w:rsidR="005816C0" w:rsidRPr="003D7133">
        <w:t xml:space="preserve">paslaugas ir moka mokesčius; </w:t>
      </w:r>
    </w:p>
    <w:p w14:paraId="03D0F47A" w14:textId="606D7A7E" w:rsidR="005816C0" w:rsidRPr="003D7133" w:rsidRDefault="005816C0" w:rsidP="005816C0">
      <w:pPr>
        <w:ind w:firstLine="720"/>
        <w:jc w:val="both"/>
        <w:rPr>
          <w:color w:val="000000"/>
          <w:spacing w:val="-4"/>
        </w:rPr>
      </w:pPr>
      <w:r w:rsidRPr="003D7133">
        <w:rPr>
          <w:color w:val="000000"/>
          <w:spacing w:val="-19"/>
        </w:rPr>
        <w:t>1</w:t>
      </w:r>
      <w:r w:rsidR="00E86C71" w:rsidRPr="003D7133">
        <w:rPr>
          <w:color w:val="000000"/>
          <w:spacing w:val="-19"/>
        </w:rPr>
        <w:t>4</w:t>
      </w:r>
      <w:r w:rsidRPr="003D7133">
        <w:rPr>
          <w:color w:val="000000"/>
          <w:spacing w:val="-19"/>
        </w:rPr>
        <w:t>.4.</w:t>
      </w:r>
      <w:r w:rsidRPr="003D7133">
        <w:rPr>
          <w:color w:val="000000"/>
          <w:spacing w:val="-19"/>
          <w:sz w:val="16"/>
          <w:szCs w:val="14"/>
        </w:rPr>
        <w:t xml:space="preserve"> </w:t>
      </w:r>
      <w:r w:rsidRPr="003D7133">
        <w:t>patikėjimo teisės subjektas</w:t>
      </w:r>
      <w:r w:rsidRPr="003D7133">
        <w:rPr>
          <w:color w:val="000000"/>
          <w:spacing w:val="-4"/>
        </w:rPr>
        <w:t>, nurodytas Aprašo 4.3 papunktyje, savo lėšomis per 10 kalendorinių dienų </w:t>
      </w:r>
      <w:r w:rsidRPr="003D7133">
        <w:rPr>
          <w:color w:val="000000"/>
          <w:spacing w:val="3"/>
        </w:rPr>
        <w:t>nuo sutarties pasirašymo dienos apdraudžia visam sutarties galiojimo terminui gaunamą turtą </w:t>
      </w:r>
      <w:r w:rsidRPr="003D7133">
        <w:rPr>
          <w:color w:val="000000"/>
          <w:spacing w:val="-3"/>
        </w:rPr>
        <w:t xml:space="preserve">savivaldybės naudai nuo žalos, kuri gali </w:t>
      </w:r>
      <w:r w:rsidR="00347DAD" w:rsidRPr="003D7133">
        <w:rPr>
          <w:color w:val="000000"/>
          <w:spacing w:val="-3"/>
        </w:rPr>
        <w:t>būti</w:t>
      </w:r>
      <w:r w:rsidRPr="003D7133">
        <w:rPr>
          <w:color w:val="000000"/>
          <w:spacing w:val="-3"/>
        </w:rPr>
        <w:t xml:space="preserve"> padaryta dėl ugnies, vandens, gamtos jėgų, vagysčių ir </w:t>
      </w:r>
      <w:r w:rsidRPr="003D7133">
        <w:rPr>
          <w:color w:val="000000"/>
          <w:spacing w:val="-4"/>
        </w:rPr>
        <w:t>kitų draudiminių įvykių.</w:t>
      </w:r>
    </w:p>
    <w:p w14:paraId="68244F79" w14:textId="66A63678" w:rsidR="00347DAD" w:rsidRPr="003D7133" w:rsidRDefault="002F2175" w:rsidP="002F2175">
      <w:pPr>
        <w:jc w:val="both"/>
        <w:rPr>
          <w:lang w:bidi="he-IL"/>
        </w:rPr>
      </w:pPr>
      <w:r w:rsidRPr="003D7133">
        <w:rPr>
          <w:color w:val="000000"/>
          <w:spacing w:val="-4"/>
        </w:rPr>
        <w:t xml:space="preserve">              </w:t>
      </w:r>
      <w:r w:rsidR="00347DAD" w:rsidRPr="003D7133">
        <w:rPr>
          <w:color w:val="000000"/>
          <w:spacing w:val="-4"/>
        </w:rPr>
        <w:t>15.</w:t>
      </w:r>
      <w:r w:rsidRPr="003D7133">
        <w:rPr>
          <w:color w:val="000000"/>
          <w:spacing w:val="-4"/>
        </w:rPr>
        <w:t xml:space="preserve"> </w:t>
      </w:r>
      <w:r w:rsidRPr="003D7133">
        <w:rPr>
          <w:lang w:eastAsia="ar-SA"/>
        </w:rPr>
        <w:t>Patikėtinis privalo sudaryti sąlygas patikėtojo atstovams tikrinti patikėjimo teise naudojamą turtą</w:t>
      </w:r>
      <w:r w:rsidR="00347DAD" w:rsidRPr="003D7133">
        <w:rPr>
          <w:lang w:bidi="he-IL"/>
        </w:rPr>
        <w:t xml:space="preserve">. </w:t>
      </w:r>
    </w:p>
    <w:p w14:paraId="5F607594" w14:textId="4D887104" w:rsidR="005816C0" w:rsidRPr="003D7133" w:rsidRDefault="005816C0" w:rsidP="005816C0">
      <w:pPr>
        <w:ind w:firstLine="720"/>
        <w:jc w:val="both"/>
      </w:pPr>
      <w:r w:rsidRPr="003D7133">
        <w:t>1</w:t>
      </w:r>
      <w:r w:rsidR="002F2175" w:rsidRPr="003D7133">
        <w:t>6</w:t>
      </w:r>
      <w:r w:rsidRPr="003D7133">
        <w:t xml:space="preserve">. Patikėjimo teisės subjektas patikėjimo teise perduotą </w:t>
      </w:r>
      <w:r w:rsidR="002F2175" w:rsidRPr="003D7133">
        <w:t>savivaldyb</w:t>
      </w:r>
      <w:r w:rsidR="002F2175" w:rsidRPr="003D7133">
        <w:rPr>
          <w:color w:val="000000"/>
          <w:spacing w:val="-4"/>
        </w:rPr>
        <w:t>ė</w:t>
      </w:r>
      <w:r w:rsidR="002F2175" w:rsidRPr="003D7133">
        <w:t>s</w:t>
      </w:r>
      <w:r w:rsidRPr="003D7133">
        <w:t xml:space="preserve"> turtą valdo, naudoja ir disponuoja juo įstatymų ir kitų teisių aktų nustatyta tvarka. </w:t>
      </w:r>
    </w:p>
    <w:p w14:paraId="0563F4A4" w14:textId="77777777" w:rsidR="002F2175" w:rsidRPr="003D7133" w:rsidRDefault="002F2175" w:rsidP="005816C0">
      <w:pPr>
        <w:ind w:firstLine="720"/>
        <w:jc w:val="both"/>
      </w:pPr>
    </w:p>
    <w:p w14:paraId="66ACEB0D" w14:textId="77777777" w:rsidR="002F2175" w:rsidRPr="003D7133" w:rsidRDefault="002F2175" w:rsidP="005816C0">
      <w:pPr>
        <w:ind w:firstLine="720"/>
        <w:jc w:val="both"/>
      </w:pPr>
    </w:p>
    <w:p w14:paraId="128BA382" w14:textId="77777777" w:rsidR="005816C0" w:rsidRPr="003D7133" w:rsidRDefault="005816C0" w:rsidP="005816C0">
      <w:pPr>
        <w:jc w:val="center"/>
        <w:rPr>
          <w:color w:val="000000"/>
          <w:sz w:val="27"/>
          <w:szCs w:val="27"/>
          <w:lang w:eastAsia="lt-LT"/>
        </w:rPr>
        <w:sectPr w:rsidR="005816C0" w:rsidRPr="003D7133" w:rsidSect="00BD76E2">
          <w:headerReference w:type="default" r:id="rId6"/>
          <w:pgSz w:w="11906" w:h="16838" w:code="9"/>
          <w:pgMar w:top="1134" w:right="567" w:bottom="851" w:left="1701" w:header="567" w:footer="567" w:gutter="0"/>
          <w:pgNumType w:start="1"/>
          <w:cols w:space="1296"/>
          <w:titlePg/>
          <w:docGrid w:linePitch="360"/>
        </w:sectPr>
      </w:pPr>
      <w:bookmarkStart w:id="11" w:name="part_d42288c4cb0a483fa91d8e09057ba2e0"/>
      <w:bookmarkEnd w:id="11"/>
      <w:r w:rsidRPr="003D7133">
        <w:rPr>
          <w:color w:val="000000"/>
          <w:lang w:eastAsia="lt-LT"/>
        </w:rPr>
        <w:t>––––––––––––––––––––</w:t>
      </w:r>
      <w:bookmarkStart w:id="12" w:name="part_ab46d7f86e3f4667924238b62f7f47c2"/>
      <w:bookmarkStart w:id="13" w:name="part_1d99abf4624d4d69962eb61cd42e62ce"/>
      <w:bookmarkEnd w:id="12"/>
      <w:bookmarkEnd w:id="13"/>
    </w:p>
    <w:p w14:paraId="120C7C8F" w14:textId="143DEF85" w:rsidR="005816C0" w:rsidRPr="003D7133" w:rsidRDefault="00401114" w:rsidP="005816C0">
      <w:pPr>
        <w:ind w:left="4820"/>
        <w:rPr>
          <w:color w:val="000000"/>
          <w:lang w:eastAsia="lt-LT"/>
        </w:rPr>
      </w:pPr>
      <w:r w:rsidRPr="003D7133">
        <w:rPr>
          <w:lang w:eastAsia="lt-LT"/>
        </w:rPr>
        <w:lastRenderedPageBreak/>
        <w:t>Šilutės</w:t>
      </w:r>
      <w:r w:rsidRPr="003D7133">
        <w:rPr>
          <w:color w:val="000000"/>
          <w:lang w:eastAsia="lt-LT"/>
        </w:rPr>
        <w:t xml:space="preserve"> </w:t>
      </w:r>
      <w:r w:rsidR="005816C0" w:rsidRPr="003D7133">
        <w:rPr>
          <w:color w:val="000000"/>
          <w:lang w:eastAsia="lt-LT"/>
        </w:rPr>
        <w:t>rajono savivaldybės turto perdavimo valdyti, naudoti ir disponuoti juo patikėjimo teise tvarkos aprašo</w:t>
      </w:r>
    </w:p>
    <w:p w14:paraId="0413349F" w14:textId="77777777" w:rsidR="005816C0" w:rsidRPr="003D7133" w:rsidRDefault="005816C0" w:rsidP="005816C0">
      <w:pPr>
        <w:ind w:left="4820"/>
        <w:rPr>
          <w:color w:val="000000"/>
          <w:lang w:eastAsia="lt-LT"/>
        </w:rPr>
      </w:pPr>
      <w:r w:rsidRPr="003D7133">
        <w:rPr>
          <w:color w:val="000000"/>
          <w:lang w:eastAsia="lt-LT"/>
        </w:rPr>
        <w:t>1 priedas</w:t>
      </w:r>
    </w:p>
    <w:p w14:paraId="6FD673DA" w14:textId="77777777" w:rsidR="005816C0" w:rsidRPr="003D7133" w:rsidRDefault="005816C0" w:rsidP="005816C0">
      <w:pPr>
        <w:rPr>
          <w:color w:val="000000"/>
          <w:lang w:eastAsia="lt-LT"/>
        </w:rPr>
      </w:pPr>
      <w:r w:rsidRPr="003D7133">
        <w:rPr>
          <w:color w:val="000000"/>
          <w:lang w:eastAsia="lt-LT"/>
        </w:rPr>
        <w:t>  </w:t>
      </w:r>
    </w:p>
    <w:p w14:paraId="112765F6" w14:textId="1DD71A87" w:rsidR="005816C0" w:rsidRPr="003D7133" w:rsidRDefault="005816C0" w:rsidP="005816C0">
      <w:pPr>
        <w:jc w:val="center"/>
        <w:rPr>
          <w:color w:val="000000"/>
          <w:lang w:eastAsia="lt-LT"/>
        </w:rPr>
      </w:pPr>
      <w:r w:rsidRPr="003D7133">
        <w:rPr>
          <w:b/>
          <w:bCs/>
          <w:color w:val="000000"/>
          <w:lang w:eastAsia="lt-LT"/>
        </w:rPr>
        <w:t>(</w:t>
      </w:r>
      <w:r w:rsidR="00401114" w:rsidRPr="003D7133">
        <w:rPr>
          <w:b/>
          <w:lang w:eastAsia="lt-LT"/>
        </w:rPr>
        <w:t>Šilutės</w:t>
      </w:r>
      <w:r w:rsidRPr="003D7133">
        <w:rPr>
          <w:b/>
          <w:bCs/>
          <w:color w:val="000000"/>
          <w:lang w:eastAsia="lt-LT"/>
        </w:rPr>
        <w:t xml:space="preserve"> rajono savivaldybės turto, perduodamo valdyti, naudoti ir disponuoti </w:t>
      </w:r>
      <w:r w:rsidR="009B4F95">
        <w:rPr>
          <w:b/>
          <w:bCs/>
          <w:color w:val="000000"/>
          <w:lang w:eastAsia="lt-LT"/>
        </w:rPr>
        <w:t xml:space="preserve">juo patikėjimo teise, perdavimo ir </w:t>
      </w:r>
      <w:r w:rsidRPr="003D7133">
        <w:rPr>
          <w:b/>
          <w:bCs/>
          <w:color w:val="000000"/>
          <w:lang w:eastAsia="lt-LT"/>
        </w:rPr>
        <w:t>priėmimo akto forma)</w:t>
      </w:r>
    </w:p>
    <w:p w14:paraId="475066EC" w14:textId="77777777" w:rsidR="005816C0" w:rsidRPr="003D7133" w:rsidRDefault="005816C0" w:rsidP="005816C0">
      <w:pPr>
        <w:rPr>
          <w:color w:val="000000"/>
          <w:lang w:eastAsia="lt-LT"/>
        </w:rPr>
      </w:pPr>
      <w:r w:rsidRPr="003D7133">
        <w:rPr>
          <w:color w:val="000000"/>
          <w:lang w:eastAsia="lt-LT"/>
        </w:rPr>
        <w:t> </w:t>
      </w:r>
    </w:p>
    <w:p w14:paraId="72893A55" w14:textId="08438D39" w:rsidR="005816C0" w:rsidRPr="003D7133" w:rsidRDefault="00401114" w:rsidP="005816C0">
      <w:pPr>
        <w:jc w:val="center"/>
        <w:rPr>
          <w:b/>
          <w:bCs/>
          <w:caps/>
          <w:color w:val="000000"/>
          <w:lang w:eastAsia="lt-LT"/>
        </w:rPr>
      </w:pPr>
      <w:bookmarkStart w:id="14" w:name="part_90c58c2dca0849828d06990ff21b8994"/>
      <w:bookmarkEnd w:id="14"/>
      <w:r w:rsidRPr="003D7133">
        <w:rPr>
          <w:b/>
          <w:lang w:eastAsia="lt-LT"/>
        </w:rPr>
        <w:t>ŠILUTĖS</w:t>
      </w:r>
      <w:r w:rsidRPr="003D7133">
        <w:rPr>
          <w:b/>
          <w:bCs/>
          <w:color w:val="000000"/>
          <w:lang w:eastAsia="lt-LT"/>
        </w:rPr>
        <w:t xml:space="preserve"> </w:t>
      </w:r>
      <w:r w:rsidR="005816C0" w:rsidRPr="003D7133">
        <w:rPr>
          <w:b/>
          <w:bCs/>
          <w:caps/>
          <w:color w:val="000000"/>
          <w:lang w:eastAsia="lt-LT"/>
        </w:rPr>
        <w:t>rajono SAVIVALDYBĖS TURTO, PERDUODAMO</w:t>
      </w:r>
      <w:r w:rsidR="005816C0" w:rsidRPr="003D7133">
        <w:rPr>
          <w:caps/>
          <w:color w:val="000000"/>
          <w:lang w:eastAsia="lt-LT"/>
        </w:rPr>
        <w:t> </w:t>
      </w:r>
      <w:r w:rsidR="005816C0" w:rsidRPr="003D7133">
        <w:rPr>
          <w:b/>
          <w:bCs/>
          <w:caps/>
          <w:color w:val="000000"/>
          <w:lang w:eastAsia="lt-LT"/>
        </w:rPr>
        <w:t>VALDYTI, NAUDOTI</w:t>
      </w:r>
      <w:r w:rsidR="005816C0" w:rsidRPr="003D7133">
        <w:rPr>
          <w:caps/>
          <w:color w:val="000000"/>
          <w:lang w:eastAsia="lt-LT"/>
        </w:rPr>
        <w:t> </w:t>
      </w:r>
      <w:r w:rsidR="005816C0" w:rsidRPr="003D7133">
        <w:rPr>
          <w:b/>
          <w:bCs/>
          <w:caps/>
          <w:color w:val="000000"/>
          <w:lang w:eastAsia="lt-LT"/>
        </w:rPr>
        <w:t xml:space="preserve">IR DISPONUOTI JUO PATIKĖJIMO TEISE, </w:t>
      </w:r>
    </w:p>
    <w:p w14:paraId="158FBD7A" w14:textId="79D02E31" w:rsidR="005816C0" w:rsidRPr="003D7133" w:rsidRDefault="005816C0" w:rsidP="005816C0">
      <w:pPr>
        <w:jc w:val="center"/>
        <w:rPr>
          <w:color w:val="000000"/>
          <w:lang w:eastAsia="lt-LT"/>
        </w:rPr>
      </w:pPr>
      <w:r w:rsidRPr="003D7133">
        <w:rPr>
          <w:b/>
          <w:bCs/>
          <w:caps/>
          <w:color w:val="000000"/>
          <w:lang w:eastAsia="lt-LT"/>
        </w:rPr>
        <w:t>PERDAVIMO</w:t>
      </w:r>
      <w:r w:rsidR="009B4F95">
        <w:rPr>
          <w:b/>
          <w:bCs/>
          <w:caps/>
          <w:color w:val="000000"/>
          <w:lang w:eastAsia="lt-LT"/>
        </w:rPr>
        <w:t xml:space="preserve"> IR </w:t>
      </w:r>
      <w:r w:rsidRPr="003D7133">
        <w:rPr>
          <w:b/>
          <w:bCs/>
          <w:caps/>
          <w:color w:val="000000"/>
          <w:lang w:eastAsia="lt-LT"/>
        </w:rPr>
        <w:t>PRIĖMIMO</w:t>
      </w:r>
      <w:r w:rsidRPr="003D7133">
        <w:rPr>
          <w:caps/>
          <w:color w:val="000000"/>
          <w:lang w:eastAsia="lt-LT"/>
        </w:rPr>
        <w:t> </w:t>
      </w:r>
      <w:r w:rsidRPr="003D7133">
        <w:rPr>
          <w:b/>
          <w:bCs/>
          <w:caps/>
          <w:color w:val="000000"/>
          <w:lang w:eastAsia="lt-LT"/>
        </w:rPr>
        <w:t>AKTAS</w:t>
      </w:r>
    </w:p>
    <w:p w14:paraId="4664A8B1" w14:textId="77777777" w:rsidR="005816C0" w:rsidRPr="003D7133" w:rsidRDefault="005816C0" w:rsidP="005816C0">
      <w:pPr>
        <w:rPr>
          <w:color w:val="000000"/>
          <w:lang w:eastAsia="lt-LT"/>
        </w:rPr>
      </w:pPr>
      <w:r w:rsidRPr="003D7133">
        <w:rPr>
          <w:b/>
          <w:bCs/>
          <w:color w:val="000000"/>
          <w:lang w:eastAsia="lt-LT"/>
        </w:rPr>
        <w:t> </w:t>
      </w:r>
    </w:p>
    <w:p w14:paraId="1EA8710F" w14:textId="77777777" w:rsidR="005816C0" w:rsidRPr="003D7133" w:rsidRDefault="005816C0" w:rsidP="005816C0">
      <w:pPr>
        <w:jc w:val="center"/>
        <w:rPr>
          <w:color w:val="000000"/>
          <w:lang w:eastAsia="lt-LT"/>
        </w:rPr>
      </w:pPr>
      <w:r w:rsidRPr="003D7133">
        <w:rPr>
          <w:color w:val="000000"/>
          <w:lang w:eastAsia="lt-LT"/>
        </w:rPr>
        <w:t>________________ Nr. ________</w:t>
      </w:r>
    </w:p>
    <w:p w14:paraId="3F060F5C" w14:textId="77777777" w:rsidR="005816C0" w:rsidRPr="003D7133" w:rsidRDefault="005816C0" w:rsidP="005816C0">
      <w:pPr>
        <w:ind w:firstLine="3686"/>
        <w:rPr>
          <w:color w:val="000000"/>
          <w:lang w:eastAsia="lt-LT"/>
        </w:rPr>
      </w:pPr>
      <w:r w:rsidRPr="003D7133">
        <w:rPr>
          <w:color w:val="000000"/>
          <w:sz w:val="20"/>
          <w:szCs w:val="20"/>
          <w:lang w:eastAsia="lt-LT"/>
        </w:rPr>
        <w:t>(data)</w:t>
      </w:r>
    </w:p>
    <w:p w14:paraId="66881E20" w14:textId="77777777" w:rsidR="005816C0" w:rsidRPr="003D7133" w:rsidRDefault="005816C0" w:rsidP="005816C0">
      <w:pPr>
        <w:jc w:val="center"/>
        <w:rPr>
          <w:color w:val="000000"/>
          <w:lang w:eastAsia="lt-LT"/>
        </w:rPr>
      </w:pPr>
      <w:r w:rsidRPr="003D7133">
        <w:rPr>
          <w:color w:val="000000"/>
          <w:lang w:eastAsia="lt-LT"/>
        </w:rPr>
        <w:t>_____________________________</w:t>
      </w:r>
    </w:p>
    <w:p w14:paraId="0EF8AC70" w14:textId="77777777" w:rsidR="005816C0" w:rsidRPr="003D7133" w:rsidRDefault="005816C0" w:rsidP="005816C0">
      <w:pPr>
        <w:jc w:val="center"/>
        <w:rPr>
          <w:color w:val="000000"/>
          <w:sz w:val="20"/>
          <w:szCs w:val="20"/>
          <w:lang w:eastAsia="lt-LT"/>
        </w:rPr>
      </w:pPr>
      <w:r w:rsidRPr="003D7133">
        <w:rPr>
          <w:color w:val="000000"/>
          <w:sz w:val="20"/>
          <w:szCs w:val="20"/>
          <w:lang w:eastAsia="lt-LT"/>
        </w:rPr>
        <w:t>(sudarymo vieta)</w:t>
      </w:r>
    </w:p>
    <w:p w14:paraId="228D6A99" w14:textId="77777777" w:rsidR="00401114" w:rsidRPr="003D7133" w:rsidRDefault="00401114" w:rsidP="005816C0">
      <w:pPr>
        <w:jc w:val="center"/>
        <w:rPr>
          <w:color w:val="000000"/>
          <w:sz w:val="20"/>
          <w:szCs w:val="20"/>
          <w:lang w:eastAsia="lt-LT"/>
        </w:rPr>
      </w:pPr>
    </w:p>
    <w:p w14:paraId="55AE811E" w14:textId="77777777" w:rsidR="00401114" w:rsidRPr="003D7133" w:rsidRDefault="00401114" w:rsidP="00401114">
      <w:pPr>
        <w:ind w:firstLine="851"/>
        <w:jc w:val="both"/>
        <w:rPr>
          <w:color w:val="000000"/>
          <w:lang w:eastAsia="lt-LT"/>
        </w:rPr>
      </w:pPr>
      <w:r w:rsidRPr="003D7133">
        <w:rPr>
          <w:color w:val="000000"/>
          <w:lang w:eastAsia="lt-LT"/>
        </w:rPr>
        <w:t>________________________________________________________________________ ,</w:t>
      </w:r>
    </w:p>
    <w:p w14:paraId="229C4972" w14:textId="77777777" w:rsidR="00401114" w:rsidRPr="003D7133" w:rsidRDefault="00401114" w:rsidP="00401114">
      <w:pPr>
        <w:ind w:firstLine="709"/>
        <w:jc w:val="center"/>
        <w:rPr>
          <w:color w:val="000000"/>
          <w:lang w:eastAsia="lt-LT"/>
        </w:rPr>
      </w:pPr>
      <w:r w:rsidRPr="003D7133">
        <w:rPr>
          <w:color w:val="000000"/>
          <w:sz w:val="20"/>
          <w:szCs w:val="20"/>
          <w:lang w:eastAsia="lt-LT"/>
        </w:rPr>
        <w:t>(perduodančios turtą institucijos, įmonės, įstaigos, organizacijos pavadinimas ir kodas,</w:t>
      </w:r>
      <w:r w:rsidRPr="003D7133">
        <w:rPr>
          <w:sz w:val="20"/>
          <w:szCs w:val="18"/>
          <w:lang w:eastAsia="lt-LT"/>
        </w:rPr>
        <w:t xml:space="preserve"> registracijos adresas</w:t>
      </w:r>
      <w:r w:rsidRPr="003D7133">
        <w:rPr>
          <w:color w:val="000000"/>
          <w:sz w:val="20"/>
          <w:szCs w:val="20"/>
          <w:lang w:eastAsia="lt-LT"/>
        </w:rPr>
        <w:t>)</w:t>
      </w:r>
    </w:p>
    <w:p w14:paraId="60BA6351" w14:textId="2E42DA06" w:rsidR="00401114" w:rsidRPr="003D7133" w:rsidRDefault="00401114" w:rsidP="00401114">
      <w:pPr>
        <w:jc w:val="both"/>
        <w:rPr>
          <w:color w:val="000000"/>
          <w:lang w:eastAsia="lt-LT"/>
        </w:rPr>
      </w:pPr>
      <w:r w:rsidRPr="003D7133">
        <w:rPr>
          <w:color w:val="000000"/>
          <w:lang w:eastAsia="lt-LT"/>
        </w:rPr>
        <w:t>atstovaujama (-</w:t>
      </w:r>
      <w:proofErr w:type="spellStart"/>
      <w:r w:rsidRPr="003D7133">
        <w:rPr>
          <w:color w:val="000000"/>
          <w:lang w:eastAsia="lt-LT"/>
        </w:rPr>
        <w:t>as</w:t>
      </w:r>
      <w:proofErr w:type="spellEnd"/>
      <w:r w:rsidRPr="003D7133">
        <w:rPr>
          <w:color w:val="000000"/>
          <w:lang w:eastAsia="lt-LT"/>
        </w:rPr>
        <w:t>) įgalioto _______________________________________________________________________________</w:t>
      </w:r>
    </w:p>
    <w:p w14:paraId="69811083" w14:textId="77777777" w:rsidR="00401114" w:rsidRPr="003D7133" w:rsidRDefault="00401114" w:rsidP="00401114">
      <w:pPr>
        <w:jc w:val="both"/>
        <w:rPr>
          <w:color w:val="000000"/>
          <w:lang w:eastAsia="lt-LT"/>
        </w:rPr>
      </w:pPr>
      <w:r w:rsidRPr="003D7133">
        <w:rPr>
          <w:color w:val="000000"/>
          <w:lang w:eastAsia="lt-LT"/>
        </w:rPr>
        <w:t xml:space="preserve">                                                     </w:t>
      </w:r>
      <w:r w:rsidRPr="003D7133">
        <w:rPr>
          <w:color w:val="000000"/>
          <w:sz w:val="20"/>
          <w:szCs w:val="20"/>
          <w:lang w:eastAsia="lt-LT"/>
        </w:rPr>
        <w:t>(pagal įstatymą, institucijos įstatus (nuostatus), įgaliojimą – atstovo pareigos,</w:t>
      </w:r>
    </w:p>
    <w:p w14:paraId="1763559F" w14:textId="77777777" w:rsidR="00401114" w:rsidRPr="003D7133" w:rsidRDefault="00401114" w:rsidP="00401114">
      <w:pPr>
        <w:jc w:val="both"/>
        <w:rPr>
          <w:color w:val="000000"/>
          <w:lang w:eastAsia="lt-LT"/>
        </w:rPr>
      </w:pPr>
      <w:r w:rsidRPr="003D7133">
        <w:rPr>
          <w:color w:val="000000"/>
          <w:lang w:eastAsia="lt-LT"/>
        </w:rPr>
        <w:t>_______________________________________________________________________________ ,</w:t>
      </w:r>
    </w:p>
    <w:p w14:paraId="58D87B0B" w14:textId="77777777" w:rsidR="00401114" w:rsidRPr="003D7133" w:rsidRDefault="00401114" w:rsidP="00401114">
      <w:pPr>
        <w:jc w:val="both"/>
        <w:rPr>
          <w:color w:val="000000"/>
          <w:lang w:eastAsia="lt-LT"/>
        </w:rPr>
      </w:pPr>
      <w:r w:rsidRPr="003D7133">
        <w:rPr>
          <w:color w:val="000000"/>
          <w:sz w:val="20"/>
          <w:szCs w:val="20"/>
          <w:lang w:eastAsia="lt-LT"/>
        </w:rPr>
        <w:t xml:space="preserve">                                                                vardas ir pavardė, įgaliojimo data ir numeris)</w:t>
      </w:r>
    </w:p>
    <w:p w14:paraId="03F53D60" w14:textId="55B2F53D" w:rsidR="00401114" w:rsidRPr="003D7133" w:rsidRDefault="00401114" w:rsidP="00401114">
      <w:pPr>
        <w:rPr>
          <w:color w:val="000000"/>
          <w:lang w:eastAsia="lt-LT"/>
        </w:rPr>
      </w:pPr>
      <w:r w:rsidRPr="003D7133">
        <w:rPr>
          <w:color w:val="000000"/>
          <w:lang w:eastAsia="lt-LT"/>
        </w:rPr>
        <w:t>perduoda, o _______________________________________________________________________________ ,</w:t>
      </w:r>
    </w:p>
    <w:p w14:paraId="72404052" w14:textId="77777777" w:rsidR="00401114" w:rsidRPr="003D7133" w:rsidRDefault="00401114" w:rsidP="00401114">
      <w:pPr>
        <w:jc w:val="both"/>
        <w:rPr>
          <w:color w:val="000000"/>
          <w:lang w:eastAsia="lt-LT"/>
        </w:rPr>
      </w:pPr>
      <w:r w:rsidRPr="003D7133">
        <w:rPr>
          <w:color w:val="000000"/>
          <w:lang w:eastAsia="lt-LT"/>
        </w:rPr>
        <w:t xml:space="preserve">                   </w:t>
      </w:r>
      <w:r w:rsidRPr="003D7133">
        <w:rPr>
          <w:color w:val="000000"/>
          <w:sz w:val="20"/>
          <w:szCs w:val="20"/>
          <w:lang w:eastAsia="lt-LT"/>
        </w:rPr>
        <w:t>(priimančios turtą institucijos, įmonės, įstaigos, organizacijos pavadinimas, kodas,</w:t>
      </w:r>
      <w:r w:rsidRPr="003D7133">
        <w:rPr>
          <w:sz w:val="20"/>
          <w:szCs w:val="18"/>
          <w:lang w:eastAsia="lt-LT"/>
        </w:rPr>
        <w:t xml:space="preserve"> registracijos adresas</w:t>
      </w:r>
      <w:r w:rsidRPr="003D7133">
        <w:rPr>
          <w:color w:val="000000"/>
          <w:sz w:val="20"/>
          <w:szCs w:val="20"/>
          <w:lang w:eastAsia="lt-LT"/>
        </w:rPr>
        <w:t>)</w:t>
      </w:r>
    </w:p>
    <w:p w14:paraId="25F08FB0" w14:textId="77777777" w:rsidR="00401114" w:rsidRPr="003D7133" w:rsidRDefault="00401114" w:rsidP="00401114">
      <w:pPr>
        <w:jc w:val="both"/>
        <w:rPr>
          <w:color w:val="000000"/>
          <w:lang w:eastAsia="lt-LT"/>
        </w:rPr>
      </w:pPr>
      <w:r w:rsidRPr="003D7133">
        <w:rPr>
          <w:color w:val="000000"/>
          <w:lang w:eastAsia="lt-LT"/>
        </w:rPr>
        <w:t>_______________________________________________________________________________ ,</w:t>
      </w:r>
    </w:p>
    <w:p w14:paraId="18C51D32" w14:textId="13B0566B" w:rsidR="00401114" w:rsidRPr="003D7133" w:rsidRDefault="00401114" w:rsidP="00401114">
      <w:pPr>
        <w:rPr>
          <w:color w:val="000000"/>
          <w:lang w:eastAsia="lt-LT"/>
        </w:rPr>
      </w:pPr>
      <w:r w:rsidRPr="003D7133">
        <w:rPr>
          <w:color w:val="000000"/>
          <w:lang w:eastAsia="lt-LT"/>
        </w:rPr>
        <w:t>atstovaujama (-</w:t>
      </w:r>
      <w:proofErr w:type="spellStart"/>
      <w:r w:rsidRPr="003D7133">
        <w:rPr>
          <w:color w:val="000000"/>
          <w:lang w:eastAsia="lt-LT"/>
        </w:rPr>
        <w:t>as</w:t>
      </w:r>
      <w:proofErr w:type="spellEnd"/>
      <w:r w:rsidRPr="003D7133">
        <w:rPr>
          <w:color w:val="000000"/>
          <w:lang w:eastAsia="lt-LT"/>
        </w:rPr>
        <w:t xml:space="preserve">) įgalioto _______________________________________________________________________________ </w:t>
      </w:r>
    </w:p>
    <w:p w14:paraId="5CFDBADD" w14:textId="77777777" w:rsidR="00401114" w:rsidRPr="003D7133" w:rsidRDefault="00401114" w:rsidP="00401114">
      <w:pPr>
        <w:jc w:val="both"/>
        <w:rPr>
          <w:color w:val="000000"/>
          <w:lang w:eastAsia="lt-LT"/>
        </w:rPr>
      </w:pPr>
      <w:r w:rsidRPr="003D7133">
        <w:rPr>
          <w:color w:val="000000"/>
          <w:lang w:eastAsia="lt-LT"/>
        </w:rPr>
        <w:t xml:space="preserve">                                                </w:t>
      </w:r>
      <w:r w:rsidRPr="003D7133">
        <w:rPr>
          <w:color w:val="000000"/>
          <w:sz w:val="20"/>
          <w:szCs w:val="20"/>
          <w:lang w:eastAsia="lt-LT"/>
        </w:rPr>
        <w:t>(pagal įstatymą, institucijos įstatus (nuostatus), įgaliojimą – atstovo pareigos,</w:t>
      </w:r>
    </w:p>
    <w:p w14:paraId="0CF696DE" w14:textId="77777777" w:rsidR="00401114" w:rsidRPr="003D7133" w:rsidRDefault="00401114" w:rsidP="00401114">
      <w:pPr>
        <w:jc w:val="both"/>
        <w:rPr>
          <w:color w:val="000000"/>
          <w:lang w:eastAsia="lt-LT"/>
        </w:rPr>
      </w:pPr>
      <w:r w:rsidRPr="003D7133">
        <w:rPr>
          <w:color w:val="000000"/>
          <w:lang w:eastAsia="lt-LT"/>
        </w:rPr>
        <w:t>_______________________________________________________________________________ ,</w:t>
      </w:r>
    </w:p>
    <w:p w14:paraId="6B06694F" w14:textId="77777777" w:rsidR="00401114" w:rsidRPr="003D7133" w:rsidRDefault="00401114" w:rsidP="00401114">
      <w:pPr>
        <w:jc w:val="both"/>
        <w:rPr>
          <w:color w:val="000000"/>
          <w:sz w:val="20"/>
          <w:szCs w:val="20"/>
          <w:lang w:eastAsia="lt-LT"/>
        </w:rPr>
      </w:pPr>
      <w:r w:rsidRPr="003D7133">
        <w:rPr>
          <w:color w:val="000000"/>
          <w:sz w:val="20"/>
          <w:szCs w:val="20"/>
          <w:lang w:eastAsia="lt-LT"/>
        </w:rPr>
        <w:t xml:space="preserve">                                                             vardas ir pavardė, įgaliojimo data ir numeris)</w:t>
      </w:r>
    </w:p>
    <w:p w14:paraId="45412CB4" w14:textId="77777777" w:rsidR="00401114" w:rsidRPr="003D7133" w:rsidRDefault="00401114" w:rsidP="00401114">
      <w:pPr>
        <w:jc w:val="both"/>
        <w:rPr>
          <w:color w:val="000000"/>
          <w:lang w:eastAsia="lt-LT"/>
        </w:rPr>
      </w:pPr>
    </w:p>
    <w:p w14:paraId="7002F169" w14:textId="705CCDF4" w:rsidR="00401114" w:rsidRPr="003D7133" w:rsidRDefault="00401114" w:rsidP="00401114">
      <w:pPr>
        <w:rPr>
          <w:color w:val="000000"/>
          <w:lang w:eastAsia="lt-LT"/>
        </w:rPr>
      </w:pPr>
      <w:r w:rsidRPr="003D7133">
        <w:rPr>
          <w:color w:val="000000"/>
          <w:lang w:eastAsia="lt-LT"/>
        </w:rPr>
        <w:t>priima, vadovaudamosi (-</w:t>
      </w:r>
      <w:proofErr w:type="spellStart"/>
      <w:r w:rsidRPr="003D7133">
        <w:rPr>
          <w:color w:val="000000"/>
          <w:lang w:eastAsia="lt-LT"/>
        </w:rPr>
        <w:t>iesi</w:t>
      </w:r>
      <w:proofErr w:type="spellEnd"/>
      <w:r w:rsidRPr="003D7133">
        <w:rPr>
          <w:color w:val="000000"/>
          <w:lang w:eastAsia="lt-LT"/>
        </w:rPr>
        <w:t>) _______________________________________________________________________________ ,</w:t>
      </w:r>
    </w:p>
    <w:p w14:paraId="3BF430C5" w14:textId="77777777" w:rsidR="00401114" w:rsidRPr="003D7133" w:rsidRDefault="00401114" w:rsidP="00401114">
      <w:pPr>
        <w:ind w:left="2880" w:firstLine="720"/>
        <w:jc w:val="both"/>
        <w:rPr>
          <w:color w:val="000000"/>
          <w:sz w:val="20"/>
          <w:szCs w:val="20"/>
          <w:lang w:eastAsia="lt-LT"/>
        </w:rPr>
      </w:pPr>
      <w:r w:rsidRPr="003D7133">
        <w:rPr>
          <w:color w:val="000000"/>
          <w:sz w:val="20"/>
          <w:szCs w:val="20"/>
          <w:lang w:eastAsia="lt-LT"/>
        </w:rPr>
        <w:t>(dokumento perduoti turtą pavadinimas, data, numeris)</w:t>
      </w:r>
    </w:p>
    <w:p w14:paraId="6EF014B8" w14:textId="77777777" w:rsidR="00401114" w:rsidRPr="003D7133" w:rsidRDefault="00401114" w:rsidP="00401114">
      <w:pPr>
        <w:ind w:left="2880" w:firstLine="720"/>
        <w:jc w:val="both"/>
        <w:rPr>
          <w:color w:val="000000"/>
          <w:lang w:eastAsia="lt-LT"/>
        </w:rPr>
      </w:pPr>
    </w:p>
    <w:p w14:paraId="21FFD780" w14:textId="1513016C" w:rsidR="00401114" w:rsidRPr="003D7133" w:rsidRDefault="00401114" w:rsidP="00401114">
      <w:pPr>
        <w:rPr>
          <w:color w:val="000000"/>
          <w:lang w:eastAsia="lt-LT"/>
        </w:rPr>
      </w:pPr>
      <w:r w:rsidRPr="003D7133">
        <w:rPr>
          <w:color w:val="000000"/>
          <w:lang w:eastAsia="lt-LT"/>
        </w:rPr>
        <w:t>šį savivaldybei nuosavybės teise priklausantį turtą:</w:t>
      </w:r>
    </w:p>
    <w:p w14:paraId="6EFB0C7C" w14:textId="77777777" w:rsidR="00401114" w:rsidRPr="003D7133" w:rsidRDefault="00401114" w:rsidP="00401114">
      <w:pPr>
        <w:rPr>
          <w:color w:val="000000"/>
          <w:lang w:eastAsia="lt-LT"/>
        </w:rPr>
      </w:pPr>
      <w:r w:rsidRPr="003D7133">
        <w:rPr>
          <w:color w:val="000000"/>
          <w:lang w:eastAsia="lt-LT"/>
        </w:rPr>
        <w:t>________________________________________________________________________________</w:t>
      </w:r>
    </w:p>
    <w:p w14:paraId="301AD9B9" w14:textId="125C2976" w:rsidR="00401114" w:rsidRPr="003D7133" w:rsidRDefault="00401114" w:rsidP="00401114">
      <w:pPr>
        <w:jc w:val="both"/>
        <w:rPr>
          <w:color w:val="000000"/>
          <w:lang w:eastAsia="lt-LT"/>
        </w:rPr>
      </w:pPr>
      <w:r w:rsidRPr="003D7133">
        <w:rPr>
          <w:color w:val="000000"/>
          <w:lang w:eastAsia="lt-LT"/>
        </w:rPr>
        <w:t>_______________________________________________________________________________ .</w:t>
      </w:r>
    </w:p>
    <w:p w14:paraId="111F5E9C" w14:textId="77777777" w:rsidR="00401114" w:rsidRPr="003D7133" w:rsidRDefault="00401114" w:rsidP="00401114">
      <w:pPr>
        <w:jc w:val="center"/>
        <w:rPr>
          <w:color w:val="000000"/>
          <w:lang w:eastAsia="lt-LT"/>
        </w:rPr>
      </w:pPr>
      <w:r w:rsidRPr="003D7133">
        <w:rPr>
          <w:color w:val="000000"/>
          <w:sz w:val="20"/>
          <w:szCs w:val="20"/>
          <w:lang w:eastAsia="lt-LT"/>
        </w:rPr>
        <w:t>(perduodamo turto pavadinimas ir apibūdinimas (nematerialiojo ir ilgalaikio materialiojo turto – inventorinis numeris, įsigijimo ir likutinė vertė; trumpalaikio materialiojo turto – įsigijimo vertė, įsigijimo data; nekilnojamojo turto ar kito nekilnojamojo daikto – adresas, unikalus numeris, bendras statinio plotas, statinio pažymėjimas plane, patalpų plotas. Jeigu perduodami keli objektai, nurodoma, kad turtas perduodamas pagal pridedamą sąrašą. Sąraše turi būti nurodyti atitinkamai turto grupei nustatyti reikalavimai)</w:t>
      </w:r>
    </w:p>
    <w:p w14:paraId="7B7D3653" w14:textId="77777777" w:rsidR="00401114" w:rsidRPr="003D7133" w:rsidRDefault="00401114" w:rsidP="00401114">
      <w:pPr>
        <w:ind w:firstLine="720"/>
        <w:rPr>
          <w:color w:val="000000"/>
          <w:lang w:eastAsia="lt-LT"/>
        </w:rPr>
      </w:pPr>
    </w:p>
    <w:p w14:paraId="0D99FC13" w14:textId="77777777" w:rsidR="00401114" w:rsidRPr="003D7133" w:rsidRDefault="00401114" w:rsidP="00401114">
      <w:pPr>
        <w:ind w:firstLine="851"/>
        <w:rPr>
          <w:color w:val="000000"/>
          <w:lang w:eastAsia="lt-LT"/>
        </w:rPr>
      </w:pPr>
      <w:r w:rsidRPr="003D7133">
        <w:rPr>
          <w:color w:val="000000"/>
          <w:lang w:eastAsia="lt-LT"/>
        </w:rPr>
        <w:t>Perduodamo turto būklė perdavimo metu  ______________________________________.</w:t>
      </w:r>
    </w:p>
    <w:p w14:paraId="67682A5C" w14:textId="77777777" w:rsidR="00401114" w:rsidRPr="003D7133" w:rsidRDefault="00401114" w:rsidP="00401114">
      <w:pPr>
        <w:ind w:firstLine="851"/>
        <w:rPr>
          <w:color w:val="000000"/>
          <w:lang w:eastAsia="lt-LT"/>
        </w:rPr>
      </w:pPr>
      <w:r w:rsidRPr="003D7133">
        <w:rPr>
          <w:color w:val="000000"/>
          <w:lang w:eastAsia="lt-LT"/>
        </w:rPr>
        <w:t>Finansavimo šaltinis _______________________________________________________.</w:t>
      </w:r>
    </w:p>
    <w:p w14:paraId="222DF3E0" w14:textId="77777777" w:rsidR="00401114" w:rsidRPr="003D7133" w:rsidRDefault="00401114" w:rsidP="00401114">
      <w:pPr>
        <w:ind w:firstLine="851"/>
        <w:rPr>
          <w:color w:val="000000"/>
          <w:lang w:eastAsia="lt-LT"/>
        </w:rPr>
      </w:pPr>
      <w:r w:rsidRPr="003D7133">
        <w:rPr>
          <w:color w:val="000000"/>
          <w:lang w:eastAsia="lt-LT"/>
        </w:rPr>
        <w:t>Turto grupė ______________________________________________________________.</w:t>
      </w:r>
    </w:p>
    <w:p w14:paraId="57F193CB" w14:textId="77777777" w:rsidR="00401114" w:rsidRPr="003D7133" w:rsidRDefault="00401114" w:rsidP="00401114">
      <w:pPr>
        <w:ind w:firstLine="851"/>
        <w:rPr>
          <w:color w:val="000000"/>
          <w:sz w:val="28"/>
          <w:lang w:eastAsia="lt-LT"/>
        </w:rPr>
      </w:pPr>
      <w:r w:rsidRPr="003D7133">
        <w:rPr>
          <w:color w:val="000000"/>
          <w:lang w:eastAsia="lt-LT"/>
        </w:rPr>
        <w:t>Sąskaita Nr. ______________________________________________________________.</w:t>
      </w:r>
    </w:p>
    <w:p w14:paraId="69BFAE28" w14:textId="71DDB56F" w:rsidR="00401114" w:rsidRPr="003D7133" w:rsidRDefault="00401114" w:rsidP="00401114">
      <w:pPr>
        <w:ind w:firstLine="851"/>
        <w:rPr>
          <w:color w:val="000000"/>
          <w:lang w:eastAsia="lt-LT"/>
        </w:rPr>
      </w:pPr>
      <w:r w:rsidRPr="003D7133">
        <w:rPr>
          <w:color w:val="000000"/>
          <w:lang w:eastAsia="lt-LT"/>
        </w:rPr>
        <w:t>Perduodamas turtas yra perduotas pagal turto patikėjimo sutartį ____________________</w:t>
      </w:r>
    </w:p>
    <w:p w14:paraId="79892572" w14:textId="77777777" w:rsidR="00401114" w:rsidRPr="003D7133" w:rsidRDefault="00401114" w:rsidP="00401114">
      <w:pPr>
        <w:rPr>
          <w:color w:val="000000"/>
          <w:lang w:eastAsia="lt-LT"/>
        </w:rPr>
      </w:pPr>
      <w:r w:rsidRPr="003D7133">
        <w:rPr>
          <w:color w:val="000000"/>
          <w:lang w:eastAsia="lt-LT"/>
        </w:rPr>
        <w:t>_______________________________________________________________________________ .</w:t>
      </w:r>
    </w:p>
    <w:p w14:paraId="1D6E7C5B" w14:textId="77777777" w:rsidR="00401114" w:rsidRPr="003D7133" w:rsidRDefault="00401114" w:rsidP="00401114">
      <w:pPr>
        <w:jc w:val="center"/>
        <w:rPr>
          <w:color w:val="000000"/>
          <w:lang w:eastAsia="lt-LT"/>
        </w:rPr>
      </w:pPr>
      <w:r w:rsidRPr="003D7133">
        <w:rPr>
          <w:color w:val="000000"/>
          <w:sz w:val="20"/>
          <w:szCs w:val="20"/>
          <w:lang w:eastAsia="lt-LT"/>
        </w:rPr>
        <w:t>(sutarties sudarymo data, numeris, galiojimo terminas)</w:t>
      </w:r>
    </w:p>
    <w:p w14:paraId="32A55EF0" w14:textId="77777777" w:rsidR="00401114" w:rsidRPr="003D7133" w:rsidRDefault="00401114" w:rsidP="00401114">
      <w:pPr>
        <w:ind w:firstLine="720"/>
        <w:jc w:val="both"/>
        <w:rPr>
          <w:color w:val="000000"/>
          <w:lang w:eastAsia="lt-LT"/>
        </w:rPr>
      </w:pPr>
    </w:p>
    <w:p w14:paraId="0D37F9A7" w14:textId="39B96A7F" w:rsidR="00401114" w:rsidRPr="003D7133" w:rsidRDefault="00401114" w:rsidP="00401114">
      <w:pPr>
        <w:ind w:firstLine="851"/>
        <w:jc w:val="both"/>
      </w:pPr>
      <w:r w:rsidRPr="003D7133">
        <w:rPr>
          <w:color w:val="000000"/>
          <w:lang w:eastAsia="lt-LT"/>
        </w:rPr>
        <w:lastRenderedPageBreak/>
        <w:t> </w:t>
      </w:r>
      <w:r w:rsidRPr="003D7133">
        <w:t>Patikėjimo teisės subjektas savo lė</w:t>
      </w:r>
      <w:r w:rsidR="009B4F95">
        <w:t xml:space="preserve">šomis per 15 dienų nuo priėmimo ir </w:t>
      </w:r>
      <w:r w:rsidRPr="003D7133">
        <w:t>perdavimo akto pasirašymo dienos įstatymų nustatyt</w:t>
      </w:r>
      <w:r w:rsidR="009B4F95">
        <w:t xml:space="preserve">a tvarka priėmimo ir </w:t>
      </w:r>
      <w:r w:rsidRPr="003D7133">
        <w:t>perdavimo aktą įregistruoja valstybės įmonės Registrų centro Nekilnojamojo turto registre (kai patikėjimo teise perduodamas valdyti nekilnojamasis turtas). Pasibaigus patikėjimo teisei, subjektas ją išregistruoja iš valstybės įmonės Registrų centro Nekilnojamojo turto registro.</w:t>
      </w:r>
    </w:p>
    <w:p w14:paraId="37FBDA76" w14:textId="716560A2" w:rsidR="007C5FAF" w:rsidRPr="003D7133" w:rsidRDefault="007C5FAF" w:rsidP="00401114">
      <w:pPr>
        <w:ind w:firstLine="851"/>
        <w:jc w:val="both"/>
      </w:pPr>
      <w:r w:rsidRPr="003D7133">
        <w:t>Šis aktas surašytas vienu egzemplioriumi, šalims pasirašant elektroniniais parašais.</w:t>
      </w:r>
    </w:p>
    <w:p w14:paraId="377134B0" w14:textId="77777777" w:rsidR="00401114" w:rsidRPr="003D7133" w:rsidRDefault="00401114" w:rsidP="00401114">
      <w:pPr>
        <w:ind w:firstLine="709"/>
        <w:jc w:val="both"/>
        <w:rPr>
          <w:color w:val="000000"/>
          <w:lang w:eastAsia="lt-LT"/>
        </w:rPr>
      </w:pPr>
    </w:p>
    <w:p w14:paraId="0CFF268C" w14:textId="77777777" w:rsidR="00401114" w:rsidRPr="003D7133" w:rsidRDefault="00401114" w:rsidP="00401114">
      <w:pPr>
        <w:ind w:firstLine="851"/>
        <w:jc w:val="both"/>
        <w:rPr>
          <w:color w:val="000000"/>
          <w:lang w:eastAsia="lt-LT"/>
        </w:rPr>
      </w:pPr>
      <w:r w:rsidRPr="003D7133">
        <w:rPr>
          <w:color w:val="000000"/>
          <w:lang w:eastAsia="lt-LT"/>
        </w:rPr>
        <w:t>PRIDEDAMA (jeigu dokumentai pridedami):</w:t>
      </w:r>
    </w:p>
    <w:p w14:paraId="33767DD6" w14:textId="77777777" w:rsidR="00401114" w:rsidRPr="003D7133" w:rsidRDefault="00401114" w:rsidP="00401114">
      <w:pPr>
        <w:ind w:firstLine="851"/>
        <w:rPr>
          <w:color w:val="000000"/>
          <w:lang w:eastAsia="lt-LT"/>
        </w:rPr>
      </w:pPr>
      <w:bookmarkStart w:id="15" w:name="part_7c217fa4554c4a35ba9a2fc3af4680a3"/>
      <w:bookmarkEnd w:id="15"/>
      <w:r w:rsidRPr="003D7133">
        <w:rPr>
          <w:color w:val="000000"/>
          <w:lang w:eastAsia="lt-LT"/>
        </w:rPr>
        <w:t>1. ____________________________________________________, ____ lapas (-ai).</w:t>
      </w:r>
    </w:p>
    <w:p w14:paraId="63C63E53" w14:textId="77777777" w:rsidR="00401114" w:rsidRPr="003D7133" w:rsidRDefault="00401114" w:rsidP="00401114">
      <w:pPr>
        <w:ind w:firstLine="851"/>
        <w:rPr>
          <w:color w:val="000000"/>
          <w:lang w:eastAsia="lt-LT"/>
        </w:rPr>
      </w:pPr>
      <w:r w:rsidRPr="003D7133">
        <w:rPr>
          <w:color w:val="000000"/>
          <w:lang w:eastAsia="lt-LT"/>
        </w:rPr>
        <w:t>2. ____________________________________________________, ____ lapas (-ai).</w:t>
      </w:r>
    </w:p>
    <w:p w14:paraId="4751F036" w14:textId="2112FD18" w:rsidR="00401114" w:rsidRPr="003D7133" w:rsidRDefault="00401114" w:rsidP="00401114">
      <w:pPr>
        <w:ind w:firstLine="851"/>
        <w:rPr>
          <w:color w:val="000000"/>
          <w:lang w:eastAsia="lt-LT"/>
        </w:rPr>
      </w:pPr>
    </w:p>
    <w:p w14:paraId="2D791D56" w14:textId="77777777" w:rsidR="00401114" w:rsidRPr="003D7133" w:rsidRDefault="00401114" w:rsidP="00401114">
      <w:pPr>
        <w:ind w:firstLine="709"/>
        <w:jc w:val="both"/>
        <w:rPr>
          <w:color w:val="000000"/>
          <w:lang w:eastAsia="lt-LT"/>
        </w:rPr>
      </w:pPr>
    </w:p>
    <w:p w14:paraId="1A673E4B" w14:textId="77777777" w:rsidR="00401114" w:rsidRPr="003D7133" w:rsidRDefault="00401114" w:rsidP="00401114">
      <w:pPr>
        <w:ind w:firstLine="709"/>
        <w:jc w:val="both"/>
        <w:rPr>
          <w:color w:val="000000"/>
          <w:lang w:eastAsia="lt-LT"/>
        </w:rPr>
      </w:pPr>
      <w:r w:rsidRPr="003D7133">
        <w:rPr>
          <w:color w:val="000000"/>
          <w:lang w:eastAsia="lt-LT"/>
        </w:rPr>
        <w:t>  </w:t>
      </w:r>
    </w:p>
    <w:p w14:paraId="05CD72C1" w14:textId="77777777" w:rsidR="00401114" w:rsidRPr="003D7133" w:rsidRDefault="00401114" w:rsidP="00401114">
      <w:pPr>
        <w:jc w:val="both"/>
        <w:rPr>
          <w:color w:val="000000"/>
          <w:sz w:val="28"/>
          <w:lang w:eastAsia="lt-LT"/>
        </w:rPr>
      </w:pPr>
      <w:r w:rsidRPr="003D7133">
        <w:rPr>
          <w:color w:val="000000"/>
          <w:lang w:eastAsia="lt-LT"/>
        </w:rPr>
        <w:t>Perdavė</w:t>
      </w:r>
    </w:p>
    <w:p w14:paraId="35B80FBC" w14:textId="383C4792" w:rsidR="00401114" w:rsidRPr="003D7133" w:rsidRDefault="00401114" w:rsidP="00401114">
      <w:pPr>
        <w:jc w:val="both"/>
        <w:rPr>
          <w:color w:val="000000"/>
          <w:lang w:eastAsia="lt-LT"/>
        </w:rPr>
      </w:pPr>
      <w:r w:rsidRPr="003D7133">
        <w:rPr>
          <w:color w:val="000000"/>
          <w:lang w:eastAsia="lt-LT"/>
        </w:rPr>
        <w:t xml:space="preserve">____________________________________                  </w:t>
      </w:r>
      <w:r w:rsidR="00DF2AD3" w:rsidRPr="003D7133">
        <w:rPr>
          <w:color w:val="000000"/>
          <w:lang w:eastAsia="lt-LT"/>
        </w:rPr>
        <w:t xml:space="preserve">    </w:t>
      </w:r>
      <w:r w:rsidRPr="003D7133">
        <w:rPr>
          <w:color w:val="000000"/>
          <w:lang w:eastAsia="lt-LT"/>
        </w:rPr>
        <w:t xml:space="preserve">           ________________________</w:t>
      </w:r>
    </w:p>
    <w:p w14:paraId="71406CEB" w14:textId="5F220C3C" w:rsidR="00401114" w:rsidRPr="003D7133" w:rsidRDefault="00401114" w:rsidP="00401114">
      <w:pPr>
        <w:jc w:val="both"/>
        <w:rPr>
          <w:color w:val="000000"/>
          <w:lang w:eastAsia="lt-LT"/>
        </w:rPr>
      </w:pPr>
      <w:r w:rsidRPr="003D7133">
        <w:rPr>
          <w:color w:val="000000"/>
          <w:sz w:val="20"/>
          <w:szCs w:val="20"/>
          <w:lang w:eastAsia="lt-LT"/>
        </w:rPr>
        <w:t xml:space="preserve">(įgalioto perduoti turtą asmens pareigų pavadinimas)             </w:t>
      </w:r>
      <w:r w:rsidR="00DF2AD3" w:rsidRPr="003D7133">
        <w:rPr>
          <w:color w:val="000000"/>
          <w:sz w:val="20"/>
          <w:szCs w:val="20"/>
          <w:lang w:eastAsia="lt-LT"/>
        </w:rPr>
        <w:t xml:space="preserve">              </w:t>
      </w:r>
      <w:r w:rsidRPr="003D7133">
        <w:rPr>
          <w:color w:val="000000"/>
          <w:sz w:val="20"/>
          <w:szCs w:val="20"/>
          <w:lang w:eastAsia="lt-LT"/>
        </w:rPr>
        <w:t>                             (vardas ir pavardė)</w:t>
      </w:r>
    </w:p>
    <w:p w14:paraId="4F9F7A77" w14:textId="77777777" w:rsidR="00401114" w:rsidRPr="003D7133" w:rsidRDefault="00401114" w:rsidP="00401114">
      <w:pPr>
        <w:jc w:val="both"/>
        <w:rPr>
          <w:color w:val="000000"/>
          <w:lang w:eastAsia="lt-LT"/>
        </w:rPr>
      </w:pPr>
      <w:r w:rsidRPr="003D7133">
        <w:rPr>
          <w:color w:val="000000"/>
          <w:lang w:eastAsia="lt-LT"/>
        </w:rPr>
        <w:t> </w:t>
      </w:r>
    </w:p>
    <w:p w14:paraId="342A1441" w14:textId="77777777" w:rsidR="00401114" w:rsidRPr="003D7133" w:rsidRDefault="00401114" w:rsidP="00401114">
      <w:pPr>
        <w:rPr>
          <w:color w:val="000000"/>
          <w:sz w:val="28"/>
          <w:lang w:eastAsia="lt-LT"/>
        </w:rPr>
      </w:pPr>
      <w:r w:rsidRPr="003D7133">
        <w:rPr>
          <w:color w:val="000000"/>
          <w:lang w:eastAsia="lt-LT"/>
        </w:rPr>
        <w:t> Priėmė</w:t>
      </w:r>
    </w:p>
    <w:p w14:paraId="006B34FF" w14:textId="77777777" w:rsidR="00DF2AD3" w:rsidRPr="003D7133" w:rsidRDefault="00DF2AD3" w:rsidP="00DF2AD3">
      <w:pPr>
        <w:jc w:val="both"/>
        <w:rPr>
          <w:color w:val="000000"/>
          <w:lang w:eastAsia="lt-LT"/>
        </w:rPr>
      </w:pPr>
      <w:r w:rsidRPr="003D7133">
        <w:rPr>
          <w:color w:val="000000"/>
          <w:lang w:eastAsia="lt-LT"/>
        </w:rPr>
        <w:t>____________________________________                                 ________________________</w:t>
      </w:r>
    </w:p>
    <w:p w14:paraId="2BDCC2F3" w14:textId="77777777" w:rsidR="00DF2AD3" w:rsidRPr="003D7133" w:rsidRDefault="00DF2AD3" w:rsidP="00DF2AD3">
      <w:pPr>
        <w:jc w:val="both"/>
        <w:rPr>
          <w:color w:val="000000"/>
          <w:lang w:eastAsia="lt-LT"/>
        </w:rPr>
      </w:pPr>
      <w:r w:rsidRPr="003D7133">
        <w:rPr>
          <w:color w:val="000000"/>
          <w:sz w:val="20"/>
          <w:szCs w:val="20"/>
          <w:lang w:eastAsia="lt-LT"/>
        </w:rPr>
        <w:t>(įgalioto perduoti turtą asmens pareigų pavadinimas)                                                        (vardas ir pavardė)</w:t>
      </w:r>
    </w:p>
    <w:p w14:paraId="31FB84DC" w14:textId="480CCDE0" w:rsidR="00401114" w:rsidRPr="003D7133" w:rsidRDefault="00401114" w:rsidP="00401114">
      <w:pPr>
        <w:rPr>
          <w:color w:val="000000"/>
          <w:lang w:eastAsia="lt-LT"/>
        </w:rPr>
      </w:pPr>
      <w:r w:rsidRPr="003D7133">
        <w:rPr>
          <w:color w:val="000000"/>
          <w:lang w:eastAsia="lt-LT"/>
        </w:rPr>
        <w:t> </w:t>
      </w:r>
      <w:r w:rsidRPr="003D7133">
        <w:rPr>
          <w:color w:val="000000"/>
          <w:lang w:eastAsia="lt-LT"/>
        </w:rPr>
        <w:br/>
      </w:r>
    </w:p>
    <w:p w14:paraId="51438D56" w14:textId="77777777" w:rsidR="00673F8E" w:rsidRPr="006E528F" w:rsidRDefault="00673F8E" w:rsidP="009B4F95">
      <w:pPr>
        <w:ind w:left="4820"/>
      </w:pPr>
      <w:bookmarkStart w:id="16" w:name="part_bc79f1f3c3074c08934ed2f6c616cc07"/>
      <w:bookmarkStart w:id="17" w:name="part_85322466482d4bc28e92e9bf3f79bc84"/>
      <w:bookmarkEnd w:id="16"/>
      <w:bookmarkEnd w:id="17"/>
    </w:p>
    <w:sectPr w:rsidR="00673F8E" w:rsidRPr="006E528F" w:rsidSect="009B4F95">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BDB3A" w14:textId="77777777" w:rsidR="00D87DDC" w:rsidRDefault="00D87DDC">
      <w:r>
        <w:separator/>
      </w:r>
    </w:p>
  </w:endnote>
  <w:endnote w:type="continuationSeparator" w:id="0">
    <w:p w14:paraId="5B7B71F9" w14:textId="77777777" w:rsidR="00D87DDC" w:rsidRDefault="00D87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23411" w14:textId="77777777" w:rsidR="005B4B8D" w:rsidRDefault="005B4B8D">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179AB" w14:textId="77777777" w:rsidR="005B4B8D" w:rsidRDefault="005B4B8D">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810C8" w14:textId="77777777" w:rsidR="005B4B8D" w:rsidRDefault="005B4B8D">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C7BF5" w14:textId="77777777" w:rsidR="00D87DDC" w:rsidRDefault="00D87DDC">
      <w:r>
        <w:separator/>
      </w:r>
    </w:p>
  </w:footnote>
  <w:footnote w:type="continuationSeparator" w:id="0">
    <w:p w14:paraId="008FD2E3" w14:textId="77777777" w:rsidR="00D87DDC" w:rsidRDefault="00D87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FE832" w14:textId="77777777" w:rsidR="005816C0" w:rsidRPr="00BD76E2" w:rsidRDefault="005816C0" w:rsidP="00BD76E2">
    <w:pPr>
      <w:pStyle w:val="Antrats"/>
      <w:spacing w:after="0" w:line="240" w:lineRule="auto"/>
      <w:jc w:val="center"/>
      <w:rPr>
        <w:rFonts w:ascii="Times New Roman" w:hAnsi="Times New Roman"/>
        <w:sz w:val="24"/>
      </w:rPr>
    </w:pPr>
    <w:r w:rsidRPr="00BD76E2">
      <w:rPr>
        <w:rFonts w:ascii="Times New Roman" w:hAnsi="Times New Roman"/>
        <w:sz w:val="24"/>
      </w:rPr>
      <w:fldChar w:fldCharType="begin"/>
    </w:r>
    <w:r w:rsidRPr="00BD76E2">
      <w:rPr>
        <w:rFonts w:ascii="Times New Roman" w:hAnsi="Times New Roman"/>
        <w:sz w:val="24"/>
      </w:rPr>
      <w:instrText>PAGE   \* MERGEFORMAT</w:instrText>
    </w:r>
    <w:r w:rsidRPr="00BD76E2">
      <w:rPr>
        <w:rFonts w:ascii="Times New Roman" w:hAnsi="Times New Roman"/>
        <w:sz w:val="24"/>
      </w:rPr>
      <w:fldChar w:fldCharType="separate"/>
    </w:r>
    <w:r w:rsidR="003C2795">
      <w:rPr>
        <w:rFonts w:ascii="Times New Roman" w:hAnsi="Times New Roman"/>
        <w:noProof/>
        <w:sz w:val="24"/>
      </w:rPr>
      <w:t>3</w:t>
    </w:r>
    <w:r w:rsidRPr="00BD76E2">
      <w:rPr>
        <w:rFonts w:ascii="Times New Roman" w:hAnsi="Times New Roman"/>
        <w:sz w:val="24"/>
      </w:rPr>
      <w:fldChar w:fldCharType="end"/>
    </w:r>
  </w:p>
  <w:p w14:paraId="003BC639" w14:textId="77777777" w:rsidR="005816C0" w:rsidRPr="00351C92" w:rsidRDefault="005816C0" w:rsidP="00351C92">
    <w:pPr>
      <w:pStyle w:val="Antrats"/>
      <w:spacing w:after="0" w:line="240" w:lineRule="auto"/>
      <w:jc w:val="center"/>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A9703" w14:textId="77777777" w:rsidR="005B4B8D" w:rsidRDefault="005B4B8D">
    <w:pPr>
      <w:framePr w:wrap="auto" w:vAnchor="text" w:hAnchor="margin" w:xAlign="center" w:y="1"/>
      <w:tabs>
        <w:tab w:val="center" w:pos="4819"/>
        <w:tab w:val="right" w:pos="9638"/>
      </w:tabs>
      <w:spacing w:after="160" w:line="278" w:lineRule="auto"/>
      <w:rPr>
        <w:kern w:val="2"/>
        <w:sz w:val="22"/>
        <w:lang w:eastAsia="lt-LT"/>
      </w:rPr>
    </w:pPr>
    <w:r>
      <w:rPr>
        <w:kern w:val="2"/>
        <w:sz w:val="22"/>
        <w:lang w:eastAsia="lt-LT"/>
      </w:rPr>
      <w:fldChar w:fldCharType="begin"/>
    </w:r>
    <w:r>
      <w:rPr>
        <w:kern w:val="2"/>
        <w:sz w:val="22"/>
        <w:lang w:eastAsia="lt-LT"/>
      </w:rPr>
      <w:instrText xml:space="preserve">PAGE  </w:instrText>
    </w:r>
    <w:r>
      <w:rPr>
        <w:kern w:val="2"/>
        <w:sz w:val="22"/>
        <w:lang w:eastAsia="lt-LT"/>
      </w:rPr>
      <w:fldChar w:fldCharType="end"/>
    </w:r>
  </w:p>
  <w:p w14:paraId="0BC031D3" w14:textId="77777777" w:rsidR="005B4B8D" w:rsidRDefault="005B4B8D">
    <w:pPr>
      <w:tabs>
        <w:tab w:val="center" w:pos="4819"/>
        <w:tab w:val="right" w:pos="9638"/>
      </w:tabs>
      <w:spacing w:after="160" w:line="278" w:lineRule="auto"/>
      <w:rPr>
        <w:kern w:val="2"/>
        <w:sz w:val="22"/>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F364F" w14:textId="77777777" w:rsidR="005B4B8D" w:rsidRDefault="005B4B8D">
    <w:pPr>
      <w:framePr w:wrap="auto" w:vAnchor="text" w:hAnchor="margin" w:xAlign="center" w:y="1"/>
      <w:tabs>
        <w:tab w:val="center" w:pos="4819"/>
        <w:tab w:val="right" w:pos="9638"/>
      </w:tabs>
      <w:spacing w:after="160" w:line="278" w:lineRule="auto"/>
      <w:rPr>
        <w:kern w:val="2"/>
        <w:sz w:val="22"/>
        <w:lang w:eastAsia="lt-LT"/>
      </w:rPr>
    </w:pPr>
    <w:r>
      <w:rPr>
        <w:kern w:val="2"/>
        <w:sz w:val="22"/>
        <w:lang w:eastAsia="lt-LT"/>
      </w:rPr>
      <w:fldChar w:fldCharType="begin"/>
    </w:r>
    <w:r>
      <w:rPr>
        <w:kern w:val="2"/>
        <w:sz w:val="22"/>
        <w:lang w:eastAsia="lt-LT"/>
      </w:rPr>
      <w:instrText xml:space="preserve">PAGE  </w:instrText>
    </w:r>
    <w:r>
      <w:rPr>
        <w:kern w:val="2"/>
        <w:sz w:val="22"/>
        <w:lang w:eastAsia="lt-LT"/>
      </w:rPr>
      <w:fldChar w:fldCharType="separate"/>
    </w:r>
    <w:r w:rsidR="003C2795">
      <w:rPr>
        <w:noProof/>
        <w:kern w:val="2"/>
        <w:sz w:val="22"/>
        <w:lang w:eastAsia="lt-LT"/>
      </w:rPr>
      <w:t>2</w:t>
    </w:r>
    <w:r>
      <w:rPr>
        <w:kern w:val="2"/>
        <w:sz w:val="22"/>
        <w:lang w:eastAsia="lt-LT"/>
      </w:rPr>
      <w:fldChar w:fldCharType="end"/>
    </w:r>
  </w:p>
  <w:p w14:paraId="74A34E03" w14:textId="77777777" w:rsidR="005B4B8D" w:rsidRDefault="005B4B8D">
    <w:pPr>
      <w:tabs>
        <w:tab w:val="center" w:pos="4819"/>
        <w:tab w:val="right" w:pos="9638"/>
      </w:tabs>
      <w:spacing w:after="160" w:line="278" w:lineRule="auto"/>
      <w:rPr>
        <w:kern w:val="2"/>
        <w:sz w:val="22"/>
        <w:lang w:eastAsia="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76A03" w14:textId="77777777" w:rsidR="005B4B8D" w:rsidRDefault="005B4B8D">
    <w:pPr>
      <w:tabs>
        <w:tab w:val="center" w:pos="4819"/>
        <w:tab w:val="right" w:pos="9638"/>
      </w:tabs>
      <w:spacing w:after="160" w:line="278" w:lineRule="auto"/>
      <w:rPr>
        <w:kern w:val="2"/>
        <w:sz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F8E"/>
    <w:rsid w:val="00181CA5"/>
    <w:rsid w:val="00182117"/>
    <w:rsid w:val="00193076"/>
    <w:rsid w:val="001C4294"/>
    <w:rsid w:val="00212F38"/>
    <w:rsid w:val="002E38D5"/>
    <w:rsid w:val="002F2175"/>
    <w:rsid w:val="00302D5D"/>
    <w:rsid w:val="003043AC"/>
    <w:rsid w:val="00317D99"/>
    <w:rsid w:val="00347DAD"/>
    <w:rsid w:val="003B1DEB"/>
    <w:rsid w:val="003C2795"/>
    <w:rsid w:val="003D5253"/>
    <w:rsid w:val="003D7133"/>
    <w:rsid w:val="00401114"/>
    <w:rsid w:val="004337C2"/>
    <w:rsid w:val="00541E47"/>
    <w:rsid w:val="00554CA4"/>
    <w:rsid w:val="005816C0"/>
    <w:rsid w:val="005B4B8D"/>
    <w:rsid w:val="005D07BA"/>
    <w:rsid w:val="006302FF"/>
    <w:rsid w:val="00673F8E"/>
    <w:rsid w:val="006829AA"/>
    <w:rsid w:val="006D3DD3"/>
    <w:rsid w:val="006E528F"/>
    <w:rsid w:val="006F2BD6"/>
    <w:rsid w:val="006F5791"/>
    <w:rsid w:val="00705143"/>
    <w:rsid w:val="00773667"/>
    <w:rsid w:val="007C5FAF"/>
    <w:rsid w:val="007E01C1"/>
    <w:rsid w:val="007F2A5D"/>
    <w:rsid w:val="00804278"/>
    <w:rsid w:val="008E6B09"/>
    <w:rsid w:val="00962B0B"/>
    <w:rsid w:val="009B4F95"/>
    <w:rsid w:val="009C1D8A"/>
    <w:rsid w:val="00A06D85"/>
    <w:rsid w:val="00A15A87"/>
    <w:rsid w:val="00A43C4A"/>
    <w:rsid w:val="00A53B23"/>
    <w:rsid w:val="00AC46DC"/>
    <w:rsid w:val="00AC745F"/>
    <w:rsid w:val="00AF071F"/>
    <w:rsid w:val="00B144CD"/>
    <w:rsid w:val="00BA6FB4"/>
    <w:rsid w:val="00BB2BC2"/>
    <w:rsid w:val="00BB43D9"/>
    <w:rsid w:val="00BC330F"/>
    <w:rsid w:val="00C14B1F"/>
    <w:rsid w:val="00C71FC5"/>
    <w:rsid w:val="00C77FCE"/>
    <w:rsid w:val="00C92F62"/>
    <w:rsid w:val="00CC7E52"/>
    <w:rsid w:val="00D87DDC"/>
    <w:rsid w:val="00DB7262"/>
    <w:rsid w:val="00DF2AD3"/>
    <w:rsid w:val="00E23AED"/>
    <w:rsid w:val="00E30C6D"/>
    <w:rsid w:val="00E86C71"/>
    <w:rsid w:val="00EC55A4"/>
    <w:rsid w:val="00EF2E0B"/>
    <w:rsid w:val="00F0343A"/>
    <w:rsid w:val="00F249DF"/>
    <w:rsid w:val="00F3643E"/>
    <w:rsid w:val="00F57FE8"/>
    <w:rsid w:val="00F846A9"/>
    <w:rsid w:val="00FB7D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C5E83"/>
  <w15:chartTrackingRefBased/>
  <w15:docId w15:val="{1FC1C969-CFD1-4388-9D30-796D7465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3F8E"/>
    <w:rPr>
      <w:sz w:val="24"/>
      <w:szCs w:val="24"/>
      <w:lang w:eastAsia="en-US"/>
    </w:rPr>
  </w:style>
  <w:style w:type="paragraph" w:styleId="Antrat2">
    <w:name w:val="heading 2"/>
    <w:basedOn w:val="prastasis"/>
    <w:next w:val="prastasis"/>
    <w:qFormat/>
    <w:rsid w:val="00673F8E"/>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73F8E"/>
    <w:rPr>
      <w:color w:val="0000FF"/>
      <w:u w:val="single"/>
    </w:rPr>
  </w:style>
  <w:style w:type="paragraph" w:styleId="Porat">
    <w:name w:val="footer"/>
    <w:basedOn w:val="prastasis"/>
    <w:link w:val="PoratDiagrama"/>
    <w:rsid w:val="00673F8E"/>
    <w:pPr>
      <w:tabs>
        <w:tab w:val="center" w:pos="4153"/>
        <w:tab w:val="right" w:pos="8306"/>
      </w:tabs>
    </w:pPr>
    <w:rPr>
      <w:lang w:val="x-none"/>
    </w:rPr>
  </w:style>
  <w:style w:type="paragraph" w:styleId="Pagrindinistekstas">
    <w:name w:val="Body Text"/>
    <w:basedOn w:val="prastasis"/>
    <w:rsid w:val="00673F8E"/>
    <w:rPr>
      <w:sz w:val="26"/>
    </w:rPr>
  </w:style>
  <w:style w:type="paragraph" w:styleId="Pagrindinistekstas2">
    <w:name w:val="Body Text 2"/>
    <w:basedOn w:val="prastasis"/>
    <w:rsid w:val="00673F8E"/>
    <w:pPr>
      <w:spacing w:after="120" w:line="480" w:lineRule="auto"/>
    </w:pPr>
  </w:style>
  <w:style w:type="paragraph" w:styleId="Pagrindiniotekstotrauka">
    <w:name w:val="Body Text Indent"/>
    <w:basedOn w:val="prastasis"/>
    <w:rsid w:val="00673F8E"/>
    <w:pPr>
      <w:spacing w:after="120"/>
      <w:ind w:left="283"/>
    </w:pPr>
  </w:style>
  <w:style w:type="paragraph" w:styleId="Pagrindiniotekstotrauka2">
    <w:name w:val="Body Text Indent 2"/>
    <w:basedOn w:val="prastasis"/>
    <w:rsid w:val="00673F8E"/>
    <w:pPr>
      <w:spacing w:after="120" w:line="480" w:lineRule="auto"/>
      <w:ind w:left="283"/>
    </w:pPr>
  </w:style>
  <w:style w:type="paragraph" w:customStyle="1" w:styleId="preformatted">
    <w:name w:val="preformatted"/>
    <w:basedOn w:val="prastasis"/>
    <w:rsid w:val="00673F8E"/>
    <w:pPr>
      <w:spacing w:before="100" w:beforeAutospacing="1" w:after="100" w:afterAutospacing="1"/>
    </w:pPr>
    <w:rPr>
      <w:rFonts w:ascii="Arial Unicode MS" w:eastAsia="Arial Unicode MS" w:hAnsi="Arial Unicode MS" w:cs="Arial Unicode MS"/>
      <w:lang w:val="en-GB"/>
    </w:rPr>
  </w:style>
  <w:style w:type="character" w:customStyle="1" w:styleId="typewriter">
    <w:name w:val="typewriter"/>
    <w:basedOn w:val="Numatytasispastraiposriftas"/>
    <w:rsid w:val="00673F8E"/>
  </w:style>
  <w:style w:type="paragraph" w:styleId="HTMLiankstoformatuotas">
    <w:name w:val="HTML Preformatted"/>
    <w:basedOn w:val="prastasis"/>
    <w:link w:val="HTMLiankstoformatuotasDiagrama"/>
    <w:unhideWhenUsed/>
    <w:rsid w:val="0067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lang w:val="x-none" w:eastAsia="x-none"/>
    </w:rPr>
  </w:style>
  <w:style w:type="character" w:customStyle="1" w:styleId="HTMLiankstoformatuotasDiagrama">
    <w:name w:val="HTML iš anksto formatuotas Diagrama"/>
    <w:link w:val="HTMLiankstoformatuotas"/>
    <w:rsid w:val="00673F8E"/>
    <w:rPr>
      <w:rFonts w:ascii="Courier New" w:hAnsi="Courier New"/>
      <w:lang w:val="x-none" w:eastAsia="x-none" w:bidi="ar-SA"/>
    </w:rPr>
  </w:style>
  <w:style w:type="character" w:customStyle="1" w:styleId="PoratDiagrama">
    <w:name w:val="Poraštė Diagrama"/>
    <w:link w:val="Porat"/>
    <w:rsid w:val="00673F8E"/>
    <w:rPr>
      <w:sz w:val="24"/>
      <w:szCs w:val="24"/>
      <w:lang w:val="x-none" w:eastAsia="en-US" w:bidi="ar-SA"/>
    </w:rPr>
  </w:style>
  <w:style w:type="paragraph" w:customStyle="1" w:styleId="DiagramaDiagrama6DiagramaCharChar">
    <w:name w:val="Diagrama Diagrama6 Diagrama Char Char"/>
    <w:basedOn w:val="prastasis"/>
    <w:rsid w:val="00673F8E"/>
    <w:pPr>
      <w:spacing w:after="160" w:line="240" w:lineRule="exact"/>
    </w:pPr>
    <w:rPr>
      <w:rFonts w:ascii="Tahoma" w:hAnsi="Tahoma"/>
      <w:sz w:val="20"/>
      <w:szCs w:val="20"/>
      <w:lang w:val="en-US"/>
    </w:rPr>
  </w:style>
  <w:style w:type="paragraph" w:styleId="Pataisymai">
    <w:name w:val="Revision"/>
    <w:hidden/>
    <w:uiPriority w:val="99"/>
    <w:semiHidden/>
    <w:rsid w:val="00EC55A4"/>
    <w:rPr>
      <w:sz w:val="24"/>
      <w:szCs w:val="24"/>
      <w:lang w:eastAsia="en-US"/>
    </w:rPr>
  </w:style>
  <w:style w:type="paragraph" w:styleId="Sraopastraipa">
    <w:name w:val="List Paragraph"/>
    <w:basedOn w:val="prastasis"/>
    <w:uiPriority w:val="34"/>
    <w:qFormat/>
    <w:rsid w:val="006302FF"/>
    <w:pPr>
      <w:ind w:left="720"/>
      <w:contextualSpacing/>
    </w:pPr>
  </w:style>
  <w:style w:type="paragraph" w:styleId="Antrats">
    <w:name w:val="header"/>
    <w:basedOn w:val="prastasis"/>
    <w:link w:val="AntratsDiagrama"/>
    <w:uiPriority w:val="99"/>
    <w:unhideWhenUsed/>
    <w:rsid w:val="005816C0"/>
    <w:pPr>
      <w:tabs>
        <w:tab w:val="center" w:pos="4819"/>
        <w:tab w:val="right" w:pos="9638"/>
      </w:tabs>
      <w:spacing w:after="200" w:line="276" w:lineRule="auto"/>
    </w:pPr>
    <w:rPr>
      <w:rFonts w:ascii="Calibri" w:eastAsia="Calibri" w:hAnsi="Calibri"/>
      <w:sz w:val="22"/>
      <w:szCs w:val="22"/>
    </w:rPr>
  </w:style>
  <w:style w:type="character" w:customStyle="1" w:styleId="AntratsDiagrama">
    <w:name w:val="Antraštės Diagrama"/>
    <w:basedOn w:val="Numatytasispastraiposriftas"/>
    <w:link w:val="Antrats"/>
    <w:uiPriority w:val="99"/>
    <w:rsid w:val="005816C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476069">
      <w:bodyDiv w:val="1"/>
      <w:marLeft w:val="0"/>
      <w:marRight w:val="0"/>
      <w:marTop w:val="0"/>
      <w:marBottom w:val="0"/>
      <w:divBdr>
        <w:top w:val="none" w:sz="0" w:space="0" w:color="auto"/>
        <w:left w:val="none" w:sz="0" w:space="0" w:color="auto"/>
        <w:bottom w:val="none" w:sz="0" w:space="0" w:color="auto"/>
        <w:right w:val="none" w:sz="0" w:space="0" w:color="auto"/>
      </w:divBdr>
    </w:div>
    <w:div w:id="2038458207">
      <w:bodyDiv w:val="1"/>
      <w:marLeft w:val="0"/>
      <w:marRight w:val="0"/>
      <w:marTop w:val="0"/>
      <w:marBottom w:val="0"/>
      <w:divBdr>
        <w:top w:val="none" w:sz="0" w:space="0" w:color="auto"/>
        <w:left w:val="none" w:sz="0" w:space="0" w:color="auto"/>
        <w:bottom w:val="none" w:sz="0" w:space="0" w:color="auto"/>
        <w:right w:val="none" w:sz="0" w:space="0" w:color="auto"/>
      </w:divBdr>
    </w:div>
    <w:div w:id="2068185452">
      <w:bodyDiv w:val="1"/>
      <w:marLeft w:val="0"/>
      <w:marRight w:val="0"/>
      <w:marTop w:val="0"/>
      <w:marBottom w:val="0"/>
      <w:divBdr>
        <w:top w:val="none" w:sz="0" w:space="0" w:color="auto"/>
        <w:left w:val="none" w:sz="0" w:space="0" w:color="auto"/>
        <w:bottom w:val="none" w:sz="0" w:space="0" w:color="auto"/>
        <w:right w:val="none" w:sz="0" w:space="0" w:color="auto"/>
      </w:divBdr>
      <w:divsChild>
        <w:div w:id="2060322240">
          <w:marLeft w:val="0"/>
          <w:marRight w:val="0"/>
          <w:marTop w:val="0"/>
          <w:marBottom w:val="0"/>
          <w:divBdr>
            <w:top w:val="none" w:sz="0" w:space="0" w:color="auto"/>
            <w:left w:val="none" w:sz="0" w:space="0" w:color="auto"/>
            <w:bottom w:val="none" w:sz="0" w:space="0" w:color="auto"/>
            <w:right w:val="none" w:sz="0" w:space="0" w:color="auto"/>
          </w:divBdr>
          <w:divsChild>
            <w:div w:id="1679118947">
              <w:marLeft w:val="0"/>
              <w:marRight w:val="0"/>
              <w:marTop w:val="0"/>
              <w:marBottom w:val="0"/>
              <w:divBdr>
                <w:top w:val="none" w:sz="0" w:space="0" w:color="auto"/>
                <w:left w:val="none" w:sz="0" w:space="0" w:color="auto"/>
                <w:bottom w:val="none" w:sz="0" w:space="0" w:color="auto"/>
                <w:right w:val="none" w:sz="0" w:space="0" w:color="auto"/>
              </w:divBdr>
              <w:divsChild>
                <w:div w:id="693849876">
                  <w:marLeft w:val="0"/>
                  <w:marRight w:val="0"/>
                  <w:marTop w:val="0"/>
                  <w:marBottom w:val="0"/>
                  <w:divBdr>
                    <w:top w:val="none" w:sz="0" w:space="0" w:color="auto"/>
                    <w:left w:val="none" w:sz="0" w:space="0" w:color="auto"/>
                    <w:bottom w:val="none" w:sz="0" w:space="0" w:color="auto"/>
                    <w:right w:val="none" w:sz="0" w:space="0" w:color="auto"/>
                  </w:divBdr>
                </w:div>
                <w:div w:id="1618295581">
                  <w:marLeft w:val="0"/>
                  <w:marRight w:val="0"/>
                  <w:marTop w:val="0"/>
                  <w:marBottom w:val="0"/>
                  <w:divBdr>
                    <w:top w:val="none" w:sz="0" w:space="0" w:color="auto"/>
                    <w:left w:val="none" w:sz="0" w:space="0" w:color="auto"/>
                    <w:bottom w:val="none" w:sz="0" w:space="0" w:color="auto"/>
                    <w:right w:val="none" w:sz="0" w:space="0" w:color="auto"/>
                  </w:divBdr>
                </w:div>
                <w:div w:id="1564637385">
                  <w:marLeft w:val="0"/>
                  <w:marRight w:val="0"/>
                  <w:marTop w:val="0"/>
                  <w:marBottom w:val="0"/>
                  <w:divBdr>
                    <w:top w:val="none" w:sz="0" w:space="0" w:color="auto"/>
                    <w:left w:val="none" w:sz="0" w:space="0" w:color="auto"/>
                    <w:bottom w:val="none" w:sz="0" w:space="0" w:color="auto"/>
                    <w:right w:val="none" w:sz="0" w:space="0" w:color="auto"/>
                  </w:divBdr>
                </w:div>
                <w:div w:id="1731928587">
                  <w:marLeft w:val="0"/>
                  <w:marRight w:val="0"/>
                  <w:marTop w:val="0"/>
                  <w:marBottom w:val="0"/>
                  <w:divBdr>
                    <w:top w:val="none" w:sz="0" w:space="0" w:color="auto"/>
                    <w:left w:val="none" w:sz="0" w:space="0" w:color="auto"/>
                    <w:bottom w:val="none" w:sz="0" w:space="0" w:color="auto"/>
                    <w:right w:val="none" w:sz="0" w:space="0" w:color="auto"/>
                  </w:divBdr>
                </w:div>
                <w:div w:id="1810127102">
                  <w:marLeft w:val="0"/>
                  <w:marRight w:val="0"/>
                  <w:marTop w:val="0"/>
                  <w:marBottom w:val="0"/>
                  <w:divBdr>
                    <w:top w:val="none" w:sz="0" w:space="0" w:color="auto"/>
                    <w:left w:val="none" w:sz="0" w:space="0" w:color="auto"/>
                    <w:bottom w:val="none" w:sz="0" w:space="0" w:color="auto"/>
                    <w:right w:val="none" w:sz="0" w:space="0" w:color="auto"/>
                  </w:divBdr>
                  <w:divsChild>
                    <w:div w:id="91702952">
                      <w:marLeft w:val="0"/>
                      <w:marRight w:val="0"/>
                      <w:marTop w:val="0"/>
                      <w:marBottom w:val="0"/>
                      <w:divBdr>
                        <w:top w:val="none" w:sz="0" w:space="0" w:color="auto"/>
                        <w:left w:val="none" w:sz="0" w:space="0" w:color="auto"/>
                        <w:bottom w:val="none" w:sz="0" w:space="0" w:color="auto"/>
                        <w:right w:val="none" w:sz="0" w:space="0" w:color="auto"/>
                      </w:divBdr>
                    </w:div>
                    <w:div w:id="662928561">
                      <w:marLeft w:val="0"/>
                      <w:marRight w:val="0"/>
                      <w:marTop w:val="0"/>
                      <w:marBottom w:val="0"/>
                      <w:divBdr>
                        <w:top w:val="none" w:sz="0" w:space="0" w:color="auto"/>
                        <w:left w:val="none" w:sz="0" w:space="0" w:color="auto"/>
                        <w:bottom w:val="none" w:sz="0" w:space="0" w:color="auto"/>
                        <w:right w:val="none" w:sz="0" w:space="0" w:color="auto"/>
                      </w:divBdr>
                    </w:div>
                    <w:div w:id="1084691897">
                      <w:marLeft w:val="0"/>
                      <w:marRight w:val="0"/>
                      <w:marTop w:val="0"/>
                      <w:marBottom w:val="0"/>
                      <w:divBdr>
                        <w:top w:val="none" w:sz="0" w:space="0" w:color="auto"/>
                        <w:left w:val="none" w:sz="0" w:space="0" w:color="auto"/>
                        <w:bottom w:val="none" w:sz="0" w:space="0" w:color="auto"/>
                        <w:right w:val="none" w:sz="0" w:space="0" w:color="auto"/>
                      </w:divBdr>
                    </w:div>
                  </w:divsChild>
                </w:div>
                <w:div w:id="805005707">
                  <w:marLeft w:val="0"/>
                  <w:marRight w:val="0"/>
                  <w:marTop w:val="0"/>
                  <w:marBottom w:val="0"/>
                  <w:divBdr>
                    <w:top w:val="none" w:sz="0" w:space="0" w:color="auto"/>
                    <w:left w:val="none" w:sz="0" w:space="0" w:color="auto"/>
                    <w:bottom w:val="none" w:sz="0" w:space="0" w:color="auto"/>
                    <w:right w:val="none" w:sz="0" w:space="0" w:color="auto"/>
                  </w:divBdr>
                </w:div>
                <w:div w:id="248076581">
                  <w:marLeft w:val="0"/>
                  <w:marRight w:val="0"/>
                  <w:marTop w:val="0"/>
                  <w:marBottom w:val="0"/>
                  <w:divBdr>
                    <w:top w:val="none" w:sz="0" w:space="0" w:color="auto"/>
                    <w:left w:val="none" w:sz="0" w:space="0" w:color="auto"/>
                    <w:bottom w:val="none" w:sz="0" w:space="0" w:color="auto"/>
                    <w:right w:val="none" w:sz="0" w:space="0" w:color="auto"/>
                  </w:divBdr>
                  <w:divsChild>
                    <w:div w:id="843085153">
                      <w:marLeft w:val="0"/>
                      <w:marRight w:val="0"/>
                      <w:marTop w:val="0"/>
                      <w:marBottom w:val="0"/>
                      <w:divBdr>
                        <w:top w:val="none" w:sz="0" w:space="0" w:color="auto"/>
                        <w:left w:val="none" w:sz="0" w:space="0" w:color="auto"/>
                        <w:bottom w:val="none" w:sz="0" w:space="0" w:color="auto"/>
                        <w:right w:val="none" w:sz="0" w:space="0" w:color="auto"/>
                      </w:divBdr>
                    </w:div>
                    <w:div w:id="957759683">
                      <w:marLeft w:val="0"/>
                      <w:marRight w:val="0"/>
                      <w:marTop w:val="0"/>
                      <w:marBottom w:val="0"/>
                      <w:divBdr>
                        <w:top w:val="none" w:sz="0" w:space="0" w:color="auto"/>
                        <w:left w:val="none" w:sz="0" w:space="0" w:color="auto"/>
                        <w:bottom w:val="none" w:sz="0" w:space="0" w:color="auto"/>
                        <w:right w:val="none" w:sz="0" w:space="0" w:color="auto"/>
                      </w:divBdr>
                    </w:div>
                  </w:divsChild>
                </w:div>
                <w:div w:id="217478305">
                  <w:marLeft w:val="0"/>
                  <w:marRight w:val="0"/>
                  <w:marTop w:val="0"/>
                  <w:marBottom w:val="0"/>
                  <w:divBdr>
                    <w:top w:val="none" w:sz="0" w:space="0" w:color="auto"/>
                    <w:left w:val="none" w:sz="0" w:space="0" w:color="auto"/>
                    <w:bottom w:val="none" w:sz="0" w:space="0" w:color="auto"/>
                    <w:right w:val="none" w:sz="0" w:space="0" w:color="auto"/>
                  </w:divBdr>
                </w:div>
                <w:div w:id="2013140111">
                  <w:marLeft w:val="0"/>
                  <w:marRight w:val="0"/>
                  <w:marTop w:val="0"/>
                  <w:marBottom w:val="0"/>
                  <w:divBdr>
                    <w:top w:val="none" w:sz="0" w:space="0" w:color="auto"/>
                    <w:left w:val="none" w:sz="0" w:space="0" w:color="auto"/>
                    <w:bottom w:val="none" w:sz="0" w:space="0" w:color="auto"/>
                    <w:right w:val="none" w:sz="0" w:space="0" w:color="auto"/>
                  </w:divBdr>
                </w:div>
                <w:div w:id="1083993396">
                  <w:marLeft w:val="0"/>
                  <w:marRight w:val="0"/>
                  <w:marTop w:val="0"/>
                  <w:marBottom w:val="0"/>
                  <w:divBdr>
                    <w:top w:val="none" w:sz="0" w:space="0" w:color="auto"/>
                    <w:left w:val="none" w:sz="0" w:space="0" w:color="auto"/>
                    <w:bottom w:val="none" w:sz="0" w:space="0" w:color="auto"/>
                    <w:right w:val="none" w:sz="0" w:space="0" w:color="auto"/>
                  </w:divBdr>
                </w:div>
                <w:div w:id="460920429">
                  <w:marLeft w:val="0"/>
                  <w:marRight w:val="0"/>
                  <w:marTop w:val="0"/>
                  <w:marBottom w:val="0"/>
                  <w:divBdr>
                    <w:top w:val="none" w:sz="0" w:space="0" w:color="auto"/>
                    <w:left w:val="none" w:sz="0" w:space="0" w:color="auto"/>
                    <w:bottom w:val="none" w:sz="0" w:space="0" w:color="auto"/>
                    <w:right w:val="none" w:sz="0" w:space="0" w:color="auto"/>
                  </w:divBdr>
                </w:div>
              </w:divsChild>
            </w:div>
            <w:div w:id="942956347">
              <w:marLeft w:val="0"/>
              <w:marRight w:val="0"/>
              <w:marTop w:val="0"/>
              <w:marBottom w:val="0"/>
              <w:divBdr>
                <w:top w:val="none" w:sz="0" w:space="0" w:color="auto"/>
                <w:left w:val="none" w:sz="0" w:space="0" w:color="auto"/>
                <w:bottom w:val="none" w:sz="0" w:space="0" w:color="auto"/>
                <w:right w:val="none" w:sz="0" w:space="0" w:color="auto"/>
              </w:divBdr>
              <w:divsChild>
                <w:div w:id="1008748142">
                  <w:marLeft w:val="0"/>
                  <w:marRight w:val="0"/>
                  <w:marTop w:val="0"/>
                  <w:marBottom w:val="0"/>
                  <w:divBdr>
                    <w:top w:val="none" w:sz="0" w:space="0" w:color="auto"/>
                    <w:left w:val="none" w:sz="0" w:space="0" w:color="auto"/>
                    <w:bottom w:val="none" w:sz="0" w:space="0" w:color="auto"/>
                    <w:right w:val="none" w:sz="0" w:space="0" w:color="auto"/>
                  </w:divBdr>
                </w:div>
                <w:div w:id="2016877176">
                  <w:marLeft w:val="0"/>
                  <w:marRight w:val="0"/>
                  <w:marTop w:val="0"/>
                  <w:marBottom w:val="0"/>
                  <w:divBdr>
                    <w:top w:val="none" w:sz="0" w:space="0" w:color="auto"/>
                    <w:left w:val="none" w:sz="0" w:space="0" w:color="auto"/>
                    <w:bottom w:val="none" w:sz="0" w:space="0" w:color="auto"/>
                    <w:right w:val="none" w:sz="0" w:space="0" w:color="auto"/>
                  </w:divBdr>
                </w:div>
                <w:div w:id="134876546">
                  <w:marLeft w:val="0"/>
                  <w:marRight w:val="0"/>
                  <w:marTop w:val="0"/>
                  <w:marBottom w:val="0"/>
                  <w:divBdr>
                    <w:top w:val="none" w:sz="0" w:space="0" w:color="auto"/>
                    <w:left w:val="none" w:sz="0" w:space="0" w:color="auto"/>
                    <w:bottom w:val="none" w:sz="0" w:space="0" w:color="auto"/>
                    <w:right w:val="none" w:sz="0" w:space="0" w:color="auto"/>
                  </w:divBdr>
                </w:div>
                <w:div w:id="786386385">
                  <w:marLeft w:val="0"/>
                  <w:marRight w:val="0"/>
                  <w:marTop w:val="0"/>
                  <w:marBottom w:val="0"/>
                  <w:divBdr>
                    <w:top w:val="none" w:sz="0" w:space="0" w:color="auto"/>
                    <w:left w:val="none" w:sz="0" w:space="0" w:color="auto"/>
                    <w:bottom w:val="none" w:sz="0" w:space="0" w:color="auto"/>
                    <w:right w:val="none" w:sz="0" w:space="0" w:color="auto"/>
                  </w:divBdr>
                </w:div>
                <w:div w:id="1660185369">
                  <w:marLeft w:val="0"/>
                  <w:marRight w:val="0"/>
                  <w:marTop w:val="0"/>
                  <w:marBottom w:val="0"/>
                  <w:divBdr>
                    <w:top w:val="none" w:sz="0" w:space="0" w:color="auto"/>
                    <w:left w:val="none" w:sz="0" w:space="0" w:color="auto"/>
                    <w:bottom w:val="none" w:sz="0" w:space="0" w:color="auto"/>
                    <w:right w:val="none" w:sz="0" w:space="0" w:color="auto"/>
                  </w:divBdr>
                </w:div>
                <w:div w:id="862137442">
                  <w:marLeft w:val="0"/>
                  <w:marRight w:val="0"/>
                  <w:marTop w:val="0"/>
                  <w:marBottom w:val="0"/>
                  <w:divBdr>
                    <w:top w:val="none" w:sz="0" w:space="0" w:color="auto"/>
                    <w:left w:val="none" w:sz="0" w:space="0" w:color="auto"/>
                    <w:bottom w:val="none" w:sz="0" w:space="0" w:color="auto"/>
                    <w:right w:val="none" w:sz="0" w:space="0" w:color="auto"/>
                  </w:divBdr>
                </w:div>
                <w:div w:id="2030795429">
                  <w:marLeft w:val="0"/>
                  <w:marRight w:val="0"/>
                  <w:marTop w:val="0"/>
                  <w:marBottom w:val="0"/>
                  <w:divBdr>
                    <w:top w:val="none" w:sz="0" w:space="0" w:color="auto"/>
                    <w:left w:val="none" w:sz="0" w:space="0" w:color="auto"/>
                    <w:bottom w:val="none" w:sz="0" w:space="0" w:color="auto"/>
                    <w:right w:val="none" w:sz="0" w:space="0" w:color="auto"/>
                  </w:divBdr>
                  <w:divsChild>
                    <w:div w:id="1150712313">
                      <w:marLeft w:val="0"/>
                      <w:marRight w:val="0"/>
                      <w:marTop w:val="0"/>
                      <w:marBottom w:val="0"/>
                      <w:divBdr>
                        <w:top w:val="none" w:sz="0" w:space="0" w:color="auto"/>
                        <w:left w:val="none" w:sz="0" w:space="0" w:color="auto"/>
                        <w:bottom w:val="none" w:sz="0" w:space="0" w:color="auto"/>
                        <w:right w:val="none" w:sz="0" w:space="0" w:color="auto"/>
                      </w:divBdr>
                    </w:div>
                    <w:div w:id="1851095081">
                      <w:marLeft w:val="0"/>
                      <w:marRight w:val="0"/>
                      <w:marTop w:val="0"/>
                      <w:marBottom w:val="0"/>
                      <w:divBdr>
                        <w:top w:val="none" w:sz="0" w:space="0" w:color="auto"/>
                        <w:left w:val="none" w:sz="0" w:space="0" w:color="auto"/>
                        <w:bottom w:val="none" w:sz="0" w:space="0" w:color="auto"/>
                        <w:right w:val="none" w:sz="0" w:space="0" w:color="auto"/>
                      </w:divBdr>
                    </w:div>
                    <w:div w:id="1501850148">
                      <w:marLeft w:val="0"/>
                      <w:marRight w:val="0"/>
                      <w:marTop w:val="0"/>
                      <w:marBottom w:val="0"/>
                      <w:divBdr>
                        <w:top w:val="none" w:sz="0" w:space="0" w:color="auto"/>
                        <w:left w:val="none" w:sz="0" w:space="0" w:color="auto"/>
                        <w:bottom w:val="none" w:sz="0" w:space="0" w:color="auto"/>
                        <w:right w:val="none" w:sz="0" w:space="0" w:color="auto"/>
                      </w:divBdr>
                    </w:div>
                    <w:div w:id="362176578">
                      <w:marLeft w:val="0"/>
                      <w:marRight w:val="0"/>
                      <w:marTop w:val="0"/>
                      <w:marBottom w:val="0"/>
                      <w:divBdr>
                        <w:top w:val="none" w:sz="0" w:space="0" w:color="auto"/>
                        <w:left w:val="none" w:sz="0" w:space="0" w:color="auto"/>
                        <w:bottom w:val="none" w:sz="0" w:space="0" w:color="auto"/>
                        <w:right w:val="none" w:sz="0" w:space="0" w:color="auto"/>
                      </w:divBdr>
                    </w:div>
                  </w:divsChild>
                </w:div>
                <w:div w:id="735974424">
                  <w:marLeft w:val="0"/>
                  <w:marRight w:val="0"/>
                  <w:marTop w:val="0"/>
                  <w:marBottom w:val="0"/>
                  <w:divBdr>
                    <w:top w:val="none" w:sz="0" w:space="0" w:color="auto"/>
                    <w:left w:val="none" w:sz="0" w:space="0" w:color="auto"/>
                    <w:bottom w:val="none" w:sz="0" w:space="0" w:color="auto"/>
                    <w:right w:val="none" w:sz="0" w:space="0" w:color="auto"/>
                  </w:divBdr>
                  <w:divsChild>
                    <w:div w:id="829713971">
                      <w:marLeft w:val="0"/>
                      <w:marRight w:val="0"/>
                      <w:marTop w:val="0"/>
                      <w:marBottom w:val="0"/>
                      <w:divBdr>
                        <w:top w:val="none" w:sz="0" w:space="0" w:color="auto"/>
                        <w:left w:val="none" w:sz="0" w:space="0" w:color="auto"/>
                        <w:bottom w:val="none" w:sz="0" w:space="0" w:color="auto"/>
                        <w:right w:val="none" w:sz="0" w:space="0" w:color="auto"/>
                      </w:divBdr>
                    </w:div>
                    <w:div w:id="1077554941">
                      <w:marLeft w:val="0"/>
                      <w:marRight w:val="0"/>
                      <w:marTop w:val="0"/>
                      <w:marBottom w:val="0"/>
                      <w:divBdr>
                        <w:top w:val="none" w:sz="0" w:space="0" w:color="auto"/>
                        <w:left w:val="none" w:sz="0" w:space="0" w:color="auto"/>
                        <w:bottom w:val="none" w:sz="0" w:space="0" w:color="auto"/>
                        <w:right w:val="none" w:sz="0" w:space="0" w:color="auto"/>
                      </w:divBdr>
                    </w:div>
                  </w:divsChild>
                </w:div>
                <w:div w:id="2022972487">
                  <w:marLeft w:val="0"/>
                  <w:marRight w:val="0"/>
                  <w:marTop w:val="0"/>
                  <w:marBottom w:val="0"/>
                  <w:divBdr>
                    <w:top w:val="none" w:sz="0" w:space="0" w:color="auto"/>
                    <w:left w:val="none" w:sz="0" w:space="0" w:color="auto"/>
                    <w:bottom w:val="none" w:sz="0" w:space="0" w:color="auto"/>
                    <w:right w:val="none" w:sz="0" w:space="0" w:color="auto"/>
                  </w:divBdr>
                </w:div>
                <w:div w:id="1491097367">
                  <w:marLeft w:val="0"/>
                  <w:marRight w:val="0"/>
                  <w:marTop w:val="0"/>
                  <w:marBottom w:val="0"/>
                  <w:divBdr>
                    <w:top w:val="none" w:sz="0" w:space="0" w:color="auto"/>
                    <w:left w:val="none" w:sz="0" w:space="0" w:color="auto"/>
                    <w:bottom w:val="none" w:sz="0" w:space="0" w:color="auto"/>
                    <w:right w:val="none" w:sz="0" w:space="0" w:color="auto"/>
                  </w:divBdr>
                </w:div>
              </w:divsChild>
            </w:div>
            <w:div w:id="1570506087">
              <w:marLeft w:val="0"/>
              <w:marRight w:val="0"/>
              <w:marTop w:val="0"/>
              <w:marBottom w:val="0"/>
              <w:divBdr>
                <w:top w:val="none" w:sz="0" w:space="0" w:color="auto"/>
                <w:left w:val="none" w:sz="0" w:space="0" w:color="auto"/>
                <w:bottom w:val="none" w:sz="0" w:space="0" w:color="auto"/>
                <w:right w:val="none" w:sz="0" w:space="0" w:color="auto"/>
              </w:divBdr>
              <w:divsChild>
                <w:div w:id="1471897059">
                  <w:marLeft w:val="0"/>
                  <w:marRight w:val="0"/>
                  <w:marTop w:val="0"/>
                  <w:marBottom w:val="0"/>
                  <w:divBdr>
                    <w:top w:val="none" w:sz="0" w:space="0" w:color="auto"/>
                    <w:left w:val="none" w:sz="0" w:space="0" w:color="auto"/>
                    <w:bottom w:val="none" w:sz="0" w:space="0" w:color="auto"/>
                    <w:right w:val="none" w:sz="0" w:space="0" w:color="auto"/>
                  </w:divBdr>
                  <w:divsChild>
                    <w:div w:id="106780514">
                      <w:marLeft w:val="0"/>
                      <w:marRight w:val="0"/>
                      <w:marTop w:val="0"/>
                      <w:marBottom w:val="0"/>
                      <w:divBdr>
                        <w:top w:val="none" w:sz="0" w:space="0" w:color="auto"/>
                        <w:left w:val="none" w:sz="0" w:space="0" w:color="auto"/>
                        <w:bottom w:val="none" w:sz="0" w:space="0" w:color="auto"/>
                        <w:right w:val="none" w:sz="0" w:space="0" w:color="auto"/>
                      </w:divBdr>
                    </w:div>
                    <w:div w:id="1842312740">
                      <w:marLeft w:val="0"/>
                      <w:marRight w:val="0"/>
                      <w:marTop w:val="0"/>
                      <w:marBottom w:val="0"/>
                      <w:divBdr>
                        <w:top w:val="none" w:sz="0" w:space="0" w:color="auto"/>
                        <w:left w:val="none" w:sz="0" w:space="0" w:color="auto"/>
                        <w:bottom w:val="none" w:sz="0" w:space="0" w:color="auto"/>
                        <w:right w:val="none" w:sz="0" w:space="0" w:color="auto"/>
                      </w:divBdr>
                    </w:div>
                    <w:div w:id="2058628821">
                      <w:marLeft w:val="0"/>
                      <w:marRight w:val="0"/>
                      <w:marTop w:val="0"/>
                      <w:marBottom w:val="0"/>
                      <w:divBdr>
                        <w:top w:val="none" w:sz="0" w:space="0" w:color="auto"/>
                        <w:left w:val="none" w:sz="0" w:space="0" w:color="auto"/>
                        <w:bottom w:val="none" w:sz="0" w:space="0" w:color="auto"/>
                        <w:right w:val="none" w:sz="0" w:space="0" w:color="auto"/>
                      </w:divBdr>
                    </w:div>
                    <w:div w:id="1142847741">
                      <w:marLeft w:val="0"/>
                      <w:marRight w:val="0"/>
                      <w:marTop w:val="0"/>
                      <w:marBottom w:val="0"/>
                      <w:divBdr>
                        <w:top w:val="none" w:sz="0" w:space="0" w:color="auto"/>
                        <w:left w:val="none" w:sz="0" w:space="0" w:color="auto"/>
                        <w:bottom w:val="none" w:sz="0" w:space="0" w:color="auto"/>
                        <w:right w:val="none" w:sz="0" w:space="0" w:color="auto"/>
                      </w:divBdr>
                    </w:div>
                    <w:div w:id="754670239">
                      <w:marLeft w:val="0"/>
                      <w:marRight w:val="0"/>
                      <w:marTop w:val="0"/>
                      <w:marBottom w:val="0"/>
                      <w:divBdr>
                        <w:top w:val="none" w:sz="0" w:space="0" w:color="auto"/>
                        <w:left w:val="none" w:sz="0" w:space="0" w:color="auto"/>
                        <w:bottom w:val="none" w:sz="0" w:space="0" w:color="auto"/>
                        <w:right w:val="none" w:sz="0" w:space="0" w:color="auto"/>
                      </w:divBdr>
                    </w:div>
                    <w:div w:id="440682833">
                      <w:marLeft w:val="0"/>
                      <w:marRight w:val="0"/>
                      <w:marTop w:val="0"/>
                      <w:marBottom w:val="0"/>
                      <w:divBdr>
                        <w:top w:val="none" w:sz="0" w:space="0" w:color="auto"/>
                        <w:left w:val="none" w:sz="0" w:space="0" w:color="auto"/>
                        <w:bottom w:val="none" w:sz="0" w:space="0" w:color="auto"/>
                        <w:right w:val="none" w:sz="0" w:space="0" w:color="auto"/>
                      </w:divBdr>
                    </w:div>
                    <w:div w:id="1283801732">
                      <w:marLeft w:val="0"/>
                      <w:marRight w:val="0"/>
                      <w:marTop w:val="0"/>
                      <w:marBottom w:val="0"/>
                      <w:divBdr>
                        <w:top w:val="none" w:sz="0" w:space="0" w:color="auto"/>
                        <w:left w:val="none" w:sz="0" w:space="0" w:color="auto"/>
                        <w:bottom w:val="none" w:sz="0" w:space="0" w:color="auto"/>
                        <w:right w:val="none" w:sz="0" w:space="0" w:color="auto"/>
                      </w:divBdr>
                    </w:div>
                    <w:div w:id="1084036809">
                      <w:marLeft w:val="0"/>
                      <w:marRight w:val="0"/>
                      <w:marTop w:val="0"/>
                      <w:marBottom w:val="0"/>
                      <w:divBdr>
                        <w:top w:val="none" w:sz="0" w:space="0" w:color="auto"/>
                        <w:left w:val="none" w:sz="0" w:space="0" w:color="auto"/>
                        <w:bottom w:val="none" w:sz="0" w:space="0" w:color="auto"/>
                        <w:right w:val="none" w:sz="0" w:space="0" w:color="auto"/>
                      </w:divBdr>
                      <w:divsChild>
                        <w:div w:id="709495131">
                          <w:marLeft w:val="0"/>
                          <w:marRight w:val="0"/>
                          <w:marTop w:val="0"/>
                          <w:marBottom w:val="0"/>
                          <w:divBdr>
                            <w:top w:val="none" w:sz="0" w:space="0" w:color="auto"/>
                            <w:left w:val="none" w:sz="0" w:space="0" w:color="auto"/>
                            <w:bottom w:val="none" w:sz="0" w:space="0" w:color="auto"/>
                            <w:right w:val="none" w:sz="0" w:space="0" w:color="auto"/>
                          </w:divBdr>
                          <w:divsChild>
                            <w:div w:id="1397701662">
                              <w:marLeft w:val="0"/>
                              <w:marRight w:val="0"/>
                              <w:marTop w:val="0"/>
                              <w:marBottom w:val="0"/>
                              <w:divBdr>
                                <w:top w:val="none" w:sz="0" w:space="0" w:color="auto"/>
                                <w:left w:val="none" w:sz="0" w:space="0" w:color="auto"/>
                                <w:bottom w:val="none" w:sz="0" w:space="0" w:color="auto"/>
                                <w:right w:val="none" w:sz="0" w:space="0" w:color="auto"/>
                              </w:divBdr>
                            </w:div>
                            <w:div w:id="1592658160">
                              <w:marLeft w:val="0"/>
                              <w:marRight w:val="0"/>
                              <w:marTop w:val="0"/>
                              <w:marBottom w:val="0"/>
                              <w:divBdr>
                                <w:top w:val="none" w:sz="0" w:space="0" w:color="auto"/>
                                <w:left w:val="none" w:sz="0" w:space="0" w:color="auto"/>
                                <w:bottom w:val="none" w:sz="0" w:space="0" w:color="auto"/>
                                <w:right w:val="none" w:sz="0" w:space="0" w:color="auto"/>
                              </w:divBdr>
                            </w:div>
                            <w:div w:id="1746758591">
                              <w:marLeft w:val="0"/>
                              <w:marRight w:val="0"/>
                              <w:marTop w:val="0"/>
                              <w:marBottom w:val="0"/>
                              <w:divBdr>
                                <w:top w:val="none" w:sz="0" w:space="0" w:color="auto"/>
                                <w:left w:val="none" w:sz="0" w:space="0" w:color="auto"/>
                                <w:bottom w:val="none" w:sz="0" w:space="0" w:color="auto"/>
                                <w:right w:val="none" w:sz="0" w:space="0" w:color="auto"/>
                              </w:divBdr>
                            </w:div>
                          </w:divsChild>
                        </w:div>
                        <w:div w:id="2090733511">
                          <w:marLeft w:val="0"/>
                          <w:marRight w:val="0"/>
                          <w:marTop w:val="0"/>
                          <w:marBottom w:val="0"/>
                          <w:divBdr>
                            <w:top w:val="none" w:sz="0" w:space="0" w:color="auto"/>
                            <w:left w:val="none" w:sz="0" w:space="0" w:color="auto"/>
                            <w:bottom w:val="none" w:sz="0" w:space="0" w:color="auto"/>
                            <w:right w:val="none" w:sz="0" w:space="0" w:color="auto"/>
                          </w:divBdr>
                        </w:div>
                      </w:divsChild>
                    </w:div>
                    <w:div w:id="973678688">
                      <w:marLeft w:val="0"/>
                      <w:marRight w:val="0"/>
                      <w:marTop w:val="0"/>
                      <w:marBottom w:val="0"/>
                      <w:divBdr>
                        <w:top w:val="none" w:sz="0" w:space="0" w:color="auto"/>
                        <w:left w:val="none" w:sz="0" w:space="0" w:color="auto"/>
                        <w:bottom w:val="none" w:sz="0" w:space="0" w:color="auto"/>
                        <w:right w:val="none" w:sz="0" w:space="0" w:color="auto"/>
                      </w:divBdr>
                      <w:divsChild>
                        <w:div w:id="780994039">
                          <w:marLeft w:val="0"/>
                          <w:marRight w:val="0"/>
                          <w:marTop w:val="0"/>
                          <w:marBottom w:val="0"/>
                          <w:divBdr>
                            <w:top w:val="none" w:sz="0" w:space="0" w:color="auto"/>
                            <w:left w:val="none" w:sz="0" w:space="0" w:color="auto"/>
                            <w:bottom w:val="none" w:sz="0" w:space="0" w:color="auto"/>
                            <w:right w:val="none" w:sz="0" w:space="0" w:color="auto"/>
                          </w:divBdr>
                        </w:div>
                        <w:div w:id="1860852971">
                          <w:marLeft w:val="0"/>
                          <w:marRight w:val="0"/>
                          <w:marTop w:val="0"/>
                          <w:marBottom w:val="0"/>
                          <w:divBdr>
                            <w:top w:val="none" w:sz="0" w:space="0" w:color="auto"/>
                            <w:left w:val="none" w:sz="0" w:space="0" w:color="auto"/>
                            <w:bottom w:val="none" w:sz="0" w:space="0" w:color="auto"/>
                            <w:right w:val="none" w:sz="0" w:space="0" w:color="auto"/>
                          </w:divBdr>
                        </w:div>
                      </w:divsChild>
                    </w:div>
                    <w:div w:id="1599214981">
                      <w:marLeft w:val="0"/>
                      <w:marRight w:val="0"/>
                      <w:marTop w:val="0"/>
                      <w:marBottom w:val="0"/>
                      <w:divBdr>
                        <w:top w:val="none" w:sz="0" w:space="0" w:color="auto"/>
                        <w:left w:val="none" w:sz="0" w:space="0" w:color="auto"/>
                        <w:bottom w:val="none" w:sz="0" w:space="0" w:color="auto"/>
                        <w:right w:val="none" w:sz="0" w:space="0" w:color="auto"/>
                      </w:divBdr>
                      <w:divsChild>
                        <w:div w:id="17974927">
                          <w:marLeft w:val="0"/>
                          <w:marRight w:val="0"/>
                          <w:marTop w:val="0"/>
                          <w:marBottom w:val="0"/>
                          <w:divBdr>
                            <w:top w:val="none" w:sz="0" w:space="0" w:color="auto"/>
                            <w:left w:val="none" w:sz="0" w:space="0" w:color="auto"/>
                            <w:bottom w:val="none" w:sz="0" w:space="0" w:color="auto"/>
                            <w:right w:val="none" w:sz="0" w:space="0" w:color="auto"/>
                          </w:divBdr>
                        </w:div>
                        <w:div w:id="2007201379">
                          <w:marLeft w:val="0"/>
                          <w:marRight w:val="0"/>
                          <w:marTop w:val="0"/>
                          <w:marBottom w:val="0"/>
                          <w:divBdr>
                            <w:top w:val="none" w:sz="0" w:space="0" w:color="auto"/>
                            <w:left w:val="none" w:sz="0" w:space="0" w:color="auto"/>
                            <w:bottom w:val="none" w:sz="0" w:space="0" w:color="auto"/>
                            <w:right w:val="none" w:sz="0" w:space="0" w:color="auto"/>
                          </w:divBdr>
                        </w:div>
                        <w:div w:id="1338770854">
                          <w:marLeft w:val="0"/>
                          <w:marRight w:val="0"/>
                          <w:marTop w:val="0"/>
                          <w:marBottom w:val="0"/>
                          <w:divBdr>
                            <w:top w:val="none" w:sz="0" w:space="0" w:color="auto"/>
                            <w:left w:val="none" w:sz="0" w:space="0" w:color="auto"/>
                            <w:bottom w:val="none" w:sz="0" w:space="0" w:color="auto"/>
                            <w:right w:val="none" w:sz="0" w:space="0" w:color="auto"/>
                          </w:divBdr>
                        </w:div>
                        <w:div w:id="1105616352">
                          <w:marLeft w:val="0"/>
                          <w:marRight w:val="0"/>
                          <w:marTop w:val="0"/>
                          <w:marBottom w:val="0"/>
                          <w:divBdr>
                            <w:top w:val="none" w:sz="0" w:space="0" w:color="auto"/>
                            <w:left w:val="none" w:sz="0" w:space="0" w:color="auto"/>
                            <w:bottom w:val="none" w:sz="0" w:space="0" w:color="auto"/>
                            <w:right w:val="none" w:sz="0" w:space="0" w:color="auto"/>
                          </w:divBdr>
                        </w:div>
                        <w:div w:id="2063746227">
                          <w:marLeft w:val="0"/>
                          <w:marRight w:val="0"/>
                          <w:marTop w:val="0"/>
                          <w:marBottom w:val="0"/>
                          <w:divBdr>
                            <w:top w:val="none" w:sz="0" w:space="0" w:color="auto"/>
                            <w:left w:val="none" w:sz="0" w:space="0" w:color="auto"/>
                            <w:bottom w:val="none" w:sz="0" w:space="0" w:color="auto"/>
                            <w:right w:val="none" w:sz="0" w:space="0" w:color="auto"/>
                          </w:divBdr>
                        </w:div>
                        <w:div w:id="555317242">
                          <w:marLeft w:val="0"/>
                          <w:marRight w:val="0"/>
                          <w:marTop w:val="0"/>
                          <w:marBottom w:val="0"/>
                          <w:divBdr>
                            <w:top w:val="none" w:sz="0" w:space="0" w:color="auto"/>
                            <w:left w:val="none" w:sz="0" w:space="0" w:color="auto"/>
                            <w:bottom w:val="none" w:sz="0" w:space="0" w:color="auto"/>
                            <w:right w:val="none" w:sz="0" w:space="0" w:color="auto"/>
                          </w:divBdr>
                        </w:div>
                        <w:div w:id="1843081021">
                          <w:marLeft w:val="0"/>
                          <w:marRight w:val="0"/>
                          <w:marTop w:val="0"/>
                          <w:marBottom w:val="0"/>
                          <w:divBdr>
                            <w:top w:val="none" w:sz="0" w:space="0" w:color="auto"/>
                            <w:left w:val="none" w:sz="0" w:space="0" w:color="auto"/>
                            <w:bottom w:val="none" w:sz="0" w:space="0" w:color="auto"/>
                            <w:right w:val="none" w:sz="0" w:space="0" w:color="auto"/>
                          </w:divBdr>
                        </w:div>
                        <w:div w:id="1177038060">
                          <w:marLeft w:val="0"/>
                          <w:marRight w:val="0"/>
                          <w:marTop w:val="0"/>
                          <w:marBottom w:val="0"/>
                          <w:divBdr>
                            <w:top w:val="none" w:sz="0" w:space="0" w:color="auto"/>
                            <w:left w:val="none" w:sz="0" w:space="0" w:color="auto"/>
                            <w:bottom w:val="none" w:sz="0" w:space="0" w:color="auto"/>
                            <w:right w:val="none" w:sz="0" w:space="0" w:color="auto"/>
                          </w:divBdr>
                        </w:div>
                        <w:div w:id="1704747445">
                          <w:marLeft w:val="0"/>
                          <w:marRight w:val="0"/>
                          <w:marTop w:val="0"/>
                          <w:marBottom w:val="0"/>
                          <w:divBdr>
                            <w:top w:val="none" w:sz="0" w:space="0" w:color="auto"/>
                            <w:left w:val="none" w:sz="0" w:space="0" w:color="auto"/>
                            <w:bottom w:val="none" w:sz="0" w:space="0" w:color="auto"/>
                            <w:right w:val="none" w:sz="0" w:space="0" w:color="auto"/>
                          </w:divBdr>
                        </w:div>
                        <w:div w:id="326400756">
                          <w:marLeft w:val="0"/>
                          <w:marRight w:val="0"/>
                          <w:marTop w:val="0"/>
                          <w:marBottom w:val="0"/>
                          <w:divBdr>
                            <w:top w:val="none" w:sz="0" w:space="0" w:color="auto"/>
                            <w:left w:val="none" w:sz="0" w:space="0" w:color="auto"/>
                            <w:bottom w:val="none" w:sz="0" w:space="0" w:color="auto"/>
                            <w:right w:val="none" w:sz="0" w:space="0" w:color="auto"/>
                          </w:divBdr>
                        </w:div>
                        <w:div w:id="440027841">
                          <w:marLeft w:val="0"/>
                          <w:marRight w:val="0"/>
                          <w:marTop w:val="0"/>
                          <w:marBottom w:val="0"/>
                          <w:divBdr>
                            <w:top w:val="none" w:sz="0" w:space="0" w:color="auto"/>
                            <w:left w:val="none" w:sz="0" w:space="0" w:color="auto"/>
                            <w:bottom w:val="none" w:sz="0" w:space="0" w:color="auto"/>
                            <w:right w:val="none" w:sz="0" w:space="0" w:color="auto"/>
                          </w:divBdr>
                        </w:div>
                        <w:div w:id="1860197239">
                          <w:marLeft w:val="0"/>
                          <w:marRight w:val="0"/>
                          <w:marTop w:val="0"/>
                          <w:marBottom w:val="0"/>
                          <w:divBdr>
                            <w:top w:val="none" w:sz="0" w:space="0" w:color="auto"/>
                            <w:left w:val="none" w:sz="0" w:space="0" w:color="auto"/>
                            <w:bottom w:val="none" w:sz="0" w:space="0" w:color="auto"/>
                            <w:right w:val="none" w:sz="0" w:space="0" w:color="auto"/>
                          </w:divBdr>
                        </w:div>
                        <w:div w:id="159396309">
                          <w:marLeft w:val="0"/>
                          <w:marRight w:val="0"/>
                          <w:marTop w:val="0"/>
                          <w:marBottom w:val="0"/>
                          <w:divBdr>
                            <w:top w:val="none" w:sz="0" w:space="0" w:color="auto"/>
                            <w:left w:val="none" w:sz="0" w:space="0" w:color="auto"/>
                            <w:bottom w:val="none" w:sz="0" w:space="0" w:color="auto"/>
                            <w:right w:val="none" w:sz="0" w:space="0" w:color="auto"/>
                          </w:divBdr>
                        </w:div>
                        <w:div w:id="1445882575">
                          <w:marLeft w:val="0"/>
                          <w:marRight w:val="0"/>
                          <w:marTop w:val="0"/>
                          <w:marBottom w:val="0"/>
                          <w:divBdr>
                            <w:top w:val="none" w:sz="0" w:space="0" w:color="auto"/>
                            <w:left w:val="none" w:sz="0" w:space="0" w:color="auto"/>
                            <w:bottom w:val="none" w:sz="0" w:space="0" w:color="auto"/>
                            <w:right w:val="none" w:sz="0" w:space="0" w:color="auto"/>
                          </w:divBdr>
                        </w:div>
                        <w:div w:id="886993557">
                          <w:marLeft w:val="0"/>
                          <w:marRight w:val="0"/>
                          <w:marTop w:val="0"/>
                          <w:marBottom w:val="0"/>
                          <w:divBdr>
                            <w:top w:val="none" w:sz="0" w:space="0" w:color="auto"/>
                            <w:left w:val="none" w:sz="0" w:space="0" w:color="auto"/>
                            <w:bottom w:val="none" w:sz="0" w:space="0" w:color="auto"/>
                            <w:right w:val="none" w:sz="0" w:space="0" w:color="auto"/>
                          </w:divBdr>
                        </w:div>
                      </w:divsChild>
                    </w:div>
                    <w:div w:id="175460224">
                      <w:marLeft w:val="0"/>
                      <w:marRight w:val="0"/>
                      <w:marTop w:val="0"/>
                      <w:marBottom w:val="0"/>
                      <w:divBdr>
                        <w:top w:val="none" w:sz="0" w:space="0" w:color="auto"/>
                        <w:left w:val="none" w:sz="0" w:space="0" w:color="auto"/>
                        <w:bottom w:val="none" w:sz="0" w:space="0" w:color="auto"/>
                        <w:right w:val="none" w:sz="0" w:space="0" w:color="auto"/>
                      </w:divBdr>
                    </w:div>
                    <w:div w:id="229266898">
                      <w:marLeft w:val="0"/>
                      <w:marRight w:val="0"/>
                      <w:marTop w:val="0"/>
                      <w:marBottom w:val="0"/>
                      <w:divBdr>
                        <w:top w:val="none" w:sz="0" w:space="0" w:color="auto"/>
                        <w:left w:val="none" w:sz="0" w:space="0" w:color="auto"/>
                        <w:bottom w:val="none" w:sz="0" w:space="0" w:color="auto"/>
                        <w:right w:val="none" w:sz="0" w:space="0" w:color="auto"/>
                      </w:divBdr>
                    </w:div>
                    <w:div w:id="1978795841">
                      <w:marLeft w:val="0"/>
                      <w:marRight w:val="0"/>
                      <w:marTop w:val="0"/>
                      <w:marBottom w:val="0"/>
                      <w:divBdr>
                        <w:top w:val="none" w:sz="0" w:space="0" w:color="auto"/>
                        <w:left w:val="none" w:sz="0" w:space="0" w:color="auto"/>
                        <w:bottom w:val="none" w:sz="0" w:space="0" w:color="auto"/>
                        <w:right w:val="none" w:sz="0" w:space="0" w:color="auto"/>
                      </w:divBdr>
                    </w:div>
                    <w:div w:id="1405688639">
                      <w:marLeft w:val="0"/>
                      <w:marRight w:val="0"/>
                      <w:marTop w:val="0"/>
                      <w:marBottom w:val="0"/>
                      <w:divBdr>
                        <w:top w:val="none" w:sz="0" w:space="0" w:color="auto"/>
                        <w:left w:val="none" w:sz="0" w:space="0" w:color="auto"/>
                        <w:bottom w:val="none" w:sz="0" w:space="0" w:color="auto"/>
                        <w:right w:val="none" w:sz="0" w:space="0" w:color="auto"/>
                      </w:divBdr>
                    </w:div>
                  </w:divsChild>
                </w:div>
                <w:div w:id="779379201">
                  <w:marLeft w:val="0"/>
                  <w:marRight w:val="0"/>
                  <w:marTop w:val="0"/>
                  <w:marBottom w:val="0"/>
                  <w:divBdr>
                    <w:top w:val="none" w:sz="0" w:space="0" w:color="auto"/>
                    <w:left w:val="none" w:sz="0" w:space="0" w:color="auto"/>
                    <w:bottom w:val="none" w:sz="0" w:space="0" w:color="auto"/>
                    <w:right w:val="none" w:sz="0" w:space="0" w:color="auto"/>
                  </w:divBdr>
                  <w:divsChild>
                    <w:div w:id="11229050">
                      <w:marLeft w:val="0"/>
                      <w:marRight w:val="0"/>
                      <w:marTop w:val="0"/>
                      <w:marBottom w:val="0"/>
                      <w:divBdr>
                        <w:top w:val="none" w:sz="0" w:space="0" w:color="auto"/>
                        <w:left w:val="none" w:sz="0" w:space="0" w:color="auto"/>
                        <w:bottom w:val="none" w:sz="0" w:space="0" w:color="auto"/>
                        <w:right w:val="none" w:sz="0" w:space="0" w:color="auto"/>
                      </w:divBdr>
                    </w:div>
                    <w:div w:id="1965886920">
                      <w:marLeft w:val="0"/>
                      <w:marRight w:val="0"/>
                      <w:marTop w:val="0"/>
                      <w:marBottom w:val="0"/>
                      <w:divBdr>
                        <w:top w:val="none" w:sz="0" w:space="0" w:color="auto"/>
                        <w:left w:val="none" w:sz="0" w:space="0" w:color="auto"/>
                        <w:bottom w:val="none" w:sz="0" w:space="0" w:color="auto"/>
                        <w:right w:val="none" w:sz="0" w:space="0" w:color="auto"/>
                      </w:divBdr>
                    </w:div>
                    <w:div w:id="861473795">
                      <w:marLeft w:val="0"/>
                      <w:marRight w:val="0"/>
                      <w:marTop w:val="0"/>
                      <w:marBottom w:val="0"/>
                      <w:divBdr>
                        <w:top w:val="none" w:sz="0" w:space="0" w:color="auto"/>
                        <w:left w:val="none" w:sz="0" w:space="0" w:color="auto"/>
                        <w:bottom w:val="none" w:sz="0" w:space="0" w:color="auto"/>
                        <w:right w:val="none" w:sz="0" w:space="0" w:color="auto"/>
                      </w:divBdr>
                    </w:div>
                    <w:div w:id="1710761978">
                      <w:marLeft w:val="0"/>
                      <w:marRight w:val="0"/>
                      <w:marTop w:val="0"/>
                      <w:marBottom w:val="0"/>
                      <w:divBdr>
                        <w:top w:val="none" w:sz="0" w:space="0" w:color="auto"/>
                        <w:left w:val="none" w:sz="0" w:space="0" w:color="auto"/>
                        <w:bottom w:val="none" w:sz="0" w:space="0" w:color="auto"/>
                        <w:right w:val="none" w:sz="0" w:space="0" w:color="auto"/>
                      </w:divBdr>
                    </w:div>
                    <w:div w:id="689137311">
                      <w:marLeft w:val="0"/>
                      <w:marRight w:val="0"/>
                      <w:marTop w:val="0"/>
                      <w:marBottom w:val="0"/>
                      <w:divBdr>
                        <w:top w:val="none" w:sz="0" w:space="0" w:color="auto"/>
                        <w:left w:val="none" w:sz="0" w:space="0" w:color="auto"/>
                        <w:bottom w:val="none" w:sz="0" w:space="0" w:color="auto"/>
                        <w:right w:val="none" w:sz="0" w:space="0" w:color="auto"/>
                      </w:divBdr>
                    </w:div>
                    <w:div w:id="20977237">
                      <w:marLeft w:val="0"/>
                      <w:marRight w:val="0"/>
                      <w:marTop w:val="0"/>
                      <w:marBottom w:val="0"/>
                      <w:divBdr>
                        <w:top w:val="none" w:sz="0" w:space="0" w:color="auto"/>
                        <w:left w:val="none" w:sz="0" w:space="0" w:color="auto"/>
                        <w:bottom w:val="none" w:sz="0" w:space="0" w:color="auto"/>
                        <w:right w:val="none" w:sz="0" w:space="0" w:color="auto"/>
                      </w:divBdr>
                      <w:divsChild>
                        <w:div w:id="1992370278">
                          <w:marLeft w:val="0"/>
                          <w:marRight w:val="0"/>
                          <w:marTop w:val="0"/>
                          <w:marBottom w:val="0"/>
                          <w:divBdr>
                            <w:top w:val="none" w:sz="0" w:space="0" w:color="auto"/>
                            <w:left w:val="none" w:sz="0" w:space="0" w:color="auto"/>
                            <w:bottom w:val="none" w:sz="0" w:space="0" w:color="auto"/>
                            <w:right w:val="none" w:sz="0" w:space="0" w:color="auto"/>
                          </w:divBdr>
                        </w:div>
                        <w:div w:id="1721435657">
                          <w:marLeft w:val="0"/>
                          <w:marRight w:val="0"/>
                          <w:marTop w:val="0"/>
                          <w:marBottom w:val="0"/>
                          <w:divBdr>
                            <w:top w:val="none" w:sz="0" w:space="0" w:color="auto"/>
                            <w:left w:val="none" w:sz="0" w:space="0" w:color="auto"/>
                            <w:bottom w:val="none" w:sz="0" w:space="0" w:color="auto"/>
                            <w:right w:val="none" w:sz="0" w:space="0" w:color="auto"/>
                          </w:divBdr>
                        </w:div>
                        <w:div w:id="95834965">
                          <w:marLeft w:val="0"/>
                          <w:marRight w:val="0"/>
                          <w:marTop w:val="0"/>
                          <w:marBottom w:val="0"/>
                          <w:divBdr>
                            <w:top w:val="none" w:sz="0" w:space="0" w:color="auto"/>
                            <w:left w:val="none" w:sz="0" w:space="0" w:color="auto"/>
                            <w:bottom w:val="none" w:sz="0" w:space="0" w:color="auto"/>
                            <w:right w:val="none" w:sz="0" w:space="0" w:color="auto"/>
                          </w:divBdr>
                        </w:div>
                      </w:divsChild>
                    </w:div>
                    <w:div w:id="1155487089">
                      <w:marLeft w:val="0"/>
                      <w:marRight w:val="0"/>
                      <w:marTop w:val="0"/>
                      <w:marBottom w:val="0"/>
                      <w:divBdr>
                        <w:top w:val="none" w:sz="0" w:space="0" w:color="auto"/>
                        <w:left w:val="none" w:sz="0" w:space="0" w:color="auto"/>
                        <w:bottom w:val="none" w:sz="0" w:space="0" w:color="auto"/>
                        <w:right w:val="none" w:sz="0" w:space="0" w:color="auto"/>
                      </w:divBdr>
                    </w:div>
                    <w:div w:id="571814792">
                      <w:marLeft w:val="0"/>
                      <w:marRight w:val="0"/>
                      <w:marTop w:val="0"/>
                      <w:marBottom w:val="0"/>
                      <w:divBdr>
                        <w:top w:val="none" w:sz="0" w:space="0" w:color="auto"/>
                        <w:left w:val="none" w:sz="0" w:space="0" w:color="auto"/>
                        <w:bottom w:val="none" w:sz="0" w:space="0" w:color="auto"/>
                        <w:right w:val="none" w:sz="0" w:space="0" w:color="auto"/>
                      </w:divBdr>
                      <w:divsChild>
                        <w:div w:id="1859613832">
                          <w:marLeft w:val="0"/>
                          <w:marRight w:val="0"/>
                          <w:marTop w:val="0"/>
                          <w:marBottom w:val="0"/>
                          <w:divBdr>
                            <w:top w:val="none" w:sz="0" w:space="0" w:color="auto"/>
                            <w:left w:val="none" w:sz="0" w:space="0" w:color="auto"/>
                            <w:bottom w:val="none" w:sz="0" w:space="0" w:color="auto"/>
                            <w:right w:val="none" w:sz="0" w:space="0" w:color="auto"/>
                          </w:divBdr>
                        </w:div>
                        <w:div w:id="871963171">
                          <w:marLeft w:val="0"/>
                          <w:marRight w:val="0"/>
                          <w:marTop w:val="0"/>
                          <w:marBottom w:val="0"/>
                          <w:divBdr>
                            <w:top w:val="none" w:sz="0" w:space="0" w:color="auto"/>
                            <w:left w:val="none" w:sz="0" w:space="0" w:color="auto"/>
                            <w:bottom w:val="none" w:sz="0" w:space="0" w:color="auto"/>
                            <w:right w:val="none" w:sz="0" w:space="0" w:color="auto"/>
                          </w:divBdr>
                        </w:div>
                        <w:div w:id="1276017505">
                          <w:marLeft w:val="0"/>
                          <w:marRight w:val="0"/>
                          <w:marTop w:val="0"/>
                          <w:marBottom w:val="0"/>
                          <w:divBdr>
                            <w:top w:val="none" w:sz="0" w:space="0" w:color="auto"/>
                            <w:left w:val="none" w:sz="0" w:space="0" w:color="auto"/>
                            <w:bottom w:val="none" w:sz="0" w:space="0" w:color="auto"/>
                            <w:right w:val="none" w:sz="0" w:space="0" w:color="auto"/>
                          </w:divBdr>
                        </w:div>
                        <w:div w:id="1602444832">
                          <w:marLeft w:val="0"/>
                          <w:marRight w:val="0"/>
                          <w:marTop w:val="0"/>
                          <w:marBottom w:val="0"/>
                          <w:divBdr>
                            <w:top w:val="none" w:sz="0" w:space="0" w:color="auto"/>
                            <w:left w:val="none" w:sz="0" w:space="0" w:color="auto"/>
                            <w:bottom w:val="none" w:sz="0" w:space="0" w:color="auto"/>
                            <w:right w:val="none" w:sz="0" w:space="0" w:color="auto"/>
                          </w:divBdr>
                        </w:div>
                        <w:div w:id="680858021">
                          <w:marLeft w:val="0"/>
                          <w:marRight w:val="0"/>
                          <w:marTop w:val="0"/>
                          <w:marBottom w:val="0"/>
                          <w:divBdr>
                            <w:top w:val="none" w:sz="0" w:space="0" w:color="auto"/>
                            <w:left w:val="none" w:sz="0" w:space="0" w:color="auto"/>
                            <w:bottom w:val="none" w:sz="0" w:space="0" w:color="auto"/>
                            <w:right w:val="none" w:sz="0" w:space="0" w:color="auto"/>
                          </w:divBdr>
                        </w:div>
                        <w:div w:id="1882670149">
                          <w:marLeft w:val="0"/>
                          <w:marRight w:val="0"/>
                          <w:marTop w:val="0"/>
                          <w:marBottom w:val="0"/>
                          <w:divBdr>
                            <w:top w:val="none" w:sz="0" w:space="0" w:color="auto"/>
                            <w:left w:val="none" w:sz="0" w:space="0" w:color="auto"/>
                            <w:bottom w:val="none" w:sz="0" w:space="0" w:color="auto"/>
                            <w:right w:val="none" w:sz="0" w:space="0" w:color="auto"/>
                          </w:divBdr>
                        </w:div>
                        <w:div w:id="850144089">
                          <w:marLeft w:val="0"/>
                          <w:marRight w:val="0"/>
                          <w:marTop w:val="0"/>
                          <w:marBottom w:val="0"/>
                          <w:divBdr>
                            <w:top w:val="none" w:sz="0" w:space="0" w:color="auto"/>
                            <w:left w:val="none" w:sz="0" w:space="0" w:color="auto"/>
                            <w:bottom w:val="none" w:sz="0" w:space="0" w:color="auto"/>
                            <w:right w:val="none" w:sz="0" w:space="0" w:color="auto"/>
                          </w:divBdr>
                        </w:div>
                        <w:div w:id="167142548">
                          <w:marLeft w:val="0"/>
                          <w:marRight w:val="0"/>
                          <w:marTop w:val="0"/>
                          <w:marBottom w:val="0"/>
                          <w:divBdr>
                            <w:top w:val="none" w:sz="0" w:space="0" w:color="auto"/>
                            <w:left w:val="none" w:sz="0" w:space="0" w:color="auto"/>
                            <w:bottom w:val="none" w:sz="0" w:space="0" w:color="auto"/>
                            <w:right w:val="none" w:sz="0" w:space="0" w:color="auto"/>
                          </w:divBdr>
                        </w:div>
                      </w:divsChild>
                    </w:div>
                    <w:div w:id="285234518">
                      <w:marLeft w:val="0"/>
                      <w:marRight w:val="0"/>
                      <w:marTop w:val="0"/>
                      <w:marBottom w:val="0"/>
                      <w:divBdr>
                        <w:top w:val="none" w:sz="0" w:space="0" w:color="auto"/>
                        <w:left w:val="none" w:sz="0" w:space="0" w:color="auto"/>
                        <w:bottom w:val="none" w:sz="0" w:space="0" w:color="auto"/>
                        <w:right w:val="none" w:sz="0" w:space="0" w:color="auto"/>
                      </w:divBdr>
                    </w:div>
                    <w:div w:id="889732658">
                      <w:marLeft w:val="0"/>
                      <w:marRight w:val="0"/>
                      <w:marTop w:val="0"/>
                      <w:marBottom w:val="0"/>
                      <w:divBdr>
                        <w:top w:val="none" w:sz="0" w:space="0" w:color="auto"/>
                        <w:left w:val="none" w:sz="0" w:space="0" w:color="auto"/>
                        <w:bottom w:val="none" w:sz="0" w:space="0" w:color="auto"/>
                        <w:right w:val="none" w:sz="0" w:space="0" w:color="auto"/>
                      </w:divBdr>
                      <w:divsChild>
                        <w:div w:id="1752771076">
                          <w:marLeft w:val="0"/>
                          <w:marRight w:val="0"/>
                          <w:marTop w:val="0"/>
                          <w:marBottom w:val="0"/>
                          <w:divBdr>
                            <w:top w:val="none" w:sz="0" w:space="0" w:color="auto"/>
                            <w:left w:val="none" w:sz="0" w:space="0" w:color="auto"/>
                            <w:bottom w:val="none" w:sz="0" w:space="0" w:color="auto"/>
                            <w:right w:val="none" w:sz="0" w:space="0" w:color="auto"/>
                          </w:divBdr>
                        </w:div>
                        <w:div w:id="1897277906">
                          <w:marLeft w:val="0"/>
                          <w:marRight w:val="0"/>
                          <w:marTop w:val="0"/>
                          <w:marBottom w:val="0"/>
                          <w:divBdr>
                            <w:top w:val="none" w:sz="0" w:space="0" w:color="auto"/>
                            <w:left w:val="none" w:sz="0" w:space="0" w:color="auto"/>
                            <w:bottom w:val="none" w:sz="0" w:space="0" w:color="auto"/>
                            <w:right w:val="none" w:sz="0" w:space="0" w:color="auto"/>
                          </w:divBdr>
                        </w:div>
                        <w:div w:id="1953856686">
                          <w:marLeft w:val="0"/>
                          <w:marRight w:val="0"/>
                          <w:marTop w:val="0"/>
                          <w:marBottom w:val="0"/>
                          <w:divBdr>
                            <w:top w:val="none" w:sz="0" w:space="0" w:color="auto"/>
                            <w:left w:val="none" w:sz="0" w:space="0" w:color="auto"/>
                            <w:bottom w:val="none" w:sz="0" w:space="0" w:color="auto"/>
                            <w:right w:val="none" w:sz="0" w:space="0" w:color="auto"/>
                          </w:divBdr>
                        </w:div>
                        <w:div w:id="1210452737">
                          <w:marLeft w:val="0"/>
                          <w:marRight w:val="0"/>
                          <w:marTop w:val="0"/>
                          <w:marBottom w:val="0"/>
                          <w:divBdr>
                            <w:top w:val="none" w:sz="0" w:space="0" w:color="auto"/>
                            <w:left w:val="none" w:sz="0" w:space="0" w:color="auto"/>
                            <w:bottom w:val="none" w:sz="0" w:space="0" w:color="auto"/>
                            <w:right w:val="none" w:sz="0" w:space="0" w:color="auto"/>
                          </w:divBdr>
                        </w:div>
                      </w:divsChild>
                    </w:div>
                    <w:div w:id="628516325">
                      <w:marLeft w:val="0"/>
                      <w:marRight w:val="0"/>
                      <w:marTop w:val="0"/>
                      <w:marBottom w:val="0"/>
                      <w:divBdr>
                        <w:top w:val="none" w:sz="0" w:space="0" w:color="auto"/>
                        <w:left w:val="none" w:sz="0" w:space="0" w:color="auto"/>
                        <w:bottom w:val="none" w:sz="0" w:space="0" w:color="auto"/>
                        <w:right w:val="none" w:sz="0" w:space="0" w:color="auto"/>
                      </w:divBdr>
                    </w:div>
                    <w:div w:id="448084700">
                      <w:marLeft w:val="0"/>
                      <w:marRight w:val="0"/>
                      <w:marTop w:val="0"/>
                      <w:marBottom w:val="0"/>
                      <w:divBdr>
                        <w:top w:val="none" w:sz="0" w:space="0" w:color="auto"/>
                        <w:left w:val="none" w:sz="0" w:space="0" w:color="auto"/>
                        <w:bottom w:val="none" w:sz="0" w:space="0" w:color="auto"/>
                        <w:right w:val="none" w:sz="0" w:space="0" w:color="auto"/>
                      </w:divBdr>
                      <w:divsChild>
                        <w:div w:id="1436634035">
                          <w:marLeft w:val="0"/>
                          <w:marRight w:val="0"/>
                          <w:marTop w:val="0"/>
                          <w:marBottom w:val="0"/>
                          <w:divBdr>
                            <w:top w:val="none" w:sz="0" w:space="0" w:color="auto"/>
                            <w:left w:val="none" w:sz="0" w:space="0" w:color="auto"/>
                            <w:bottom w:val="none" w:sz="0" w:space="0" w:color="auto"/>
                            <w:right w:val="none" w:sz="0" w:space="0" w:color="auto"/>
                          </w:divBdr>
                          <w:divsChild>
                            <w:div w:id="933171495">
                              <w:marLeft w:val="0"/>
                              <w:marRight w:val="0"/>
                              <w:marTop w:val="0"/>
                              <w:marBottom w:val="0"/>
                              <w:divBdr>
                                <w:top w:val="none" w:sz="0" w:space="0" w:color="auto"/>
                                <w:left w:val="none" w:sz="0" w:space="0" w:color="auto"/>
                                <w:bottom w:val="none" w:sz="0" w:space="0" w:color="auto"/>
                                <w:right w:val="none" w:sz="0" w:space="0" w:color="auto"/>
                              </w:divBdr>
                            </w:div>
                            <w:div w:id="425662854">
                              <w:marLeft w:val="0"/>
                              <w:marRight w:val="0"/>
                              <w:marTop w:val="0"/>
                              <w:marBottom w:val="0"/>
                              <w:divBdr>
                                <w:top w:val="none" w:sz="0" w:space="0" w:color="auto"/>
                                <w:left w:val="none" w:sz="0" w:space="0" w:color="auto"/>
                                <w:bottom w:val="none" w:sz="0" w:space="0" w:color="auto"/>
                                <w:right w:val="none" w:sz="0" w:space="0" w:color="auto"/>
                              </w:divBdr>
                            </w:div>
                            <w:div w:id="918095580">
                              <w:marLeft w:val="0"/>
                              <w:marRight w:val="0"/>
                              <w:marTop w:val="0"/>
                              <w:marBottom w:val="0"/>
                              <w:divBdr>
                                <w:top w:val="none" w:sz="0" w:space="0" w:color="auto"/>
                                <w:left w:val="none" w:sz="0" w:space="0" w:color="auto"/>
                                <w:bottom w:val="none" w:sz="0" w:space="0" w:color="auto"/>
                                <w:right w:val="none" w:sz="0" w:space="0" w:color="auto"/>
                              </w:divBdr>
                            </w:div>
                            <w:div w:id="594703018">
                              <w:marLeft w:val="0"/>
                              <w:marRight w:val="0"/>
                              <w:marTop w:val="0"/>
                              <w:marBottom w:val="0"/>
                              <w:divBdr>
                                <w:top w:val="none" w:sz="0" w:space="0" w:color="auto"/>
                                <w:left w:val="none" w:sz="0" w:space="0" w:color="auto"/>
                                <w:bottom w:val="none" w:sz="0" w:space="0" w:color="auto"/>
                                <w:right w:val="none" w:sz="0" w:space="0" w:color="auto"/>
                              </w:divBdr>
                            </w:div>
                            <w:div w:id="483591601">
                              <w:marLeft w:val="0"/>
                              <w:marRight w:val="0"/>
                              <w:marTop w:val="0"/>
                              <w:marBottom w:val="0"/>
                              <w:divBdr>
                                <w:top w:val="none" w:sz="0" w:space="0" w:color="auto"/>
                                <w:left w:val="none" w:sz="0" w:space="0" w:color="auto"/>
                                <w:bottom w:val="none" w:sz="0" w:space="0" w:color="auto"/>
                                <w:right w:val="none" w:sz="0" w:space="0" w:color="auto"/>
                              </w:divBdr>
                            </w:div>
                          </w:divsChild>
                        </w:div>
                        <w:div w:id="665942269">
                          <w:marLeft w:val="0"/>
                          <w:marRight w:val="0"/>
                          <w:marTop w:val="0"/>
                          <w:marBottom w:val="0"/>
                          <w:divBdr>
                            <w:top w:val="none" w:sz="0" w:space="0" w:color="auto"/>
                            <w:left w:val="none" w:sz="0" w:space="0" w:color="auto"/>
                            <w:bottom w:val="none" w:sz="0" w:space="0" w:color="auto"/>
                            <w:right w:val="none" w:sz="0" w:space="0" w:color="auto"/>
                          </w:divBdr>
                        </w:div>
                        <w:div w:id="889457622">
                          <w:marLeft w:val="0"/>
                          <w:marRight w:val="0"/>
                          <w:marTop w:val="0"/>
                          <w:marBottom w:val="0"/>
                          <w:divBdr>
                            <w:top w:val="none" w:sz="0" w:space="0" w:color="auto"/>
                            <w:left w:val="none" w:sz="0" w:space="0" w:color="auto"/>
                            <w:bottom w:val="none" w:sz="0" w:space="0" w:color="auto"/>
                            <w:right w:val="none" w:sz="0" w:space="0" w:color="auto"/>
                          </w:divBdr>
                        </w:div>
                      </w:divsChild>
                    </w:div>
                    <w:div w:id="368722550">
                      <w:marLeft w:val="0"/>
                      <w:marRight w:val="0"/>
                      <w:marTop w:val="0"/>
                      <w:marBottom w:val="0"/>
                      <w:divBdr>
                        <w:top w:val="none" w:sz="0" w:space="0" w:color="auto"/>
                        <w:left w:val="none" w:sz="0" w:space="0" w:color="auto"/>
                        <w:bottom w:val="none" w:sz="0" w:space="0" w:color="auto"/>
                        <w:right w:val="none" w:sz="0" w:space="0" w:color="auto"/>
                      </w:divBdr>
                    </w:div>
                    <w:div w:id="1063798867">
                      <w:marLeft w:val="0"/>
                      <w:marRight w:val="0"/>
                      <w:marTop w:val="0"/>
                      <w:marBottom w:val="0"/>
                      <w:divBdr>
                        <w:top w:val="none" w:sz="0" w:space="0" w:color="auto"/>
                        <w:left w:val="none" w:sz="0" w:space="0" w:color="auto"/>
                        <w:bottom w:val="none" w:sz="0" w:space="0" w:color="auto"/>
                        <w:right w:val="none" w:sz="0" w:space="0" w:color="auto"/>
                      </w:divBdr>
                    </w:div>
                    <w:div w:id="998735083">
                      <w:marLeft w:val="0"/>
                      <w:marRight w:val="0"/>
                      <w:marTop w:val="0"/>
                      <w:marBottom w:val="0"/>
                      <w:divBdr>
                        <w:top w:val="none" w:sz="0" w:space="0" w:color="auto"/>
                        <w:left w:val="none" w:sz="0" w:space="0" w:color="auto"/>
                        <w:bottom w:val="none" w:sz="0" w:space="0" w:color="auto"/>
                        <w:right w:val="none" w:sz="0" w:space="0" w:color="auto"/>
                      </w:divBdr>
                      <w:divsChild>
                        <w:div w:id="1116944660">
                          <w:marLeft w:val="0"/>
                          <w:marRight w:val="0"/>
                          <w:marTop w:val="0"/>
                          <w:marBottom w:val="0"/>
                          <w:divBdr>
                            <w:top w:val="none" w:sz="0" w:space="0" w:color="auto"/>
                            <w:left w:val="none" w:sz="0" w:space="0" w:color="auto"/>
                            <w:bottom w:val="none" w:sz="0" w:space="0" w:color="auto"/>
                            <w:right w:val="none" w:sz="0" w:space="0" w:color="auto"/>
                          </w:divBdr>
                        </w:div>
                        <w:div w:id="1271742383">
                          <w:marLeft w:val="0"/>
                          <w:marRight w:val="0"/>
                          <w:marTop w:val="0"/>
                          <w:marBottom w:val="0"/>
                          <w:divBdr>
                            <w:top w:val="none" w:sz="0" w:space="0" w:color="auto"/>
                            <w:left w:val="none" w:sz="0" w:space="0" w:color="auto"/>
                            <w:bottom w:val="none" w:sz="0" w:space="0" w:color="auto"/>
                            <w:right w:val="none" w:sz="0" w:space="0" w:color="auto"/>
                          </w:divBdr>
                        </w:div>
                      </w:divsChild>
                    </w:div>
                    <w:div w:id="2039039390">
                      <w:marLeft w:val="0"/>
                      <w:marRight w:val="0"/>
                      <w:marTop w:val="0"/>
                      <w:marBottom w:val="0"/>
                      <w:divBdr>
                        <w:top w:val="none" w:sz="0" w:space="0" w:color="auto"/>
                        <w:left w:val="none" w:sz="0" w:space="0" w:color="auto"/>
                        <w:bottom w:val="none" w:sz="0" w:space="0" w:color="auto"/>
                        <w:right w:val="none" w:sz="0" w:space="0" w:color="auto"/>
                      </w:divBdr>
                    </w:div>
                    <w:div w:id="1529297538">
                      <w:marLeft w:val="0"/>
                      <w:marRight w:val="0"/>
                      <w:marTop w:val="0"/>
                      <w:marBottom w:val="0"/>
                      <w:divBdr>
                        <w:top w:val="none" w:sz="0" w:space="0" w:color="auto"/>
                        <w:left w:val="none" w:sz="0" w:space="0" w:color="auto"/>
                        <w:bottom w:val="none" w:sz="0" w:space="0" w:color="auto"/>
                        <w:right w:val="none" w:sz="0" w:space="0" w:color="auto"/>
                      </w:divBdr>
                    </w:div>
                    <w:div w:id="383869238">
                      <w:marLeft w:val="0"/>
                      <w:marRight w:val="0"/>
                      <w:marTop w:val="0"/>
                      <w:marBottom w:val="0"/>
                      <w:divBdr>
                        <w:top w:val="none" w:sz="0" w:space="0" w:color="auto"/>
                        <w:left w:val="none" w:sz="0" w:space="0" w:color="auto"/>
                        <w:bottom w:val="none" w:sz="0" w:space="0" w:color="auto"/>
                        <w:right w:val="none" w:sz="0" w:space="0" w:color="auto"/>
                      </w:divBdr>
                    </w:div>
                    <w:div w:id="2006741512">
                      <w:marLeft w:val="0"/>
                      <w:marRight w:val="0"/>
                      <w:marTop w:val="0"/>
                      <w:marBottom w:val="0"/>
                      <w:divBdr>
                        <w:top w:val="none" w:sz="0" w:space="0" w:color="auto"/>
                        <w:left w:val="none" w:sz="0" w:space="0" w:color="auto"/>
                        <w:bottom w:val="none" w:sz="0" w:space="0" w:color="auto"/>
                        <w:right w:val="none" w:sz="0" w:space="0" w:color="auto"/>
                      </w:divBdr>
                    </w:div>
                    <w:div w:id="1257980995">
                      <w:marLeft w:val="0"/>
                      <w:marRight w:val="0"/>
                      <w:marTop w:val="0"/>
                      <w:marBottom w:val="0"/>
                      <w:divBdr>
                        <w:top w:val="none" w:sz="0" w:space="0" w:color="auto"/>
                        <w:left w:val="none" w:sz="0" w:space="0" w:color="auto"/>
                        <w:bottom w:val="none" w:sz="0" w:space="0" w:color="auto"/>
                        <w:right w:val="none" w:sz="0" w:space="0" w:color="auto"/>
                      </w:divBdr>
                    </w:div>
                    <w:div w:id="1580209543">
                      <w:marLeft w:val="0"/>
                      <w:marRight w:val="0"/>
                      <w:marTop w:val="0"/>
                      <w:marBottom w:val="0"/>
                      <w:divBdr>
                        <w:top w:val="none" w:sz="0" w:space="0" w:color="auto"/>
                        <w:left w:val="none" w:sz="0" w:space="0" w:color="auto"/>
                        <w:bottom w:val="none" w:sz="0" w:space="0" w:color="auto"/>
                        <w:right w:val="none" w:sz="0" w:space="0" w:color="auto"/>
                      </w:divBdr>
                    </w:div>
                    <w:div w:id="2112846521">
                      <w:marLeft w:val="0"/>
                      <w:marRight w:val="0"/>
                      <w:marTop w:val="0"/>
                      <w:marBottom w:val="0"/>
                      <w:divBdr>
                        <w:top w:val="none" w:sz="0" w:space="0" w:color="auto"/>
                        <w:left w:val="none" w:sz="0" w:space="0" w:color="auto"/>
                        <w:bottom w:val="none" w:sz="0" w:space="0" w:color="auto"/>
                        <w:right w:val="none" w:sz="0" w:space="0" w:color="auto"/>
                      </w:divBdr>
                      <w:divsChild>
                        <w:div w:id="1765804407">
                          <w:marLeft w:val="0"/>
                          <w:marRight w:val="0"/>
                          <w:marTop w:val="0"/>
                          <w:marBottom w:val="0"/>
                          <w:divBdr>
                            <w:top w:val="none" w:sz="0" w:space="0" w:color="auto"/>
                            <w:left w:val="none" w:sz="0" w:space="0" w:color="auto"/>
                            <w:bottom w:val="none" w:sz="0" w:space="0" w:color="auto"/>
                            <w:right w:val="none" w:sz="0" w:space="0" w:color="auto"/>
                          </w:divBdr>
                        </w:div>
                        <w:div w:id="352269737">
                          <w:marLeft w:val="0"/>
                          <w:marRight w:val="0"/>
                          <w:marTop w:val="0"/>
                          <w:marBottom w:val="0"/>
                          <w:divBdr>
                            <w:top w:val="none" w:sz="0" w:space="0" w:color="auto"/>
                            <w:left w:val="none" w:sz="0" w:space="0" w:color="auto"/>
                            <w:bottom w:val="none" w:sz="0" w:space="0" w:color="auto"/>
                            <w:right w:val="none" w:sz="0" w:space="0" w:color="auto"/>
                          </w:divBdr>
                        </w:div>
                        <w:div w:id="892929701">
                          <w:marLeft w:val="0"/>
                          <w:marRight w:val="0"/>
                          <w:marTop w:val="0"/>
                          <w:marBottom w:val="0"/>
                          <w:divBdr>
                            <w:top w:val="none" w:sz="0" w:space="0" w:color="auto"/>
                            <w:left w:val="none" w:sz="0" w:space="0" w:color="auto"/>
                            <w:bottom w:val="none" w:sz="0" w:space="0" w:color="auto"/>
                            <w:right w:val="none" w:sz="0" w:space="0" w:color="auto"/>
                          </w:divBdr>
                        </w:div>
                        <w:div w:id="2072919465">
                          <w:marLeft w:val="0"/>
                          <w:marRight w:val="0"/>
                          <w:marTop w:val="0"/>
                          <w:marBottom w:val="0"/>
                          <w:divBdr>
                            <w:top w:val="none" w:sz="0" w:space="0" w:color="auto"/>
                            <w:left w:val="none" w:sz="0" w:space="0" w:color="auto"/>
                            <w:bottom w:val="none" w:sz="0" w:space="0" w:color="auto"/>
                            <w:right w:val="none" w:sz="0" w:space="0" w:color="auto"/>
                          </w:divBdr>
                        </w:div>
                        <w:div w:id="426969789">
                          <w:marLeft w:val="0"/>
                          <w:marRight w:val="0"/>
                          <w:marTop w:val="0"/>
                          <w:marBottom w:val="0"/>
                          <w:divBdr>
                            <w:top w:val="none" w:sz="0" w:space="0" w:color="auto"/>
                            <w:left w:val="none" w:sz="0" w:space="0" w:color="auto"/>
                            <w:bottom w:val="none" w:sz="0" w:space="0" w:color="auto"/>
                            <w:right w:val="none" w:sz="0" w:space="0" w:color="auto"/>
                          </w:divBdr>
                        </w:div>
                      </w:divsChild>
                    </w:div>
                    <w:div w:id="908731667">
                      <w:marLeft w:val="0"/>
                      <w:marRight w:val="0"/>
                      <w:marTop w:val="0"/>
                      <w:marBottom w:val="0"/>
                      <w:divBdr>
                        <w:top w:val="none" w:sz="0" w:space="0" w:color="auto"/>
                        <w:left w:val="none" w:sz="0" w:space="0" w:color="auto"/>
                        <w:bottom w:val="none" w:sz="0" w:space="0" w:color="auto"/>
                        <w:right w:val="none" w:sz="0" w:space="0" w:color="auto"/>
                      </w:divBdr>
                    </w:div>
                    <w:div w:id="1620338823">
                      <w:marLeft w:val="0"/>
                      <w:marRight w:val="0"/>
                      <w:marTop w:val="0"/>
                      <w:marBottom w:val="0"/>
                      <w:divBdr>
                        <w:top w:val="none" w:sz="0" w:space="0" w:color="auto"/>
                        <w:left w:val="none" w:sz="0" w:space="0" w:color="auto"/>
                        <w:bottom w:val="none" w:sz="0" w:space="0" w:color="auto"/>
                        <w:right w:val="none" w:sz="0" w:space="0" w:color="auto"/>
                      </w:divBdr>
                    </w:div>
                    <w:div w:id="495999745">
                      <w:marLeft w:val="0"/>
                      <w:marRight w:val="0"/>
                      <w:marTop w:val="0"/>
                      <w:marBottom w:val="0"/>
                      <w:divBdr>
                        <w:top w:val="none" w:sz="0" w:space="0" w:color="auto"/>
                        <w:left w:val="none" w:sz="0" w:space="0" w:color="auto"/>
                        <w:bottom w:val="none" w:sz="0" w:space="0" w:color="auto"/>
                        <w:right w:val="none" w:sz="0" w:space="0" w:color="auto"/>
                      </w:divBdr>
                    </w:div>
                    <w:div w:id="1776826294">
                      <w:marLeft w:val="0"/>
                      <w:marRight w:val="0"/>
                      <w:marTop w:val="0"/>
                      <w:marBottom w:val="0"/>
                      <w:divBdr>
                        <w:top w:val="none" w:sz="0" w:space="0" w:color="auto"/>
                        <w:left w:val="none" w:sz="0" w:space="0" w:color="auto"/>
                        <w:bottom w:val="none" w:sz="0" w:space="0" w:color="auto"/>
                        <w:right w:val="none" w:sz="0" w:space="0" w:color="auto"/>
                      </w:divBdr>
                    </w:div>
                    <w:div w:id="1598323982">
                      <w:marLeft w:val="0"/>
                      <w:marRight w:val="0"/>
                      <w:marTop w:val="0"/>
                      <w:marBottom w:val="0"/>
                      <w:divBdr>
                        <w:top w:val="none" w:sz="0" w:space="0" w:color="auto"/>
                        <w:left w:val="none" w:sz="0" w:space="0" w:color="auto"/>
                        <w:bottom w:val="none" w:sz="0" w:space="0" w:color="auto"/>
                        <w:right w:val="none" w:sz="0" w:space="0" w:color="auto"/>
                      </w:divBdr>
                    </w:div>
                    <w:div w:id="430079783">
                      <w:marLeft w:val="0"/>
                      <w:marRight w:val="0"/>
                      <w:marTop w:val="0"/>
                      <w:marBottom w:val="0"/>
                      <w:divBdr>
                        <w:top w:val="none" w:sz="0" w:space="0" w:color="auto"/>
                        <w:left w:val="none" w:sz="0" w:space="0" w:color="auto"/>
                        <w:bottom w:val="none" w:sz="0" w:space="0" w:color="auto"/>
                        <w:right w:val="none" w:sz="0" w:space="0" w:color="auto"/>
                      </w:divBdr>
                      <w:divsChild>
                        <w:div w:id="611398566">
                          <w:marLeft w:val="0"/>
                          <w:marRight w:val="0"/>
                          <w:marTop w:val="0"/>
                          <w:marBottom w:val="0"/>
                          <w:divBdr>
                            <w:top w:val="none" w:sz="0" w:space="0" w:color="auto"/>
                            <w:left w:val="none" w:sz="0" w:space="0" w:color="auto"/>
                            <w:bottom w:val="none" w:sz="0" w:space="0" w:color="auto"/>
                            <w:right w:val="none" w:sz="0" w:space="0" w:color="auto"/>
                          </w:divBdr>
                        </w:div>
                        <w:div w:id="141047198">
                          <w:marLeft w:val="0"/>
                          <w:marRight w:val="0"/>
                          <w:marTop w:val="0"/>
                          <w:marBottom w:val="0"/>
                          <w:divBdr>
                            <w:top w:val="none" w:sz="0" w:space="0" w:color="auto"/>
                            <w:left w:val="none" w:sz="0" w:space="0" w:color="auto"/>
                            <w:bottom w:val="none" w:sz="0" w:space="0" w:color="auto"/>
                            <w:right w:val="none" w:sz="0" w:space="0" w:color="auto"/>
                          </w:divBdr>
                        </w:div>
                        <w:div w:id="400490968">
                          <w:marLeft w:val="0"/>
                          <w:marRight w:val="0"/>
                          <w:marTop w:val="0"/>
                          <w:marBottom w:val="0"/>
                          <w:divBdr>
                            <w:top w:val="none" w:sz="0" w:space="0" w:color="auto"/>
                            <w:left w:val="none" w:sz="0" w:space="0" w:color="auto"/>
                            <w:bottom w:val="none" w:sz="0" w:space="0" w:color="auto"/>
                            <w:right w:val="none" w:sz="0" w:space="0" w:color="auto"/>
                          </w:divBdr>
                        </w:div>
                        <w:div w:id="897014132">
                          <w:marLeft w:val="0"/>
                          <w:marRight w:val="0"/>
                          <w:marTop w:val="0"/>
                          <w:marBottom w:val="0"/>
                          <w:divBdr>
                            <w:top w:val="none" w:sz="0" w:space="0" w:color="auto"/>
                            <w:left w:val="none" w:sz="0" w:space="0" w:color="auto"/>
                            <w:bottom w:val="none" w:sz="0" w:space="0" w:color="auto"/>
                            <w:right w:val="none" w:sz="0" w:space="0" w:color="auto"/>
                          </w:divBdr>
                        </w:div>
                        <w:div w:id="1573811337">
                          <w:marLeft w:val="0"/>
                          <w:marRight w:val="0"/>
                          <w:marTop w:val="0"/>
                          <w:marBottom w:val="0"/>
                          <w:divBdr>
                            <w:top w:val="none" w:sz="0" w:space="0" w:color="auto"/>
                            <w:left w:val="none" w:sz="0" w:space="0" w:color="auto"/>
                            <w:bottom w:val="none" w:sz="0" w:space="0" w:color="auto"/>
                            <w:right w:val="none" w:sz="0" w:space="0" w:color="auto"/>
                          </w:divBdr>
                        </w:div>
                        <w:div w:id="1506674632">
                          <w:marLeft w:val="0"/>
                          <w:marRight w:val="0"/>
                          <w:marTop w:val="0"/>
                          <w:marBottom w:val="0"/>
                          <w:divBdr>
                            <w:top w:val="none" w:sz="0" w:space="0" w:color="auto"/>
                            <w:left w:val="none" w:sz="0" w:space="0" w:color="auto"/>
                            <w:bottom w:val="none" w:sz="0" w:space="0" w:color="auto"/>
                            <w:right w:val="none" w:sz="0" w:space="0" w:color="auto"/>
                          </w:divBdr>
                        </w:div>
                        <w:div w:id="493448110">
                          <w:marLeft w:val="0"/>
                          <w:marRight w:val="0"/>
                          <w:marTop w:val="0"/>
                          <w:marBottom w:val="0"/>
                          <w:divBdr>
                            <w:top w:val="none" w:sz="0" w:space="0" w:color="auto"/>
                            <w:left w:val="none" w:sz="0" w:space="0" w:color="auto"/>
                            <w:bottom w:val="none" w:sz="0" w:space="0" w:color="auto"/>
                            <w:right w:val="none" w:sz="0" w:space="0" w:color="auto"/>
                          </w:divBdr>
                        </w:div>
                        <w:div w:id="545261836">
                          <w:marLeft w:val="0"/>
                          <w:marRight w:val="0"/>
                          <w:marTop w:val="0"/>
                          <w:marBottom w:val="0"/>
                          <w:divBdr>
                            <w:top w:val="none" w:sz="0" w:space="0" w:color="auto"/>
                            <w:left w:val="none" w:sz="0" w:space="0" w:color="auto"/>
                            <w:bottom w:val="none" w:sz="0" w:space="0" w:color="auto"/>
                            <w:right w:val="none" w:sz="0" w:space="0" w:color="auto"/>
                          </w:divBdr>
                        </w:div>
                        <w:div w:id="612791384">
                          <w:marLeft w:val="0"/>
                          <w:marRight w:val="0"/>
                          <w:marTop w:val="0"/>
                          <w:marBottom w:val="0"/>
                          <w:divBdr>
                            <w:top w:val="none" w:sz="0" w:space="0" w:color="auto"/>
                            <w:left w:val="none" w:sz="0" w:space="0" w:color="auto"/>
                            <w:bottom w:val="none" w:sz="0" w:space="0" w:color="auto"/>
                            <w:right w:val="none" w:sz="0" w:space="0" w:color="auto"/>
                          </w:divBdr>
                        </w:div>
                        <w:div w:id="252594697">
                          <w:marLeft w:val="0"/>
                          <w:marRight w:val="0"/>
                          <w:marTop w:val="0"/>
                          <w:marBottom w:val="0"/>
                          <w:divBdr>
                            <w:top w:val="none" w:sz="0" w:space="0" w:color="auto"/>
                            <w:left w:val="none" w:sz="0" w:space="0" w:color="auto"/>
                            <w:bottom w:val="none" w:sz="0" w:space="0" w:color="auto"/>
                            <w:right w:val="none" w:sz="0" w:space="0" w:color="auto"/>
                          </w:divBdr>
                        </w:div>
                        <w:div w:id="1789349903">
                          <w:marLeft w:val="0"/>
                          <w:marRight w:val="0"/>
                          <w:marTop w:val="0"/>
                          <w:marBottom w:val="0"/>
                          <w:divBdr>
                            <w:top w:val="none" w:sz="0" w:space="0" w:color="auto"/>
                            <w:left w:val="none" w:sz="0" w:space="0" w:color="auto"/>
                            <w:bottom w:val="none" w:sz="0" w:space="0" w:color="auto"/>
                            <w:right w:val="none" w:sz="0" w:space="0" w:color="auto"/>
                          </w:divBdr>
                        </w:div>
                        <w:div w:id="1746414012">
                          <w:marLeft w:val="0"/>
                          <w:marRight w:val="0"/>
                          <w:marTop w:val="0"/>
                          <w:marBottom w:val="0"/>
                          <w:divBdr>
                            <w:top w:val="none" w:sz="0" w:space="0" w:color="auto"/>
                            <w:left w:val="none" w:sz="0" w:space="0" w:color="auto"/>
                            <w:bottom w:val="none" w:sz="0" w:space="0" w:color="auto"/>
                            <w:right w:val="none" w:sz="0" w:space="0" w:color="auto"/>
                          </w:divBdr>
                        </w:div>
                        <w:div w:id="507865533">
                          <w:marLeft w:val="0"/>
                          <w:marRight w:val="0"/>
                          <w:marTop w:val="0"/>
                          <w:marBottom w:val="0"/>
                          <w:divBdr>
                            <w:top w:val="none" w:sz="0" w:space="0" w:color="auto"/>
                            <w:left w:val="none" w:sz="0" w:space="0" w:color="auto"/>
                            <w:bottom w:val="none" w:sz="0" w:space="0" w:color="auto"/>
                            <w:right w:val="none" w:sz="0" w:space="0" w:color="auto"/>
                          </w:divBdr>
                        </w:div>
                        <w:div w:id="270283003">
                          <w:marLeft w:val="0"/>
                          <w:marRight w:val="0"/>
                          <w:marTop w:val="0"/>
                          <w:marBottom w:val="0"/>
                          <w:divBdr>
                            <w:top w:val="none" w:sz="0" w:space="0" w:color="auto"/>
                            <w:left w:val="none" w:sz="0" w:space="0" w:color="auto"/>
                            <w:bottom w:val="none" w:sz="0" w:space="0" w:color="auto"/>
                            <w:right w:val="none" w:sz="0" w:space="0" w:color="auto"/>
                          </w:divBdr>
                        </w:div>
                        <w:div w:id="42522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748445">
              <w:marLeft w:val="0"/>
              <w:marRight w:val="0"/>
              <w:marTop w:val="0"/>
              <w:marBottom w:val="0"/>
              <w:divBdr>
                <w:top w:val="none" w:sz="0" w:space="0" w:color="auto"/>
                <w:left w:val="none" w:sz="0" w:space="0" w:color="auto"/>
                <w:bottom w:val="none" w:sz="0" w:space="0" w:color="auto"/>
                <w:right w:val="none" w:sz="0" w:space="0" w:color="auto"/>
              </w:divBdr>
            </w:div>
          </w:divsChild>
        </w:div>
        <w:div w:id="336615754">
          <w:marLeft w:val="0"/>
          <w:marRight w:val="0"/>
          <w:marTop w:val="0"/>
          <w:marBottom w:val="0"/>
          <w:divBdr>
            <w:top w:val="none" w:sz="0" w:space="0" w:color="auto"/>
            <w:left w:val="none" w:sz="0" w:space="0" w:color="auto"/>
            <w:bottom w:val="none" w:sz="0" w:space="0" w:color="auto"/>
            <w:right w:val="none" w:sz="0" w:space="0" w:color="auto"/>
          </w:divBdr>
        </w:div>
        <w:div w:id="1202202800">
          <w:marLeft w:val="0"/>
          <w:marRight w:val="0"/>
          <w:marTop w:val="0"/>
          <w:marBottom w:val="0"/>
          <w:divBdr>
            <w:top w:val="none" w:sz="0" w:space="0" w:color="auto"/>
            <w:left w:val="none" w:sz="0" w:space="0" w:color="auto"/>
            <w:bottom w:val="none" w:sz="0" w:space="0" w:color="auto"/>
            <w:right w:val="none" w:sz="0" w:space="0" w:color="auto"/>
          </w:divBdr>
          <w:divsChild>
            <w:div w:id="81725321">
              <w:marLeft w:val="0"/>
              <w:marRight w:val="0"/>
              <w:marTop w:val="0"/>
              <w:marBottom w:val="0"/>
              <w:divBdr>
                <w:top w:val="none" w:sz="0" w:space="0" w:color="auto"/>
                <w:left w:val="none" w:sz="0" w:space="0" w:color="auto"/>
                <w:bottom w:val="none" w:sz="0" w:space="0" w:color="auto"/>
                <w:right w:val="none" w:sz="0" w:space="0" w:color="auto"/>
              </w:divBdr>
            </w:div>
            <w:div w:id="339042532">
              <w:marLeft w:val="0"/>
              <w:marRight w:val="0"/>
              <w:marTop w:val="0"/>
              <w:marBottom w:val="0"/>
              <w:divBdr>
                <w:top w:val="none" w:sz="0" w:space="0" w:color="auto"/>
                <w:left w:val="none" w:sz="0" w:space="0" w:color="auto"/>
                <w:bottom w:val="none" w:sz="0" w:space="0" w:color="auto"/>
                <w:right w:val="none" w:sz="0" w:space="0" w:color="auto"/>
              </w:divBdr>
            </w:div>
            <w:div w:id="614867270">
              <w:marLeft w:val="0"/>
              <w:marRight w:val="0"/>
              <w:marTop w:val="0"/>
              <w:marBottom w:val="0"/>
              <w:divBdr>
                <w:top w:val="none" w:sz="0" w:space="0" w:color="auto"/>
                <w:left w:val="none" w:sz="0" w:space="0" w:color="auto"/>
                <w:bottom w:val="none" w:sz="0" w:space="0" w:color="auto"/>
                <w:right w:val="none" w:sz="0" w:space="0" w:color="auto"/>
              </w:divBdr>
            </w:div>
            <w:div w:id="357316324">
              <w:marLeft w:val="0"/>
              <w:marRight w:val="0"/>
              <w:marTop w:val="0"/>
              <w:marBottom w:val="0"/>
              <w:divBdr>
                <w:top w:val="none" w:sz="0" w:space="0" w:color="auto"/>
                <w:left w:val="none" w:sz="0" w:space="0" w:color="auto"/>
                <w:bottom w:val="none" w:sz="0" w:space="0" w:color="auto"/>
                <w:right w:val="none" w:sz="0" w:space="0" w:color="auto"/>
              </w:divBdr>
            </w:div>
            <w:div w:id="1636714948">
              <w:marLeft w:val="0"/>
              <w:marRight w:val="0"/>
              <w:marTop w:val="0"/>
              <w:marBottom w:val="0"/>
              <w:divBdr>
                <w:top w:val="none" w:sz="0" w:space="0" w:color="auto"/>
                <w:left w:val="none" w:sz="0" w:space="0" w:color="auto"/>
                <w:bottom w:val="none" w:sz="0" w:space="0" w:color="auto"/>
                <w:right w:val="none" w:sz="0" w:space="0" w:color="auto"/>
              </w:divBdr>
            </w:div>
            <w:div w:id="1932002298">
              <w:marLeft w:val="0"/>
              <w:marRight w:val="0"/>
              <w:marTop w:val="0"/>
              <w:marBottom w:val="0"/>
              <w:divBdr>
                <w:top w:val="none" w:sz="0" w:space="0" w:color="auto"/>
                <w:left w:val="none" w:sz="0" w:space="0" w:color="auto"/>
                <w:bottom w:val="none" w:sz="0" w:space="0" w:color="auto"/>
                <w:right w:val="none" w:sz="0" w:space="0" w:color="auto"/>
              </w:divBdr>
            </w:div>
            <w:div w:id="156725224">
              <w:marLeft w:val="0"/>
              <w:marRight w:val="0"/>
              <w:marTop w:val="0"/>
              <w:marBottom w:val="0"/>
              <w:divBdr>
                <w:top w:val="none" w:sz="0" w:space="0" w:color="auto"/>
                <w:left w:val="none" w:sz="0" w:space="0" w:color="auto"/>
                <w:bottom w:val="none" w:sz="0" w:space="0" w:color="auto"/>
                <w:right w:val="none" w:sz="0" w:space="0" w:color="auto"/>
              </w:divBdr>
            </w:div>
            <w:div w:id="886798384">
              <w:marLeft w:val="0"/>
              <w:marRight w:val="0"/>
              <w:marTop w:val="0"/>
              <w:marBottom w:val="0"/>
              <w:divBdr>
                <w:top w:val="none" w:sz="0" w:space="0" w:color="auto"/>
                <w:left w:val="none" w:sz="0" w:space="0" w:color="auto"/>
                <w:bottom w:val="none" w:sz="0" w:space="0" w:color="auto"/>
                <w:right w:val="none" w:sz="0" w:space="0" w:color="auto"/>
              </w:divBdr>
            </w:div>
            <w:div w:id="1743483915">
              <w:marLeft w:val="0"/>
              <w:marRight w:val="0"/>
              <w:marTop w:val="0"/>
              <w:marBottom w:val="0"/>
              <w:divBdr>
                <w:top w:val="none" w:sz="0" w:space="0" w:color="auto"/>
                <w:left w:val="none" w:sz="0" w:space="0" w:color="auto"/>
                <w:bottom w:val="none" w:sz="0" w:space="0" w:color="auto"/>
                <w:right w:val="none" w:sz="0" w:space="0" w:color="auto"/>
              </w:divBdr>
            </w:div>
            <w:div w:id="1763796303">
              <w:marLeft w:val="0"/>
              <w:marRight w:val="0"/>
              <w:marTop w:val="0"/>
              <w:marBottom w:val="0"/>
              <w:divBdr>
                <w:top w:val="none" w:sz="0" w:space="0" w:color="auto"/>
                <w:left w:val="none" w:sz="0" w:space="0" w:color="auto"/>
                <w:bottom w:val="none" w:sz="0" w:space="0" w:color="auto"/>
                <w:right w:val="none" w:sz="0" w:space="0" w:color="auto"/>
              </w:divBdr>
            </w:div>
            <w:div w:id="1076392102">
              <w:marLeft w:val="0"/>
              <w:marRight w:val="0"/>
              <w:marTop w:val="0"/>
              <w:marBottom w:val="0"/>
              <w:divBdr>
                <w:top w:val="none" w:sz="0" w:space="0" w:color="auto"/>
                <w:left w:val="none" w:sz="0" w:space="0" w:color="auto"/>
                <w:bottom w:val="none" w:sz="0" w:space="0" w:color="auto"/>
                <w:right w:val="none" w:sz="0" w:space="0" w:color="auto"/>
              </w:divBdr>
            </w:div>
            <w:div w:id="667751037">
              <w:marLeft w:val="0"/>
              <w:marRight w:val="0"/>
              <w:marTop w:val="0"/>
              <w:marBottom w:val="0"/>
              <w:divBdr>
                <w:top w:val="none" w:sz="0" w:space="0" w:color="auto"/>
                <w:left w:val="none" w:sz="0" w:space="0" w:color="auto"/>
                <w:bottom w:val="none" w:sz="0" w:space="0" w:color="auto"/>
                <w:right w:val="none" w:sz="0" w:space="0" w:color="auto"/>
              </w:divBdr>
            </w:div>
            <w:div w:id="1454441815">
              <w:marLeft w:val="0"/>
              <w:marRight w:val="0"/>
              <w:marTop w:val="0"/>
              <w:marBottom w:val="0"/>
              <w:divBdr>
                <w:top w:val="none" w:sz="0" w:space="0" w:color="auto"/>
                <w:left w:val="none" w:sz="0" w:space="0" w:color="auto"/>
                <w:bottom w:val="none" w:sz="0" w:space="0" w:color="auto"/>
                <w:right w:val="none" w:sz="0" w:space="0" w:color="auto"/>
              </w:divBdr>
            </w:div>
            <w:div w:id="1808544408">
              <w:marLeft w:val="0"/>
              <w:marRight w:val="0"/>
              <w:marTop w:val="0"/>
              <w:marBottom w:val="0"/>
              <w:divBdr>
                <w:top w:val="none" w:sz="0" w:space="0" w:color="auto"/>
                <w:left w:val="none" w:sz="0" w:space="0" w:color="auto"/>
                <w:bottom w:val="none" w:sz="0" w:space="0" w:color="auto"/>
                <w:right w:val="none" w:sz="0" w:space="0" w:color="auto"/>
              </w:divBdr>
            </w:div>
            <w:div w:id="315837774">
              <w:marLeft w:val="0"/>
              <w:marRight w:val="0"/>
              <w:marTop w:val="0"/>
              <w:marBottom w:val="0"/>
              <w:divBdr>
                <w:top w:val="none" w:sz="0" w:space="0" w:color="auto"/>
                <w:left w:val="none" w:sz="0" w:space="0" w:color="auto"/>
                <w:bottom w:val="none" w:sz="0" w:space="0" w:color="auto"/>
                <w:right w:val="none" w:sz="0" w:space="0" w:color="auto"/>
              </w:divBdr>
            </w:div>
            <w:div w:id="1443768735">
              <w:marLeft w:val="0"/>
              <w:marRight w:val="0"/>
              <w:marTop w:val="0"/>
              <w:marBottom w:val="0"/>
              <w:divBdr>
                <w:top w:val="none" w:sz="0" w:space="0" w:color="auto"/>
                <w:left w:val="none" w:sz="0" w:space="0" w:color="auto"/>
                <w:bottom w:val="none" w:sz="0" w:space="0" w:color="auto"/>
                <w:right w:val="none" w:sz="0" w:space="0" w:color="auto"/>
              </w:divBdr>
            </w:div>
            <w:div w:id="1206482563">
              <w:marLeft w:val="0"/>
              <w:marRight w:val="0"/>
              <w:marTop w:val="0"/>
              <w:marBottom w:val="0"/>
              <w:divBdr>
                <w:top w:val="none" w:sz="0" w:space="0" w:color="auto"/>
                <w:left w:val="none" w:sz="0" w:space="0" w:color="auto"/>
                <w:bottom w:val="none" w:sz="0" w:space="0" w:color="auto"/>
                <w:right w:val="none" w:sz="0" w:space="0" w:color="auto"/>
              </w:divBdr>
            </w:div>
            <w:div w:id="459304270">
              <w:marLeft w:val="0"/>
              <w:marRight w:val="0"/>
              <w:marTop w:val="0"/>
              <w:marBottom w:val="0"/>
              <w:divBdr>
                <w:top w:val="none" w:sz="0" w:space="0" w:color="auto"/>
                <w:left w:val="none" w:sz="0" w:space="0" w:color="auto"/>
                <w:bottom w:val="none" w:sz="0" w:space="0" w:color="auto"/>
                <w:right w:val="none" w:sz="0" w:space="0" w:color="auto"/>
              </w:divBdr>
            </w:div>
            <w:div w:id="1953974429">
              <w:marLeft w:val="0"/>
              <w:marRight w:val="0"/>
              <w:marTop w:val="0"/>
              <w:marBottom w:val="0"/>
              <w:divBdr>
                <w:top w:val="none" w:sz="0" w:space="0" w:color="auto"/>
                <w:left w:val="none" w:sz="0" w:space="0" w:color="auto"/>
                <w:bottom w:val="none" w:sz="0" w:space="0" w:color="auto"/>
                <w:right w:val="none" w:sz="0" w:space="0" w:color="auto"/>
              </w:divBdr>
            </w:div>
          </w:divsChild>
        </w:div>
        <w:div w:id="2010868497">
          <w:marLeft w:val="0"/>
          <w:marRight w:val="0"/>
          <w:marTop w:val="0"/>
          <w:marBottom w:val="0"/>
          <w:divBdr>
            <w:top w:val="none" w:sz="0" w:space="0" w:color="auto"/>
            <w:left w:val="none" w:sz="0" w:space="0" w:color="auto"/>
            <w:bottom w:val="none" w:sz="0" w:space="0" w:color="auto"/>
            <w:right w:val="none" w:sz="0" w:space="0" w:color="auto"/>
          </w:divBdr>
        </w:div>
        <w:div w:id="151026054">
          <w:marLeft w:val="0"/>
          <w:marRight w:val="0"/>
          <w:marTop w:val="0"/>
          <w:marBottom w:val="0"/>
          <w:divBdr>
            <w:top w:val="none" w:sz="0" w:space="0" w:color="auto"/>
            <w:left w:val="none" w:sz="0" w:space="0" w:color="auto"/>
            <w:bottom w:val="none" w:sz="0" w:space="0" w:color="auto"/>
            <w:right w:val="none" w:sz="0" w:space="0" w:color="auto"/>
          </w:divBdr>
          <w:divsChild>
            <w:div w:id="49500038">
              <w:marLeft w:val="0"/>
              <w:marRight w:val="0"/>
              <w:marTop w:val="0"/>
              <w:marBottom w:val="0"/>
              <w:divBdr>
                <w:top w:val="none" w:sz="0" w:space="0" w:color="auto"/>
                <w:left w:val="none" w:sz="0" w:space="0" w:color="auto"/>
                <w:bottom w:val="none" w:sz="0" w:space="0" w:color="auto"/>
                <w:right w:val="none" w:sz="0" w:space="0" w:color="auto"/>
              </w:divBdr>
            </w:div>
            <w:div w:id="1652903761">
              <w:marLeft w:val="0"/>
              <w:marRight w:val="0"/>
              <w:marTop w:val="0"/>
              <w:marBottom w:val="0"/>
              <w:divBdr>
                <w:top w:val="none" w:sz="0" w:space="0" w:color="auto"/>
                <w:left w:val="none" w:sz="0" w:space="0" w:color="auto"/>
                <w:bottom w:val="none" w:sz="0" w:space="0" w:color="auto"/>
                <w:right w:val="none" w:sz="0" w:space="0" w:color="auto"/>
              </w:divBdr>
            </w:div>
            <w:div w:id="1938633246">
              <w:marLeft w:val="0"/>
              <w:marRight w:val="0"/>
              <w:marTop w:val="0"/>
              <w:marBottom w:val="0"/>
              <w:divBdr>
                <w:top w:val="none" w:sz="0" w:space="0" w:color="auto"/>
                <w:left w:val="none" w:sz="0" w:space="0" w:color="auto"/>
                <w:bottom w:val="none" w:sz="0" w:space="0" w:color="auto"/>
                <w:right w:val="none" w:sz="0" w:space="0" w:color="auto"/>
              </w:divBdr>
            </w:div>
            <w:div w:id="1141117615">
              <w:marLeft w:val="0"/>
              <w:marRight w:val="0"/>
              <w:marTop w:val="0"/>
              <w:marBottom w:val="0"/>
              <w:divBdr>
                <w:top w:val="none" w:sz="0" w:space="0" w:color="auto"/>
                <w:left w:val="none" w:sz="0" w:space="0" w:color="auto"/>
                <w:bottom w:val="none" w:sz="0" w:space="0" w:color="auto"/>
                <w:right w:val="none" w:sz="0" w:space="0" w:color="auto"/>
              </w:divBdr>
            </w:div>
            <w:div w:id="1505903150">
              <w:marLeft w:val="0"/>
              <w:marRight w:val="0"/>
              <w:marTop w:val="0"/>
              <w:marBottom w:val="0"/>
              <w:divBdr>
                <w:top w:val="none" w:sz="0" w:space="0" w:color="auto"/>
                <w:left w:val="none" w:sz="0" w:space="0" w:color="auto"/>
                <w:bottom w:val="none" w:sz="0" w:space="0" w:color="auto"/>
                <w:right w:val="none" w:sz="0" w:space="0" w:color="auto"/>
              </w:divBdr>
            </w:div>
            <w:div w:id="1778478522">
              <w:marLeft w:val="0"/>
              <w:marRight w:val="0"/>
              <w:marTop w:val="0"/>
              <w:marBottom w:val="0"/>
              <w:divBdr>
                <w:top w:val="none" w:sz="0" w:space="0" w:color="auto"/>
                <w:left w:val="none" w:sz="0" w:space="0" w:color="auto"/>
                <w:bottom w:val="none" w:sz="0" w:space="0" w:color="auto"/>
                <w:right w:val="none" w:sz="0" w:space="0" w:color="auto"/>
              </w:divBdr>
            </w:div>
            <w:div w:id="570041932">
              <w:marLeft w:val="0"/>
              <w:marRight w:val="0"/>
              <w:marTop w:val="0"/>
              <w:marBottom w:val="0"/>
              <w:divBdr>
                <w:top w:val="none" w:sz="0" w:space="0" w:color="auto"/>
                <w:left w:val="none" w:sz="0" w:space="0" w:color="auto"/>
                <w:bottom w:val="none" w:sz="0" w:space="0" w:color="auto"/>
                <w:right w:val="none" w:sz="0" w:space="0" w:color="auto"/>
              </w:divBdr>
            </w:div>
            <w:div w:id="1463965465">
              <w:marLeft w:val="0"/>
              <w:marRight w:val="0"/>
              <w:marTop w:val="0"/>
              <w:marBottom w:val="0"/>
              <w:divBdr>
                <w:top w:val="none" w:sz="0" w:space="0" w:color="auto"/>
                <w:left w:val="none" w:sz="0" w:space="0" w:color="auto"/>
                <w:bottom w:val="none" w:sz="0" w:space="0" w:color="auto"/>
                <w:right w:val="none" w:sz="0" w:space="0" w:color="auto"/>
              </w:divBdr>
            </w:div>
            <w:div w:id="2039114844">
              <w:marLeft w:val="0"/>
              <w:marRight w:val="0"/>
              <w:marTop w:val="0"/>
              <w:marBottom w:val="0"/>
              <w:divBdr>
                <w:top w:val="none" w:sz="0" w:space="0" w:color="auto"/>
                <w:left w:val="none" w:sz="0" w:space="0" w:color="auto"/>
                <w:bottom w:val="none" w:sz="0" w:space="0" w:color="auto"/>
                <w:right w:val="none" w:sz="0" w:space="0" w:color="auto"/>
              </w:divBdr>
            </w:div>
            <w:div w:id="697704311">
              <w:marLeft w:val="0"/>
              <w:marRight w:val="0"/>
              <w:marTop w:val="0"/>
              <w:marBottom w:val="0"/>
              <w:divBdr>
                <w:top w:val="none" w:sz="0" w:space="0" w:color="auto"/>
                <w:left w:val="none" w:sz="0" w:space="0" w:color="auto"/>
                <w:bottom w:val="none" w:sz="0" w:space="0" w:color="auto"/>
                <w:right w:val="none" w:sz="0" w:space="0" w:color="auto"/>
              </w:divBdr>
            </w:div>
            <w:div w:id="509569903">
              <w:marLeft w:val="0"/>
              <w:marRight w:val="0"/>
              <w:marTop w:val="0"/>
              <w:marBottom w:val="0"/>
              <w:divBdr>
                <w:top w:val="none" w:sz="0" w:space="0" w:color="auto"/>
                <w:left w:val="none" w:sz="0" w:space="0" w:color="auto"/>
                <w:bottom w:val="none" w:sz="0" w:space="0" w:color="auto"/>
                <w:right w:val="none" w:sz="0" w:space="0" w:color="auto"/>
              </w:divBdr>
            </w:div>
            <w:div w:id="589966939">
              <w:marLeft w:val="0"/>
              <w:marRight w:val="0"/>
              <w:marTop w:val="0"/>
              <w:marBottom w:val="0"/>
              <w:divBdr>
                <w:top w:val="none" w:sz="0" w:space="0" w:color="auto"/>
                <w:left w:val="none" w:sz="0" w:space="0" w:color="auto"/>
                <w:bottom w:val="none" w:sz="0" w:space="0" w:color="auto"/>
                <w:right w:val="none" w:sz="0" w:space="0" w:color="auto"/>
              </w:divBdr>
            </w:div>
            <w:div w:id="2071296613">
              <w:marLeft w:val="0"/>
              <w:marRight w:val="0"/>
              <w:marTop w:val="0"/>
              <w:marBottom w:val="0"/>
              <w:divBdr>
                <w:top w:val="none" w:sz="0" w:space="0" w:color="auto"/>
                <w:left w:val="none" w:sz="0" w:space="0" w:color="auto"/>
                <w:bottom w:val="none" w:sz="0" w:space="0" w:color="auto"/>
                <w:right w:val="none" w:sz="0" w:space="0" w:color="auto"/>
              </w:divBdr>
            </w:div>
            <w:div w:id="809976062">
              <w:marLeft w:val="0"/>
              <w:marRight w:val="0"/>
              <w:marTop w:val="0"/>
              <w:marBottom w:val="0"/>
              <w:divBdr>
                <w:top w:val="none" w:sz="0" w:space="0" w:color="auto"/>
                <w:left w:val="none" w:sz="0" w:space="0" w:color="auto"/>
                <w:bottom w:val="none" w:sz="0" w:space="0" w:color="auto"/>
                <w:right w:val="none" w:sz="0" w:space="0" w:color="auto"/>
              </w:divBdr>
            </w:div>
            <w:div w:id="1949652541">
              <w:marLeft w:val="0"/>
              <w:marRight w:val="0"/>
              <w:marTop w:val="0"/>
              <w:marBottom w:val="0"/>
              <w:divBdr>
                <w:top w:val="none" w:sz="0" w:space="0" w:color="auto"/>
                <w:left w:val="none" w:sz="0" w:space="0" w:color="auto"/>
                <w:bottom w:val="none" w:sz="0" w:space="0" w:color="auto"/>
                <w:right w:val="none" w:sz="0" w:space="0" w:color="auto"/>
              </w:divBdr>
            </w:div>
            <w:div w:id="1695038899">
              <w:marLeft w:val="0"/>
              <w:marRight w:val="0"/>
              <w:marTop w:val="0"/>
              <w:marBottom w:val="0"/>
              <w:divBdr>
                <w:top w:val="none" w:sz="0" w:space="0" w:color="auto"/>
                <w:left w:val="none" w:sz="0" w:space="0" w:color="auto"/>
                <w:bottom w:val="none" w:sz="0" w:space="0" w:color="auto"/>
                <w:right w:val="none" w:sz="0" w:space="0" w:color="auto"/>
              </w:divBdr>
              <w:divsChild>
                <w:div w:id="189952204">
                  <w:marLeft w:val="0"/>
                  <w:marRight w:val="0"/>
                  <w:marTop w:val="0"/>
                  <w:marBottom w:val="0"/>
                  <w:divBdr>
                    <w:top w:val="none" w:sz="0" w:space="0" w:color="auto"/>
                    <w:left w:val="none" w:sz="0" w:space="0" w:color="auto"/>
                    <w:bottom w:val="none" w:sz="0" w:space="0" w:color="auto"/>
                    <w:right w:val="none" w:sz="0" w:space="0" w:color="auto"/>
                  </w:divBdr>
                </w:div>
                <w:div w:id="2035769439">
                  <w:marLeft w:val="0"/>
                  <w:marRight w:val="0"/>
                  <w:marTop w:val="0"/>
                  <w:marBottom w:val="0"/>
                  <w:divBdr>
                    <w:top w:val="none" w:sz="0" w:space="0" w:color="auto"/>
                    <w:left w:val="none" w:sz="0" w:space="0" w:color="auto"/>
                    <w:bottom w:val="none" w:sz="0" w:space="0" w:color="auto"/>
                    <w:right w:val="none" w:sz="0" w:space="0" w:color="auto"/>
                  </w:divBdr>
                </w:div>
                <w:div w:id="836572849">
                  <w:marLeft w:val="0"/>
                  <w:marRight w:val="0"/>
                  <w:marTop w:val="0"/>
                  <w:marBottom w:val="0"/>
                  <w:divBdr>
                    <w:top w:val="none" w:sz="0" w:space="0" w:color="auto"/>
                    <w:left w:val="none" w:sz="0" w:space="0" w:color="auto"/>
                    <w:bottom w:val="none" w:sz="0" w:space="0" w:color="auto"/>
                    <w:right w:val="none" w:sz="0" w:space="0" w:color="auto"/>
                  </w:divBdr>
                </w:div>
                <w:div w:id="432166297">
                  <w:marLeft w:val="0"/>
                  <w:marRight w:val="0"/>
                  <w:marTop w:val="0"/>
                  <w:marBottom w:val="0"/>
                  <w:divBdr>
                    <w:top w:val="none" w:sz="0" w:space="0" w:color="auto"/>
                    <w:left w:val="none" w:sz="0" w:space="0" w:color="auto"/>
                    <w:bottom w:val="none" w:sz="0" w:space="0" w:color="auto"/>
                    <w:right w:val="none" w:sz="0" w:space="0" w:color="auto"/>
                  </w:divBdr>
                </w:div>
              </w:divsChild>
            </w:div>
            <w:div w:id="556092830">
              <w:marLeft w:val="0"/>
              <w:marRight w:val="0"/>
              <w:marTop w:val="0"/>
              <w:marBottom w:val="0"/>
              <w:divBdr>
                <w:top w:val="none" w:sz="0" w:space="0" w:color="auto"/>
                <w:left w:val="none" w:sz="0" w:space="0" w:color="auto"/>
                <w:bottom w:val="none" w:sz="0" w:space="0" w:color="auto"/>
                <w:right w:val="none" w:sz="0" w:space="0" w:color="auto"/>
              </w:divBdr>
            </w:div>
            <w:div w:id="987133073">
              <w:marLeft w:val="0"/>
              <w:marRight w:val="0"/>
              <w:marTop w:val="0"/>
              <w:marBottom w:val="0"/>
              <w:divBdr>
                <w:top w:val="none" w:sz="0" w:space="0" w:color="auto"/>
                <w:left w:val="none" w:sz="0" w:space="0" w:color="auto"/>
                <w:bottom w:val="none" w:sz="0" w:space="0" w:color="auto"/>
                <w:right w:val="none" w:sz="0" w:space="0" w:color="auto"/>
              </w:divBdr>
            </w:div>
            <w:div w:id="2076664596">
              <w:marLeft w:val="0"/>
              <w:marRight w:val="0"/>
              <w:marTop w:val="0"/>
              <w:marBottom w:val="0"/>
              <w:divBdr>
                <w:top w:val="none" w:sz="0" w:space="0" w:color="auto"/>
                <w:left w:val="none" w:sz="0" w:space="0" w:color="auto"/>
                <w:bottom w:val="none" w:sz="0" w:space="0" w:color="auto"/>
                <w:right w:val="none" w:sz="0" w:space="0" w:color="auto"/>
              </w:divBdr>
            </w:div>
          </w:divsChild>
        </w:div>
        <w:div w:id="1009262057">
          <w:marLeft w:val="0"/>
          <w:marRight w:val="0"/>
          <w:marTop w:val="0"/>
          <w:marBottom w:val="0"/>
          <w:divBdr>
            <w:top w:val="none" w:sz="0" w:space="0" w:color="auto"/>
            <w:left w:val="none" w:sz="0" w:space="0" w:color="auto"/>
            <w:bottom w:val="none" w:sz="0" w:space="0" w:color="auto"/>
            <w:right w:val="none" w:sz="0" w:space="0" w:color="auto"/>
          </w:divBdr>
        </w:div>
        <w:div w:id="120074090">
          <w:marLeft w:val="0"/>
          <w:marRight w:val="0"/>
          <w:marTop w:val="0"/>
          <w:marBottom w:val="0"/>
          <w:divBdr>
            <w:top w:val="none" w:sz="0" w:space="0" w:color="auto"/>
            <w:left w:val="none" w:sz="0" w:space="0" w:color="auto"/>
            <w:bottom w:val="none" w:sz="0" w:space="0" w:color="auto"/>
            <w:right w:val="none" w:sz="0" w:space="0" w:color="auto"/>
          </w:divBdr>
          <w:divsChild>
            <w:div w:id="2094738170">
              <w:marLeft w:val="0"/>
              <w:marRight w:val="0"/>
              <w:marTop w:val="0"/>
              <w:marBottom w:val="0"/>
              <w:divBdr>
                <w:top w:val="none" w:sz="0" w:space="0" w:color="auto"/>
                <w:left w:val="none" w:sz="0" w:space="0" w:color="auto"/>
                <w:bottom w:val="none" w:sz="0" w:space="0" w:color="auto"/>
                <w:right w:val="none" w:sz="0" w:space="0" w:color="auto"/>
              </w:divBdr>
            </w:div>
            <w:div w:id="983897983">
              <w:marLeft w:val="0"/>
              <w:marRight w:val="0"/>
              <w:marTop w:val="0"/>
              <w:marBottom w:val="0"/>
              <w:divBdr>
                <w:top w:val="none" w:sz="0" w:space="0" w:color="auto"/>
                <w:left w:val="none" w:sz="0" w:space="0" w:color="auto"/>
                <w:bottom w:val="none" w:sz="0" w:space="0" w:color="auto"/>
                <w:right w:val="none" w:sz="0" w:space="0" w:color="auto"/>
              </w:divBdr>
            </w:div>
            <w:div w:id="2058047194">
              <w:marLeft w:val="0"/>
              <w:marRight w:val="0"/>
              <w:marTop w:val="0"/>
              <w:marBottom w:val="0"/>
              <w:divBdr>
                <w:top w:val="none" w:sz="0" w:space="0" w:color="auto"/>
                <w:left w:val="none" w:sz="0" w:space="0" w:color="auto"/>
                <w:bottom w:val="none" w:sz="0" w:space="0" w:color="auto"/>
                <w:right w:val="none" w:sz="0" w:space="0" w:color="auto"/>
              </w:divBdr>
            </w:div>
            <w:div w:id="814687897">
              <w:marLeft w:val="0"/>
              <w:marRight w:val="0"/>
              <w:marTop w:val="0"/>
              <w:marBottom w:val="0"/>
              <w:divBdr>
                <w:top w:val="none" w:sz="0" w:space="0" w:color="auto"/>
                <w:left w:val="none" w:sz="0" w:space="0" w:color="auto"/>
                <w:bottom w:val="none" w:sz="0" w:space="0" w:color="auto"/>
                <w:right w:val="none" w:sz="0" w:space="0" w:color="auto"/>
              </w:divBdr>
            </w:div>
            <w:div w:id="1379863380">
              <w:marLeft w:val="0"/>
              <w:marRight w:val="0"/>
              <w:marTop w:val="0"/>
              <w:marBottom w:val="0"/>
              <w:divBdr>
                <w:top w:val="none" w:sz="0" w:space="0" w:color="auto"/>
                <w:left w:val="none" w:sz="0" w:space="0" w:color="auto"/>
                <w:bottom w:val="none" w:sz="0" w:space="0" w:color="auto"/>
                <w:right w:val="none" w:sz="0" w:space="0" w:color="auto"/>
              </w:divBdr>
            </w:div>
            <w:div w:id="656154353">
              <w:marLeft w:val="0"/>
              <w:marRight w:val="0"/>
              <w:marTop w:val="0"/>
              <w:marBottom w:val="0"/>
              <w:divBdr>
                <w:top w:val="none" w:sz="0" w:space="0" w:color="auto"/>
                <w:left w:val="none" w:sz="0" w:space="0" w:color="auto"/>
                <w:bottom w:val="none" w:sz="0" w:space="0" w:color="auto"/>
                <w:right w:val="none" w:sz="0" w:space="0" w:color="auto"/>
              </w:divBdr>
            </w:div>
            <w:div w:id="195168319">
              <w:marLeft w:val="0"/>
              <w:marRight w:val="0"/>
              <w:marTop w:val="0"/>
              <w:marBottom w:val="0"/>
              <w:divBdr>
                <w:top w:val="none" w:sz="0" w:space="0" w:color="auto"/>
                <w:left w:val="none" w:sz="0" w:space="0" w:color="auto"/>
                <w:bottom w:val="none" w:sz="0" w:space="0" w:color="auto"/>
                <w:right w:val="none" w:sz="0" w:space="0" w:color="auto"/>
              </w:divBdr>
            </w:div>
            <w:div w:id="1961765741">
              <w:marLeft w:val="0"/>
              <w:marRight w:val="0"/>
              <w:marTop w:val="0"/>
              <w:marBottom w:val="0"/>
              <w:divBdr>
                <w:top w:val="none" w:sz="0" w:space="0" w:color="auto"/>
                <w:left w:val="none" w:sz="0" w:space="0" w:color="auto"/>
                <w:bottom w:val="none" w:sz="0" w:space="0" w:color="auto"/>
                <w:right w:val="none" w:sz="0" w:space="0" w:color="auto"/>
              </w:divBdr>
            </w:div>
            <w:div w:id="98110734">
              <w:marLeft w:val="0"/>
              <w:marRight w:val="0"/>
              <w:marTop w:val="0"/>
              <w:marBottom w:val="0"/>
              <w:divBdr>
                <w:top w:val="none" w:sz="0" w:space="0" w:color="auto"/>
                <w:left w:val="none" w:sz="0" w:space="0" w:color="auto"/>
                <w:bottom w:val="none" w:sz="0" w:space="0" w:color="auto"/>
                <w:right w:val="none" w:sz="0" w:space="0" w:color="auto"/>
              </w:divBdr>
            </w:div>
            <w:div w:id="1745762575">
              <w:marLeft w:val="0"/>
              <w:marRight w:val="0"/>
              <w:marTop w:val="0"/>
              <w:marBottom w:val="0"/>
              <w:divBdr>
                <w:top w:val="none" w:sz="0" w:space="0" w:color="auto"/>
                <w:left w:val="none" w:sz="0" w:space="0" w:color="auto"/>
                <w:bottom w:val="none" w:sz="0" w:space="0" w:color="auto"/>
                <w:right w:val="none" w:sz="0" w:space="0" w:color="auto"/>
              </w:divBdr>
            </w:div>
            <w:div w:id="351273270">
              <w:marLeft w:val="0"/>
              <w:marRight w:val="0"/>
              <w:marTop w:val="0"/>
              <w:marBottom w:val="0"/>
              <w:divBdr>
                <w:top w:val="none" w:sz="0" w:space="0" w:color="auto"/>
                <w:left w:val="none" w:sz="0" w:space="0" w:color="auto"/>
                <w:bottom w:val="none" w:sz="0" w:space="0" w:color="auto"/>
                <w:right w:val="none" w:sz="0" w:space="0" w:color="auto"/>
              </w:divBdr>
            </w:div>
            <w:div w:id="1593620">
              <w:marLeft w:val="0"/>
              <w:marRight w:val="0"/>
              <w:marTop w:val="0"/>
              <w:marBottom w:val="0"/>
              <w:divBdr>
                <w:top w:val="none" w:sz="0" w:space="0" w:color="auto"/>
                <w:left w:val="none" w:sz="0" w:space="0" w:color="auto"/>
                <w:bottom w:val="none" w:sz="0" w:space="0" w:color="auto"/>
                <w:right w:val="none" w:sz="0" w:space="0" w:color="auto"/>
              </w:divBdr>
            </w:div>
            <w:div w:id="179122959">
              <w:marLeft w:val="0"/>
              <w:marRight w:val="0"/>
              <w:marTop w:val="0"/>
              <w:marBottom w:val="0"/>
              <w:divBdr>
                <w:top w:val="none" w:sz="0" w:space="0" w:color="auto"/>
                <w:left w:val="none" w:sz="0" w:space="0" w:color="auto"/>
                <w:bottom w:val="none" w:sz="0" w:space="0" w:color="auto"/>
                <w:right w:val="none" w:sz="0" w:space="0" w:color="auto"/>
              </w:divBdr>
            </w:div>
            <w:div w:id="1684473273">
              <w:marLeft w:val="0"/>
              <w:marRight w:val="0"/>
              <w:marTop w:val="0"/>
              <w:marBottom w:val="0"/>
              <w:divBdr>
                <w:top w:val="none" w:sz="0" w:space="0" w:color="auto"/>
                <w:left w:val="none" w:sz="0" w:space="0" w:color="auto"/>
                <w:bottom w:val="none" w:sz="0" w:space="0" w:color="auto"/>
                <w:right w:val="none" w:sz="0" w:space="0" w:color="auto"/>
              </w:divBdr>
            </w:div>
            <w:div w:id="18434275">
              <w:marLeft w:val="0"/>
              <w:marRight w:val="0"/>
              <w:marTop w:val="0"/>
              <w:marBottom w:val="0"/>
              <w:divBdr>
                <w:top w:val="none" w:sz="0" w:space="0" w:color="auto"/>
                <w:left w:val="none" w:sz="0" w:space="0" w:color="auto"/>
                <w:bottom w:val="none" w:sz="0" w:space="0" w:color="auto"/>
                <w:right w:val="none" w:sz="0" w:space="0" w:color="auto"/>
              </w:divBdr>
            </w:div>
            <w:div w:id="1024596588">
              <w:marLeft w:val="0"/>
              <w:marRight w:val="0"/>
              <w:marTop w:val="0"/>
              <w:marBottom w:val="0"/>
              <w:divBdr>
                <w:top w:val="none" w:sz="0" w:space="0" w:color="auto"/>
                <w:left w:val="none" w:sz="0" w:space="0" w:color="auto"/>
                <w:bottom w:val="none" w:sz="0" w:space="0" w:color="auto"/>
                <w:right w:val="none" w:sz="0" w:space="0" w:color="auto"/>
              </w:divBdr>
            </w:div>
            <w:div w:id="678047453">
              <w:marLeft w:val="0"/>
              <w:marRight w:val="0"/>
              <w:marTop w:val="0"/>
              <w:marBottom w:val="0"/>
              <w:divBdr>
                <w:top w:val="none" w:sz="0" w:space="0" w:color="auto"/>
                <w:left w:val="none" w:sz="0" w:space="0" w:color="auto"/>
                <w:bottom w:val="none" w:sz="0" w:space="0" w:color="auto"/>
                <w:right w:val="none" w:sz="0" w:space="0" w:color="auto"/>
              </w:divBdr>
            </w:div>
            <w:div w:id="19596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5</Pages>
  <Words>9076</Words>
  <Characters>5174</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ŠILUTĖS RAJONO SAVIVALDYBEI NUOSAVYBĖS TEISE PRIKLAUSANČIOS ŽEMĖS PERDAVIMO VALDYTI PATIKĖJIMO TEISE, PERDAVIMO NEATLYGINTINAI JA NAUDOTIS (PANAUDAI), NUOMOS IR PERLEIDIMO TVARKOS APRAŠAS</vt:lpstr>
      <vt:lpstr/>
    </vt:vector>
  </TitlesOfParts>
  <Manager>2013-07-25</Manager>
  <Company>Saviv</Company>
  <LinksUpToDate>false</LinksUpToDate>
  <CharactersWithSpaces>14222</CharactersWithSpaces>
  <SharedDoc>false</SharedDoc>
  <HLinks>
    <vt:vector size="18" baseType="variant">
      <vt:variant>
        <vt:i4>2752574</vt:i4>
      </vt:variant>
      <vt:variant>
        <vt:i4>6</vt:i4>
      </vt:variant>
      <vt:variant>
        <vt:i4>0</vt:i4>
      </vt:variant>
      <vt:variant>
        <vt:i4>5</vt:i4>
      </vt:variant>
      <vt:variant>
        <vt:lpwstr>http://192.168.0.111/Litlex/ll.dll?Tekstas=1&amp;Id=32333&amp;BF=1</vt:lpwstr>
      </vt:variant>
      <vt:variant>
        <vt:lpwstr/>
      </vt:variant>
      <vt:variant>
        <vt:i4>2752574</vt:i4>
      </vt:variant>
      <vt:variant>
        <vt:i4>3</vt:i4>
      </vt:variant>
      <vt:variant>
        <vt:i4>0</vt:i4>
      </vt:variant>
      <vt:variant>
        <vt:i4>5</vt:i4>
      </vt:variant>
      <vt:variant>
        <vt:lpwstr>http://192.168.0.111/Litlex/ll.dll?Tekstas=1&amp;Id=32333&amp;BF=1</vt:lpwstr>
      </vt:variant>
      <vt:variant>
        <vt:lpwstr/>
      </vt:variant>
      <vt:variant>
        <vt:i4>2752574</vt:i4>
      </vt:variant>
      <vt:variant>
        <vt:i4>0</vt:i4>
      </vt:variant>
      <vt:variant>
        <vt:i4>0</vt:i4>
      </vt:variant>
      <vt:variant>
        <vt:i4>5</vt:i4>
      </vt:variant>
      <vt:variant>
        <vt:lpwstr>http://192.168.0.111/Litlex/ll.dll?Tekstas=1&amp;Id=32333&amp;BF=1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ŠILUTĖS RAJONO SAVIVALDYBEI NUOSAVYBĖS TEISE PRIKLAUSANČIOS ŽEMĖS PERDAVIMO VALDYTI PATIKĖJIMO TEISE, PERDAVIMO NEATLYGINTINAI JA NAUDOTIS (PANAUDAI), NUOMOS IR PERLEIDIMO TVARKOS APRAŠAS</dc:title>
  <dc:subject>T1-843</dc:subject>
  <dc:creator>ŠILUTĖS RAJONO SAVIVALDYBĖS TARYBA</dc:creator>
  <cp:keywords/>
  <cp:lastModifiedBy>Daiva Thumat</cp:lastModifiedBy>
  <cp:revision>108</cp:revision>
  <dcterms:created xsi:type="dcterms:W3CDTF">2026-03-27T13:00:00Z</dcterms:created>
  <dcterms:modified xsi:type="dcterms:W3CDTF">2026-05-20T05:04:00Z</dcterms:modified>
  <cp:category>PRIEDAS</cp:category>
</cp:coreProperties>
</file>