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54BE" w14:textId="77777777" w:rsidR="00DC68E3" w:rsidRPr="00972BFC" w:rsidRDefault="008F4187" w:rsidP="00972BFC">
      <w:pPr>
        <w:ind w:firstLine="5812"/>
        <w:rPr>
          <w:rFonts w:eastAsia="Calibri"/>
        </w:rPr>
      </w:pPr>
      <w:bookmarkStart w:id="0" w:name="_Hlk123841188"/>
      <w:r w:rsidRPr="00972BFC">
        <w:rPr>
          <w:rFonts w:eastAsia="Calibri"/>
        </w:rPr>
        <w:t>P</w:t>
      </w:r>
      <w:r w:rsidR="00DC68E3" w:rsidRPr="00972BFC">
        <w:rPr>
          <w:rFonts w:eastAsia="Calibri"/>
        </w:rPr>
        <w:t>ATVIRTINTA</w:t>
      </w:r>
    </w:p>
    <w:p w14:paraId="4DE6CC99" w14:textId="77777777" w:rsidR="00DC68E3" w:rsidRPr="00972BFC" w:rsidRDefault="00DC68E3" w:rsidP="00972BFC">
      <w:pPr>
        <w:ind w:firstLine="5812"/>
        <w:rPr>
          <w:rFonts w:eastAsia="Calibri"/>
        </w:rPr>
      </w:pPr>
      <w:bookmarkStart w:id="1" w:name="_Hlk199151358"/>
      <w:bookmarkStart w:id="2" w:name="_Hlk173247883"/>
      <w:r w:rsidRPr="00972BFC">
        <w:rPr>
          <w:rFonts w:eastAsia="Calibri"/>
        </w:rPr>
        <w:t>Šilutės rajono savivaldybės tarybos</w:t>
      </w:r>
    </w:p>
    <w:p w14:paraId="2A43DFAD" w14:textId="2C2F822E" w:rsidR="00DC68E3" w:rsidRPr="00972BFC" w:rsidRDefault="00DC68E3" w:rsidP="00972BFC">
      <w:pPr>
        <w:ind w:firstLine="5812"/>
        <w:rPr>
          <w:rFonts w:eastAsia="Calibri"/>
        </w:rPr>
      </w:pPr>
      <w:r w:rsidRPr="00972BFC">
        <w:rPr>
          <w:rFonts w:eastAsia="Calibri"/>
        </w:rPr>
        <w:t>202</w:t>
      </w:r>
      <w:r w:rsidR="00B64CDD">
        <w:rPr>
          <w:rFonts w:eastAsia="Calibri"/>
        </w:rPr>
        <w:t xml:space="preserve">6 m. gegužės </w:t>
      </w:r>
      <w:r w:rsidR="00C8696B" w:rsidRPr="00972BFC">
        <w:rPr>
          <w:rFonts w:eastAsia="Calibri"/>
        </w:rPr>
        <w:t xml:space="preserve"> d.</w:t>
      </w:r>
    </w:p>
    <w:p w14:paraId="34A7BEAB" w14:textId="3785B26A" w:rsidR="00DC68E3" w:rsidRDefault="00DC68E3" w:rsidP="00B64CDD">
      <w:pPr>
        <w:ind w:firstLine="5812"/>
        <w:rPr>
          <w:rFonts w:eastAsia="Calibri"/>
        </w:rPr>
      </w:pPr>
      <w:r w:rsidRPr="00972BFC">
        <w:rPr>
          <w:rFonts w:eastAsia="Calibri"/>
        </w:rPr>
        <w:t xml:space="preserve">sprendimu Nr. </w:t>
      </w:r>
      <w:r w:rsidR="00CC6C0E" w:rsidRPr="00972BFC">
        <w:rPr>
          <w:rFonts w:eastAsia="Calibri"/>
        </w:rPr>
        <w:t>T1</w:t>
      </w:r>
      <w:bookmarkEnd w:id="0"/>
      <w:bookmarkEnd w:id="1"/>
      <w:bookmarkEnd w:id="2"/>
      <w:r w:rsidR="00B64CDD">
        <w:rPr>
          <w:rFonts w:eastAsia="Calibri"/>
        </w:rPr>
        <w:t xml:space="preserve">- </w:t>
      </w:r>
    </w:p>
    <w:p w14:paraId="4FE417E3" w14:textId="77777777" w:rsidR="00B64CDD" w:rsidRDefault="00B64CDD" w:rsidP="00B64CDD">
      <w:pPr>
        <w:ind w:firstLine="5812"/>
        <w:rPr>
          <w:rFonts w:eastAsia="Calibri"/>
        </w:rPr>
      </w:pPr>
    </w:p>
    <w:p w14:paraId="38E7AE37" w14:textId="77777777" w:rsidR="00B64CDD" w:rsidRPr="00B64CDD" w:rsidRDefault="00B64CDD" w:rsidP="00B64CDD">
      <w:pPr>
        <w:ind w:firstLine="5812"/>
        <w:rPr>
          <w:rFonts w:eastAsia="Calibri"/>
        </w:rPr>
      </w:pPr>
    </w:p>
    <w:p w14:paraId="224A7612" w14:textId="77777777" w:rsidR="00DC68E3" w:rsidRPr="00972BFC" w:rsidRDefault="005A72C3" w:rsidP="00972BFC">
      <w:pPr>
        <w:jc w:val="center"/>
        <w:rPr>
          <w:b/>
        </w:rPr>
      </w:pPr>
      <w:r w:rsidRPr="00972BFC">
        <w:rPr>
          <w:b/>
          <w:bCs/>
          <w:lang w:eastAsia="ar-SA"/>
        </w:rPr>
        <w:t xml:space="preserve">ŠILUTĖS RAJONO SAVIVALDYBĖS VIEŠŲJŲ ASMENS SVEIKATOS PRIEŽIŪROS ĮSTAIGŲ </w:t>
      </w:r>
      <w:r w:rsidRPr="00972BFC">
        <w:rPr>
          <w:b/>
        </w:rPr>
        <w:t xml:space="preserve">RĖMIMO </w:t>
      </w:r>
      <w:r w:rsidR="00DC68E3" w:rsidRPr="00972BFC">
        <w:rPr>
          <w:b/>
        </w:rPr>
        <w:t>PROGRAMA</w:t>
      </w:r>
    </w:p>
    <w:p w14:paraId="1DA0631D" w14:textId="77777777" w:rsidR="00DC68E3" w:rsidRPr="00972BFC" w:rsidRDefault="00DC68E3" w:rsidP="00972BFC">
      <w:pPr>
        <w:jc w:val="center"/>
      </w:pPr>
    </w:p>
    <w:p w14:paraId="2D070975" w14:textId="77777777" w:rsidR="00DC68E3" w:rsidRPr="00972BFC" w:rsidRDefault="00DC68E3" w:rsidP="00972BFC">
      <w:pPr>
        <w:jc w:val="center"/>
      </w:pPr>
      <w:r w:rsidRPr="00972BFC">
        <w:rPr>
          <w:b/>
          <w:bCs/>
          <w:color w:val="000000"/>
        </w:rPr>
        <w:t>I SKYRIUS</w:t>
      </w:r>
    </w:p>
    <w:p w14:paraId="020290A5" w14:textId="77777777" w:rsidR="00DC68E3" w:rsidRPr="00972BFC" w:rsidRDefault="00DC68E3" w:rsidP="00972BFC">
      <w:pPr>
        <w:jc w:val="center"/>
        <w:rPr>
          <w:b/>
          <w:bCs/>
          <w:color w:val="000000"/>
        </w:rPr>
      </w:pPr>
      <w:r w:rsidRPr="00972BFC">
        <w:rPr>
          <w:b/>
          <w:bCs/>
          <w:color w:val="000000"/>
        </w:rPr>
        <w:t>BENDROSIOS NUOSTATOS</w:t>
      </w:r>
      <w:r w:rsidR="00972BFC" w:rsidRPr="00972BFC">
        <w:rPr>
          <w:b/>
          <w:bCs/>
          <w:color w:val="000000"/>
        </w:rPr>
        <w:t xml:space="preserve"> </w:t>
      </w:r>
    </w:p>
    <w:p w14:paraId="3773B3D4" w14:textId="77777777" w:rsidR="00DC68E3" w:rsidRPr="00972BFC" w:rsidRDefault="00DC68E3" w:rsidP="00972BFC">
      <w:pPr>
        <w:jc w:val="center"/>
        <w:rPr>
          <w:b/>
          <w:bCs/>
          <w:color w:val="000000"/>
        </w:rPr>
      </w:pPr>
    </w:p>
    <w:p w14:paraId="57E6E508" w14:textId="724FEF2A" w:rsidR="00695ED9" w:rsidRPr="00972BFC" w:rsidRDefault="00972BFC" w:rsidP="004B2111">
      <w:pPr>
        <w:pStyle w:val="Sraopastraipa"/>
        <w:tabs>
          <w:tab w:val="left" w:pos="993"/>
          <w:tab w:val="left" w:pos="1134"/>
        </w:tabs>
        <w:spacing w:before="0" w:beforeAutospacing="0" w:after="0" w:afterAutospacing="0"/>
        <w:ind w:firstLine="720"/>
        <w:contextualSpacing/>
        <w:jc w:val="both"/>
      </w:pPr>
      <w:r w:rsidRPr="00972BFC">
        <w:t>1.</w:t>
      </w:r>
      <w:r>
        <w:t xml:space="preserve"> </w:t>
      </w:r>
      <w:r w:rsidR="00695ED9" w:rsidRPr="00972BFC">
        <w:t xml:space="preserve">Šilutės rajono savivaldybės viešųjų asmens sveikatos priežiūros įstaigų rėmimo programos tvarkos aprašas (toliau – Aprašas) nustato rėmimo priemones </w:t>
      </w:r>
      <w:r w:rsidR="005011ED">
        <w:t>medicinos d</w:t>
      </w:r>
      <w:r w:rsidR="00695ED9" w:rsidRPr="00972BFC">
        <w:t>arbuotojams, dirbantiems</w:t>
      </w:r>
      <w:r w:rsidR="004B2111">
        <w:t xml:space="preserve"> </w:t>
      </w:r>
      <w:r w:rsidR="00695ED9" w:rsidRPr="00972BFC">
        <w:t>Šilutės rajono savivaldybės viešosiose</w:t>
      </w:r>
      <w:r w:rsidR="004B2111">
        <w:t xml:space="preserve"> asmens </w:t>
      </w:r>
      <w:r w:rsidR="00695ED9" w:rsidRPr="00972BFC">
        <w:t>sveikatos priežiūros i</w:t>
      </w:r>
      <w:r w:rsidR="004B2111">
        <w:t>r ki</w:t>
      </w:r>
      <w:r w:rsidR="00695ED9" w:rsidRPr="00972BFC">
        <w:t xml:space="preserve">tose Klaipėdos regione veikiančiose valstybinėse viešosiose </w:t>
      </w:r>
      <w:r w:rsidR="004B2111">
        <w:t xml:space="preserve">asmens </w:t>
      </w:r>
      <w:r w:rsidR="00695ED9" w:rsidRPr="00972BFC">
        <w:t>sveikatos priežiūros įstaigose</w:t>
      </w:r>
      <w:r w:rsidR="00B13A47">
        <w:t xml:space="preserve">, </w:t>
      </w:r>
      <w:r w:rsidR="00B13A47" w:rsidRPr="00900840">
        <w:t>kurios įsipareigojusios teikti asmens sveikatos priežiūros paslaugas Šilutės rajono savivaldybės teritorijoje veikiančiame (-</w:t>
      </w:r>
      <w:proofErr w:type="spellStart"/>
      <w:r w:rsidR="00B13A47" w:rsidRPr="00900840">
        <w:t>iuose</w:t>
      </w:r>
      <w:proofErr w:type="spellEnd"/>
      <w:r w:rsidR="00B13A47" w:rsidRPr="00900840">
        <w:t>) padalinyje (-</w:t>
      </w:r>
      <w:proofErr w:type="spellStart"/>
      <w:r w:rsidR="00B13A47">
        <w:t>i</w:t>
      </w:r>
      <w:r w:rsidR="00B13A47" w:rsidRPr="00900840">
        <w:t>uose</w:t>
      </w:r>
      <w:proofErr w:type="spellEnd"/>
      <w:r w:rsidR="00B13A47" w:rsidRPr="00900840">
        <w:t>)</w:t>
      </w:r>
      <w:r w:rsidR="00B13A47">
        <w:t xml:space="preserve"> </w:t>
      </w:r>
      <w:r w:rsidR="004B2111">
        <w:t>(toliau bendrai vadinam</w:t>
      </w:r>
      <w:r w:rsidR="007215BA">
        <w:t>os</w:t>
      </w:r>
      <w:r w:rsidR="004B2111">
        <w:t xml:space="preserve"> – ASPĮ)</w:t>
      </w:r>
      <w:r w:rsidR="00695ED9" w:rsidRPr="00972BFC">
        <w:t>.</w:t>
      </w:r>
    </w:p>
    <w:p w14:paraId="4FED4D41" w14:textId="497E4A02" w:rsidR="00DC68E3" w:rsidRPr="00972BFC" w:rsidRDefault="00972BFC" w:rsidP="00972BFC">
      <w:pPr>
        <w:pStyle w:val="Sraopastraipa"/>
        <w:tabs>
          <w:tab w:val="left" w:pos="993"/>
          <w:tab w:val="left" w:pos="1134"/>
        </w:tabs>
        <w:spacing w:before="0" w:beforeAutospacing="0" w:after="0" w:afterAutospacing="0"/>
        <w:ind w:firstLine="720"/>
        <w:contextualSpacing/>
        <w:jc w:val="both"/>
      </w:pPr>
      <w:r w:rsidRPr="00972BFC">
        <w:t>2.</w:t>
      </w:r>
      <w:r>
        <w:t xml:space="preserve"> </w:t>
      </w:r>
      <w:r w:rsidR="00DC68E3" w:rsidRPr="00972BFC">
        <w:rPr>
          <w:color w:val="000000"/>
        </w:rPr>
        <w:t xml:space="preserve">Programos </w:t>
      </w:r>
      <w:r w:rsidR="00DC68E3" w:rsidRPr="00972BFC">
        <w:t>tikslas – nustatyti rėmimo program</w:t>
      </w:r>
      <w:r w:rsidR="00CF5353" w:rsidRPr="00972BFC">
        <w:t>os priemonių skyrimo tvarką</w:t>
      </w:r>
      <w:r w:rsidR="00DC68E3" w:rsidRPr="00972BFC">
        <w:t xml:space="preserve">, siekiant pritraukti ir skatinti </w:t>
      </w:r>
      <w:r w:rsidR="005011ED">
        <w:t>medicinos d</w:t>
      </w:r>
      <w:r w:rsidR="005A72C3" w:rsidRPr="00972BFC">
        <w:t>arbuotojus</w:t>
      </w:r>
      <w:r w:rsidR="00DC68E3" w:rsidRPr="00972BFC">
        <w:t xml:space="preserve"> atvykti dirbti į ASPĮ, kad būtų užtikrintos kokybiškos ir prieinamos asmens sveikatos priežiūros paslaugos gyventojams.</w:t>
      </w:r>
    </w:p>
    <w:p w14:paraId="5DB99F49" w14:textId="77777777" w:rsidR="0062151D" w:rsidRPr="00972BFC" w:rsidRDefault="00972BFC" w:rsidP="00972BFC">
      <w:pPr>
        <w:pStyle w:val="Sraopastraipa"/>
        <w:tabs>
          <w:tab w:val="left" w:pos="993"/>
          <w:tab w:val="left" w:pos="1134"/>
        </w:tabs>
        <w:spacing w:before="0" w:beforeAutospacing="0" w:after="0" w:afterAutospacing="0"/>
        <w:ind w:firstLine="720"/>
        <w:contextualSpacing/>
        <w:jc w:val="both"/>
      </w:pPr>
      <w:r w:rsidRPr="00972BFC">
        <w:t>3.</w:t>
      </w:r>
      <w:r>
        <w:t xml:space="preserve"> </w:t>
      </w:r>
      <w:r w:rsidR="0062151D" w:rsidRPr="00972BFC">
        <w:t>Lėšos rėmimo programai įgyvendinti skiriamos iš Šilutės rajono savivaldybės biudžeto.</w:t>
      </w:r>
    </w:p>
    <w:p w14:paraId="3520AA35" w14:textId="77777777" w:rsidR="00DC68E3" w:rsidRPr="00900840" w:rsidRDefault="00972BFC" w:rsidP="00972BFC">
      <w:pPr>
        <w:pStyle w:val="Sraopastraipa"/>
        <w:tabs>
          <w:tab w:val="left" w:pos="993"/>
          <w:tab w:val="left" w:pos="1134"/>
        </w:tabs>
        <w:spacing w:before="0" w:beforeAutospacing="0" w:after="0" w:afterAutospacing="0"/>
        <w:ind w:firstLine="720"/>
        <w:contextualSpacing/>
        <w:jc w:val="both"/>
      </w:pPr>
      <w:r w:rsidRPr="00972BFC">
        <w:t>4.</w:t>
      </w:r>
      <w:r>
        <w:t xml:space="preserve"> </w:t>
      </w:r>
      <w:r w:rsidR="00DC68E3" w:rsidRPr="00900840">
        <w:t>Apraše vartojamos sąvokos:</w:t>
      </w:r>
    </w:p>
    <w:p w14:paraId="412E824E" w14:textId="7E4EE1FF" w:rsidR="00972BFC" w:rsidRPr="00900840" w:rsidRDefault="003B110A" w:rsidP="00972BFC">
      <w:pPr>
        <w:pStyle w:val="Sraopastraipa"/>
        <w:tabs>
          <w:tab w:val="left" w:pos="1276"/>
        </w:tabs>
        <w:spacing w:before="0" w:beforeAutospacing="0" w:after="0" w:afterAutospacing="0"/>
        <w:ind w:firstLine="720"/>
        <w:contextualSpacing/>
        <w:jc w:val="both"/>
      </w:pPr>
      <w:r w:rsidRPr="00900840">
        <w:rPr>
          <w:bCs/>
        </w:rPr>
        <w:t>4.1.</w:t>
      </w:r>
      <w:r w:rsidRPr="00900840">
        <w:rPr>
          <w:b/>
        </w:rPr>
        <w:t xml:space="preserve"> </w:t>
      </w:r>
      <w:r w:rsidR="00DC68E3" w:rsidRPr="00900840">
        <w:rPr>
          <w:b/>
        </w:rPr>
        <w:t xml:space="preserve">ASPĮ </w:t>
      </w:r>
      <w:r w:rsidR="00DC68E3" w:rsidRPr="00900840">
        <w:t>– Šilutės rajono savivaldybės viešosios asmens sveikatos priežiūros</w:t>
      </w:r>
      <w:r w:rsidR="00E86B05" w:rsidRPr="00900840">
        <w:t xml:space="preserve"> įstaigos</w:t>
      </w:r>
      <w:r w:rsidR="00DC68E3" w:rsidRPr="00900840">
        <w:t xml:space="preserve"> </w:t>
      </w:r>
      <w:r w:rsidR="00E26306" w:rsidRPr="00900840">
        <w:t>ir kitos Klaipėdos regione veikiančios valstybinės viešosios asmens sveikatos priežiūros įstaigos, kurios įsipareigojusios teikti asmens sveikatos priežiūros paslaugas Šilutės rajono savivaldybės teritorijoje veikiančiame (-</w:t>
      </w:r>
      <w:proofErr w:type="spellStart"/>
      <w:r w:rsidR="00E26306" w:rsidRPr="00900840">
        <w:t>iuose</w:t>
      </w:r>
      <w:proofErr w:type="spellEnd"/>
      <w:r w:rsidR="00E26306" w:rsidRPr="00900840">
        <w:t>) padalinyje (-</w:t>
      </w:r>
      <w:proofErr w:type="spellStart"/>
      <w:r w:rsidR="00BF3A2D">
        <w:t>i</w:t>
      </w:r>
      <w:r w:rsidR="00E26306" w:rsidRPr="00900840">
        <w:t>uose</w:t>
      </w:r>
      <w:proofErr w:type="spellEnd"/>
      <w:r w:rsidR="00E26306" w:rsidRPr="00900840">
        <w:t>).</w:t>
      </w:r>
      <w:r w:rsidR="00972BFC" w:rsidRPr="00900840">
        <w:t xml:space="preserve"> </w:t>
      </w:r>
    </w:p>
    <w:p w14:paraId="55FC380C" w14:textId="2AA76557" w:rsidR="00E86B05" w:rsidRPr="00900840" w:rsidRDefault="00E86B05" w:rsidP="00972BFC">
      <w:pPr>
        <w:pStyle w:val="Sraopastraipa"/>
        <w:tabs>
          <w:tab w:val="left" w:pos="1276"/>
        </w:tabs>
        <w:spacing w:before="0" w:beforeAutospacing="0" w:after="0" w:afterAutospacing="0"/>
        <w:ind w:firstLine="720"/>
        <w:contextualSpacing/>
        <w:jc w:val="both"/>
      </w:pPr>
      <w:r w:rsidRPr="00900840">
        <w:t xml:space="preserve">4.2. </w:t>
      </w:r>
      <w:r w:rsidRPr="00900840">
        <w:rPr>
          <w:b/>
          <w:bCs/>
        </w:rPr>
        <w:t>Darbuotojas</w:t>
      </w:r>
      <w:r w:rsidRPr="00900840">
        <w:t xml:space="preserve"> – trūkstamos specialybės darbuotojas</w:t>
      </w:r>
      <w:r w:rsidR="003E044F" w:rsidRPr="00900840">
        <w:t xml:space="preserve"> (Gydytojas ir Specialistas)</w:t>
      </w:r>
      <w:r w:rsidRPr="00900840">
        <w:t>, pradėjęs dirbti ASPĮ ir kurio specialybė yra įrašyta į Šilutės rajono savivaldybės trūkstamų specialybių darbuotojų sąrašą. Trūkstamų specialybių darbuotojų sąrašą tvirtina Savivaldybės meras arba jo įgaliotas administracijos direktorius pagal ASPĮ pateiktą informaciją apie trūkstamus darbuotojus.</w:t>
      </w:r>
    </w:p>
    <w:p w14:paraId="3049B604" w14:textId="19F19CBC" w:rsidR="00972BFC" w:rsidRPr="00900840" w:rsidRDefault="003B110A" w:rsidP="00972BFC">
      <w:pPr>
        <w:pStyle w:val="Sraopastraipa"/>
        <w:tabs>
          <w:tab w:val="left" w:pos="1276"/>
        </w:tabs>
        <w:spacing w:before="0" w:beforeAutospacing="0" w:after="0" w:afterAutospacing="0"/>
        <w:ind w:firstLine="720"/>
        <w:contextualSpacing/>
        <w:jc w:val="both"/>
      </w:pPr>
      <w:r w:rsidRPr="00900840">
        <w:rPr>
          <w:bCs/>
        </w:rPr>
        <w:t>4.</w:t>
      </w:r>
      <w:r w:rsidR="00E86B05" w:rsidRPr="00900840">
        <w:rPr>
          <w:bCs/>
        </w:rPr>
        <w:t>3</w:t>
      </w:r>
      <w:r w:rsidRPr="00900840">
        <w:rPr>
          <w:bCs/>
        </w:rPr>
        <w:t>.</w:t>
      </w:r>
      <w:r w:rsidRPr="00900840">
        <w:rPr>
          <w:b/>
        </w:rPr>
        <w:t xml:space="preserve"> </w:t>
      </w:r>
      <w:r w:rsidR="00502764" w:rsidRPr="00900840">
        <w:rPr>
          <w:b/>
        </w:rPr>
        <w:t>G</w:t>
      </w:r>
      <w:r w:rsidR="00DC68E3" w:rsidRPr="00900840">
        <w:rPr>
          <w:b/>
        </w:rPr>
        <w:t>ydytoj</w:t>
      </w:r>
      <w:r w:rsidR="00502764" w:rsidRPr="00900840">
        <w:rPr>
          <w:b/>
        </w:rPr>
        <w:t>as</w:t>
      </w:r>
      <w:r w:rsidR="00DC68E3" w:rsidRPr="00900840">
        <w:rPr>
          <w:bCs/>
        </w:rPr>
        <w:t xml:space="preserve"> – </w:t>
      </w:r>
      <w:r w:rsidR="00F80CEB" w:rsidRPr="00900840">
        <w:rPr>
          <w:bCs/>
        </w:rPr>
        <w:t xml:space="preserve">asmuo, turinti </w:t>
      </w:r>
      <w:r w:rsidR="007148A9" w:rsidRPr="00900840">
        <w:rPr>
          <w:bCs/>
        </w:rPr>
        <w:t xml:space="preserve">aukštąjį medicinos išsilavinimą </w:t>
      </w:r>
      <w:r w:rsidR="00F80CEB" w:rsidRPr="00900840">
        <w:rPr>
          <w:bCs/>
        </w:rPr>
        <w:t>ir</w:t>
      </w:r>
      <w:r w:rsidR="007148A9" w:rsidRPr="00900840">
        <w:rPr>
          <w:bCs/>
        </w:rPr>
        <w:t xml:space="preserve"> kuriam valstybė </w:t>
      </w:r>
      <w:r w:rsidR="00F80CEB" w:rsidRPr="00900840">
        <w:rPr>
          <w:bCs/>
        </w:rPr>
        <w:t xml:space="preserve">yra suteikusi </w:t>
      </w:r>
      <w:r w:rsidR="007148A9" w:rsidRPr="00900840">
        <w:rPr>
          <w:bCs/>
        </w:rPr>
        <w:t>teisę verstis medicinos praktika.</w:t>
      </w:r>
    </w:p>
    <w:p w14:paraId="48BB89FF" w14:textId="70278926" w:rsidR="00502764" w:rsidRPr="00900840" w:rsidRDefault="00502764" w:rsidP="007148A9">
      <w:pPr>
        <w:pStyle w:val="Sraopastraipa"/>
        <w:tabs>
          <w:tab w:val="left" w:pos="1276"/>
        </w:tabs>
        <w:ind w:firstLine="720"/>
        <w:contextualSpacing/>
        <w:jc w:val="both"/>
      </w:pPr>
      <w:r w:rsidRPr="00900840">
        <w:t>4.</w:t>
      </w:r>
      <w:r w:rsidR="00E86B05" w:rsidRPr="00900840">
        <w:t>4</w:t>
      </w:r>
      <w:r w:rsidRPr="00900840">
        <w:t xml:space="preserve">. </w:t>
      </w:r>
      <w:r w:rsidR="00CA1689" w:rsidRPr="00900840">
        <w:rPr>
          <w:b/>
          <w:bCs/>
        </w:rPr>
        <w:t>S</w:t>
      </w:r>
      <w:r w:rsidR="007148A9" w:rsidRPr="00900840">
        <w:rPr>
          <w:b/>
          <w:bCs/>
        </w:rPr>
        <w:t>pecialistas</w:t>
      </w:r>
      <w:r w:rsidR="007148A9" w:rsidRPr="00900840">
        <w:t xml:space="preserve"> </w:t>
      </w:r>
      <w:r w:rsidR="002E7E88">
        <w:t>–</w:t>
      </w:r>
      <w:r w:rsidR="007148A9" w:rsidRPr="00900840">
        <w:t xml:space="preserve"> tai asmens sveikatos priežiūros specialistas, turintis atitinkamą aukštąjį išsilavinimą ir galiojančią licenciją verstis </w:t>
      </w:r>
      <w:r w:rsidR="00900840">
        <w:t xml:space="preserve">slaugos </w:t>
      </w:r>
      <w:r w:rsidR="00DD1329">
        <w:t>ar</w:t>
      </w:r>
      <w:r w:rsidR="00900840">
        <w:t xml:space="preserve"> radiolog</w:t>
      </w:r>
      <w:r w:rsidR="00BF5106">
        <w:t>ijos</w:t>
      </w:r>
      <w:r w:rsidR="00900840">
        <w:t>-technologo praktik</w:t>
      </w:r>
      <w:r w:rsidR="00DD1329">
        <w:t>a.</w:t>
      </w:r>
    </w:p>
    <w:p w14:paraId="16D87C77" w14:textId="2B7BB0DA" w:rsidR="00972BFC" w:rsidRPr="00900840" w:rsidRDefault="003B110A" w:rsidP="00972BFC">
      <w:pPr>
        <w:pStyle w:val="Sraopastraipa"/>
        <w:tabs>
          <w:tab w:val="left" w:pos="1276"/>
        </w:tabs>
        <w:spacing w:before="0" w:beforeAutospacing="0" w:after="0" w:afterAutospacing="0"/>
        <w:ind w:firstLine="720"/>
        <w:contextualSpacing/>
        <w:jc w:val="both"/>
      </w:pPr>
      <w:r w:rsidRPr="00900840">
        <w:rPr>
          <w:bCs/>
        </w:rPr>
        <w:t>4.</w:t>
      </w:r>
      <w:r w:rsidR="00E86B05" w:rsidRPr="00900840">
        <w:rPr>
          <w:bCs/>
        </w:rPr>
        <w:t>5</w:t>
      </w:r>
      <w:r w:rsidRPr="00900840">
        <w:rPr>
          <w:bCs/>
        </w:rPr>
        <w:t>.</w:t>
      </w:r>
      <w:r w:rsidRPr="00900840">
        <w:rPr>
          <w:b/>
        </w:rPr>
        <w:t xml:space="preserve"> </w:t>
      </w:r>
      <w:r w:rsidR="005A72C3" w:rsidRPr="00900840">
        <w:rPr>
          <w:b/>
        </w:rPr>
        <w:t>Rėmimo</w:t>
      </w:r>
      <w:r w:rsidR="00DC68E3" w:rsidRPr="00900840">
        <w:rPr>
          <w:b/>
        </w:rPr>
        <w:t xml:space="preserve"> priemonės –</w:t>
      </w:r>
      <w:r w:rsidR="00DC68E3" w:rsidRPr="00900840">
        <w:t xml:space="preserve"> priemonės, išvardytos Aprašo II skyriuje, kuriomis bus pritraukiama ir skatinama </w:t>
      </w:r>
      <w:r w:rsidR="00E86B05" w:rsidRPr="00900840">
        <w:t>D</w:t>
      </w:r>
      <w:r w:rsidR="00F75A29" w:rsidRPr="00900840">
        <w:t>arbuotojus</w:t>
      </w:r>
      <w:r w:rsidR="00DC68E3" w:rsidRPr="00900840">
        <w:t xml:space="preserve"> atvykti dirbti į ASPĮ.</w:t>
      </w:r>
      <w:r w:rsidR="00972BFC" w:rsidRPr="00900840">
        <w:t xml:space="preserve"> </w:t>
      </w:r>
    </w:p>
    <w:p w14:paraId="46A10228" w14:textId="1D70AF66" w:rsidR="00DC68E3" w:rsidRPr="00972BFC" w:rsidRDefault="003B110A" w:rsidP="00972BFC">
      <w:pPr>
        <w:pStyle w:val="Sraopastraipa"/>
        <w:tabs>
          <w:tab w:val="left" w:pos="1276"/>
        </w:tabs>
        <w:spacing w:before="0" w:beforeAutospacing="0" w:after="0" w:afterAutospacing="0"/>
        <w:ind w:firstLine="720"/>
        <w:contextualSpacing/>
        <w:jc w:val="both"/>
      </w:pPr>
      <w:r w:rsidRPr="00972BFC">
        <w:t>4.</w:t>
      </w:r>
      <w:r w:rsidR="00900840">
        <w:t>6</w:t>
      </w:r>
      <w:r w:rsidRPr="00900840">
        <w:t xml:space="preserve">. </w:t>
      </w:r>
      <w:r w:rsidR="00DC68E3" w:rsidRPr="00900840">
        <w:t>Kitos Programoje vartojamos sąvokos suprantamos taip, kaip jos apibrėžiamos Lietuvos Respublikos medicinos praktikos</w:t>
      </w:r>
      <w:r w:rsidR="004B6752" w:rsidRPr="00900840">
        <w:t xml:space="preserve">, slaugos praktikos ir akušerijos </w:t>
      </w:r>
      <w:r w:rsidR="00DC68E3" w:rsidRPr="00900840">
        <w:t>įstatym</w:t>
      </w:r>
      <w:r w:rsidR="004B6752" w:rsidRPr="00900840">
        <w:t>uose</w:t>
      </w:r>
      <w:r w:rsidR="00DC68E3" w:rsidRPr="00900840">
        <w:t xml:space="preserve"> ir kituose teisės aktuose.</w:t>
      </w:r>
    </w:p>
    <w:p w14:paraId="0DCE395A" w14:textId="77777777" w:rsidR="00DC68E3" w:rsidRPr="00972BFC" w:rsidRDefault="00DC68E3" w:rsidP="00972BFC">
      <w:pPr>
        <w:jc w:val="center"/>
      </w:pPr>
      <w:r w:rsidRPr="00972BFC">
        <w:rPr>
          <w:b/>
          <w:bCs/>
        </w:rPr>
        <w:t>II SKYRIUS</w:t>
      </w:r>
    </w:p>
    <w:p w14:paraId="3B7AE373" w14:textId="77777777" w:rsidR="00DC68E3" w:rsidRPr="00972BFC" w:rsidRDefault="00DC68E3" w:rsidP="00972BFC">
      <w:pPr>
        <w:jc w:val="center"/>
      </w:pPr>
      <w:r w:rsidRPr="00972BFC">
        <w:rPr>
          <w:b/>
          <w:bCs/>
        </w:rPr>
        <w:t>RĖMIMO PRIEMONĖS IR JŲ TAIKYMO TVARKA</w:t>
      </w:r>
      <w:r w:rsidR="00972BFC" w:rsidRPr="00972BFC">
        <w:rPr>
          <w:b/>
          <w:bCs/>
        </w:rPr>
        <w:t xml:space="preserve"> </w:t>
      </w:r>
    </w:p>
    <w:p w14:paraId="74747DA1" w14:textId="77777777" w:rsidR="00972BFC" w:rsidRDefault="00972BFC" w:rsidP="00972BFC">
      <w:pPr>
        <w:jc w:val="center"/>
      </w:pPr>
      <w:r>
        <w:t xml:space="preserve"> </w:t>
      </w:r>
    </w:p>
    <w:p w14:paraId="340474F0" w14:textId="166E17D8" w:rsidR="00972BFC" w:rsidRDefault="003B110A" w:rsidP="00972BFC">
      <w:pPr>
        <w:pStyle w:val="Sraopastraipa"/>
        <w:tabs>
          <w:tab w:val="left" w:pos="1134"/>
        </w:tabs>
        <w:spacing w:before="0" w:beforeAutospacing="0" w:after="0" w:afterAutospacing="0"/>
        <w:ind w:firstLine="720"/>
        <w:contextualSpacing/>
        <w:jc w:val="both"/>
      </w:pPr>
      <w:r w:rsidRPr="00972BFC">
        <w:t xml:space="preserve">5. </w:t>
      </w:r>
      <w:r w:rsidR="00DC68E3" w:rsidRPr="00972BFC">
        <w:t>Apraše numatytos šios rėmimo priemonės</w:t>
      </w:r>
      <w:r w:rsidR="00151617" w:rsidRPr="00972BFC">
        <w:t xml:space="preserve">, </w:t>
      </w:r>
      <w:r w:rsidR="004646BE" w:rsidRPr="00972BFC">
        <w:t>finansuojama</w:t>
      </w:r>
      <w:r w:rsidR="0076750B" w:rsidRPr="00972BFC">
        <w:t xml:space="preserve"> </w:t>
      </w:r>
      <w:r w:rsidR="004646BE" w:rsidRPr="00972BFC">
        <w:t>pasirenkant</w:t>
      </w:r>
      <w:r w:rsidR="00151617" w:rsidRPr="00972BFC">
        <w:t xml:space="preserve"> </w:t>
      </w:r>
      <w:r w:rsidR="00151617" w:rsidRPr="00E732A3">
        <w:rPr>
          <w:b/>
          <w:bCs/>
        </w:rPr>
        <w:t>vieną</w:t>
      </w:r>
      <w:r w:rsidR="00151617" w:rsidRPr="00972BFC">
        <w:t xml:space="preserve"> iš </w:t>
      </w:r>
      <w:r w:rsidR="00CB1920" w:rsidRPr="00900840">
        <w:t>5</w:t>
      </w:r>
      <w:r w:rsidR="00151617" w:rsidRPr="00900840">
        <w:t>.1</w:t>
      </w:r>
      <w:bookmarkStart w:id="3" w:name="_Hlk180681050"/>
      <w:r w:rsidR="00151617" w:rsidRPr="00900840">
        <w:t>–</w:t>
      </w:r>
      <w:bookmarkEnd w:id="3"/>
      <w:r w:rsidR="00CB1920" w:rsidRPr="00900840">
        <w:t>5</w:t>
      </w:r>
      <w:r w:rsidR="00151617" w:rsidRPr="00900840">
        <w:t>.</w:t>
      </w:r>
      <w:r w:rsidR="004B6752" w:rsidRPr="00900840">
        <w:t>4</w:t>
      </w:r>
      <w:r w:rsidR="00151617" w:rsidRPr="00900840">
        <w:t xml:space="preserve"> </w:t>
      </w:r>
      <w:r w:rsidR="00A22A20" w:rsidRPr="00972BFC">
        <w:t>pa</w:t>
      </w:r>
      <w:r w:rsidR="00151617" w:rsidRPr="00972BFC">
        <w:t>punk</w:t>
      </w:r>
      <w:r w:rsidR="00A22A20" w:rsidRPr="00972BFC">
        <w:t>čių</w:t>
      </w:r>
      <w:r w:rsidR="00151617" w:rsidRPr="00972BFC">
        <w:t>:</w:t>
      </w:r>
      <w:r w:rsidR="00972BFC">
        <w:t xml:space="preserve"> </w:t>
      </w:r>
    </w:p>
    <w:p w14:paraId="2F271542" w14:textId="77777777" w:rsidR="0004186D" w:rsidRPr="00321C0D" w:rsidRDefault="0004186D" w:rsidP="00972BFC">
      <w:pPr>
        <w:pStyle w:val="Sraopastraipa"/>
        <w:tabs>
          <w:tab w:val="left" w:pos="1134"/>
        </w:tabs>
        <w:spacing w:before="0" w:beforeAutospacing="0" w:after="0" w:afterAutospacing="0"/>
        <w:ind w:firstLine="720"/>
        <w:contextualSpacing/>
        <w:jc w:val="both"/>
        <w:rPr>
          <w:b/>
          <w:bCs/>
        </w:rPr>
      </w:pPr>
    </w:p>
    <w:tbl>
      <w:tblPr>
        <w:tblStyle w:val="Lentelstinklelis"/>
        <w:tblW w:w="0" w:type="auto"/>
        <w:tblLook w:val="04A0" w:firstRow="1" w:lastRow="0" w:firstColumn="1" w:lastColumn="0" w:noHBand="0" w:noVBand="1"/>
      </w:tblPr>
      <w:tblGrid>
        <w:gridCol w:w="756"/>
        <w:gridCol w:w="4201"/>
        <w:gridCol w:w="4672"/>
      </w:tblGrid>
      <w:tr w:rsidR="0004186D" w:rsidRPr="00321C0D" w14:paraId="4F2B1EF7" w14:textId="77777777" w:rsidTr="00E92DEB">
        <w:trPr>
          <w:trHeight w:val="465"/>
        </w:trPr>
        <w:tc>
          <w:tcPr>
            <w:tcW w:w="9629" w:type="dxa"/>
            <w:gridSpan w:val="3"/>
          </w:tcPr>
          <w:p w14:paraId="54F17BE7" w14:textId="335A21E0" w:rsidR="0004186D" w:rsidRPr="00321C0D" w:rsidRDefault="0004186D" w:rsidP="00972BFC">
            <w:pPr>
              <w:pStyle w:val="Sraopastraipa"/>
              <w:tabs>
                <w:tab w:val="left" w:pos="1134"/>
              </w:tabs>
              <w:spacing w:before="0" w:beforeAutospacing="0" w:after="0" w:afterAutospacing="0"/>
              <w:contextualSpacing/>
              <w:jc w:val="both"/>
              <w:rPr>
                <w:b/>
                <w:bCs/>
              </w:rPr>
            </w:pPr>
            <w:r w:rsidRPr="00321C0D">
              <w:rPr>
                <w:b/>
                <w:bCs/>
              </w:rPr>
              <w:t>5.1.</w:t>
            </w:r>
            <w:r w:rsidRPr="00321C0D">
              <w:rPr>
                <w:b/>
                <w:bCs/>
                <w:color w:val="000000"/>
              </w:rPr>
              <w:t xml:space="preserve"> Metinė piniginė išmoka, mokama kasmet, bet ne ilgiau kaip trejus metus:</w:t>
            </w:r>
          </w:p>
        </w:tc>
      </w:tr>
      <w:tr w:rsidR="0004186D" w:rsidRPr="00EA1FC1" w14:paraId="570F82B4" w14:textId="77777777" w:rsidTr="0008531C">
        <w:trPr>
          <w:trHeight w:val="968"/>
        </w:trPr>
        <w:tc>
          <w:tcPr>
            <w:tcW w:w="756" w:type="dxa"/>
          </w:tcPr>
          <w:p w14:paraId="444FBF99" w14:textId="406C7944" w:rsidR="0004186D" w:rsidRPr="00EA1FC1" w:rsidRDefault="0004186D" w:rsidP="00972BFC">
            <w:pPr>
              <w:pStyle w:val="Sraopastraipa"/>
              <w:tabs>
                <w:tab w:val="left" w:pos="1134"/>
              </w:tabs>
              <w:spacing w:before="0" w:beforeAutospacing="0" w:after="0" w:afterAutospacing="0"/>
              <w:contextualSpacing/>
              <w:jc w:val="both"/>
            </w:pPr>
            <w:r w:rsidRPr="00EA1FC1">
              <w:t>5.1.1.</w:t>
            </w:r>
          </w:p>
        </w:tc>
        <w:tc>
          <w:tcPr>
            <w:tcW w:w="4201" w:type="dxa"/>
          </w:tcPr>
          <w:p w14:paraId="42763091" w14:textId="08D58144" w:rsidR="0004186D" w:rsidRPr="00EA1FC1" w:rsidRDefault="0004186D" w:rsidP="00972BFC">
            <w:pPr>
              <w:pStyle w:val="Sraopastraipa"/>
              <w:tabs>
                <w:tab w:val="left" w:pos="1134"/>
              </w:tabs>
              <w:spacing w:before="0" w:beforeAutospacing="0" w:after="0" w:afterAutospacing="0"/>
              <w:contextualSpacing/>
              <w:jc w:val="both"/>
            </w:pPr>
            <w:r w:rsidRPr="00EA1FC1">
              <w:rPr>
                <w:color w:val="000000"/>
              </w:rPr>
              <w:t>ne daugiau kaip 12 000 Eur dydžio</w:t>
            </w:r>
            <w:r w:rsidR="00E92DEB" w:rsidRPr="00EA1FC1">
              <w:rPr>
                <w:color w:val="000000"/>
              </w:rPr>
              <w:t xml:space="preserve"> </w:t>
            </w:r>
            <w:r w:rsidRPr="00EA1FC1">
              <w:rPr>
                <w:color w:val="000000"/>
              </w:rPr>
              <w:t>išmoka Gydytojui mokama kasmet, bet ne ilgiau kaip trejus metus</w:t>
            </w:r>
            <w:r w:rsidR="00BE40F6">
              <w:rPr>
                <w:color w:val="000000"/>
              </w:rPr>
              <w:t>;</w:t>
            </w:r>
          </w:p>
        </w:tc>
        <w:tc>
          <w:tcPr>
            <w:tcW w:w="4672" w:type="dxa"/>
            <w:vMerge w:val="restart"/>
          </w:tcPr>
          <w:p w14:paraId="618A438D" w14:textId="12EECE46" w:rsidR="0004186D" w:rsidRDefault="0004186D" w:rsidP="00BF5106">
            <w:pPr>
              <w:tabs>
                <w:tab w:val="left" w:pos="1134"/>
                <w:tab w:val="left" w:pos="1276"/>
                <w:tab w:val="left" w:pos="1418"/>
                <w:tab w:val="left" w:pos="1701"/>
              </w:tabs>
              <w:contextualSpacing/>
              <w:jc w:val="both"/>
              <w:rPr>
                <w:color w:val="000000"/>
              </w:rPr>
            </w:pPr>
            <w:r w:rsidRPr="00EA1FC1">
              <w:rPr>
                <w:color w:val="000000"/>
              </w:rPr>
              <w:t xml:space="preserve">Skiriama proporcingai darbo ASPĮ krūviui – dirbant ne vienoje ASPĮ, darbo krūvis </w:t>
            </w:r>
            <w:r w:rsidRPr="00EA1FC1">
              <w:rPr>
                <w:color w:val="000000"/>
              </w:rPr>
              <w:lastRenderedPageBreak/>
              <w:t>sumuojamas, bet išmoka mokama už 1 etato darbo krūvį.</w:t>
            </w:r>
          </w:p>
          <w:p w14:paraId="1BC13C75" w14:textId="055CFBEF" w:rsidR="00BE40F6" w:rsidRPr="00EA1FC1" w:rsidRDefault="00BE40F6" w:rsidP="00BF5106">
            <w:pPr>
              <w:tabs>
                <w:tab w:val="left" w:pos="1134"/>
                <w:tab w:val="left" w:pos="1276"/>
                <w:tab w:val="left" w:pos="1418"/>
                <w:tab w:val="left" w:pos="1701"/>
              </w:tabs>
              <w:contextualSpacing/>
              <w:jc w:val="both"/>
              <w:rPr>
                <w:color w:val="000000"/>
              </w:rPr>
            </w:pPr>
            <w:r>
              <w:rPr>
                <w:color w:val="000000"/>
              </w:rPr>
              <w:t xml:space="preserve">Jeigu </w:t>
            </w:r>
            <w:r w:rsidR="002E7E88">
              <w:rPr>
                <w:color w:val="000000"/>
              </w:rPr>
              <w:t xml:space="preserve">Darbuotojui </w:t>
            </w:r>
            <w:r>
              <w:rPr>
                <w:color w:val="000000"/>
              </w:rPr>
              <w:t>numatomas mažesnis nei 1 etato</w:t>
            </w:r>
            <w:r w:rsidR="002E7E88">
              <w:rPr>
                <w:color w:val="000000"/>
              </w:rPr>
              <w:t xml:space="preserve"> darbo krūvis</w:t>
            </w:r>
            <w:r>
              <w:rPr>
                <w:color w:val="000000"/>
              </w:rPr>
              <w:t xml:space="preserve">, išmokos dydis mažinamas proporcingai </w:t>
            </w:r>
            <w:r w:rsidR="00DD1329">
              <w:rPr>
                <w:color w:val="000000"/>
              </w:rPr>
              <w:t>numatom</w:t>
            </w:r>
            <w:r w:rsidR="002E7E88">
              <w:rPr>
                <w:color w:val="000000"/>
              </w:rPr>
              <w:t>am</w:t>
            </w:r>
            <w:r w:rsidR="00DD1329">
              <w:rPr>
                <w:color w:val="000000"/>
              </w:rPr>
              <w:t xml:space="preserve"> etatui </w:t>
            </w:r>
            <w:r>
              <w:rPr>
                <w:color w:val="000000"/>
              </w:rPr>
              <w:t>nuo pradinės sumos.</w:t>
            </w:r>
          </w:p>
          <w:p w14:paraId="4B31F84D" w14:textId="26CD89B2" w:rsidR="0004186D" w:rsidRPr="00EA1FC1" w:rsidRDefault="0004186D" w:rsidP="00BF5106">
            <w:pPr>
              <w:tabs>
                <w:tab w:val="left" w:pos="1134"/>
                <w:tab w:val="left" w:pos="1276"/>
                <w:tab w:val="left" w:pos="1418"/>
                <w:tab w:val="left" w:pos="1701"/>
              </w:tabs>
              <w:contextualSpacing/>
              <w:jc w:val="both"/>
              <w:rPr>
                <w:color w:val="000000"/>
              </w:rPr>
            </w:pPr>
            <w:r w:rsidRPr="00EA1FC1">
              <w:rPr>
                <w:color w:val="000000"/>
              </w:rPr>
              <w:t xml:space="preserve">Skiriama, kai Darbuotojas įsipareigoja ASPĮ dirbti </w:t>
            </w:r>
            <w:r w:rsidRPr="00EA1FC1">
              <w:t>3</w:t>
            </w:r>
            <w:r w:rsidRPr="00EA1FC1">
              <w:rPr>
                <w:color w:val="000000"/>
              </w:rPr>
              <w:t xml:space="preserve"> metus nuo pirmos darbo dienos ASPĮ (nėštumo ir gimdymo atostogų, atostogų vaikui prižiūrėti ir privalomosios karo tarnybos laikotarpis neįskaičiuojamas). </w:t>
            </w:r>
            <w:r w:rsidRPr="00EA1FC1">
              <w:rPr>
                <w:color w:val="000000"/>
                <w:szCs w:val="23"/>
              </w:rPr>
              <w:t>Jei sutartinis (3 metų) laikotarpis neišdirbamas, lėšos grąžinamos pagal Aprašo V skyriaus nuostata</w:t>
            </w:r>
            <w:r w:rsidR="00EA1FC1" w:rsidRPr="00EA1FC1">
              <w:rPr>
                <w:color w:val="000000"/>
                <w:szCs w:val="23"/>
              </w:rPr>
              <w:t>s</w:t>
            </w:r>
            <w:r w:rsidRPr="00EA1FC1">
              <w:rPr>
                <w:color w:val="000000"/>
                <w:szCs w:val="23"/>
              </w:rPr>
              <w:t>.</w:t>
            </w:r>
            <w:r w:rsidRPr="00EA1FC1">
              <w:rPr>
                <w:color w:val="000000"/>
              </w:rPr>
              <w:t xml:space="preserve"> </w:t>
            </w:r>
          </w:p>
        </w:tc>
      </w:tr>
      <w:tr w:rsidR="0004186D" w:rsidRPr="00EA1FC1" w14:paraId="32967976" w14:textId="77777777" w:rsidTr="0008531C">
        <w:trPr>
          <w:trHeight w:val="2839"/>
        </w:trPr>
        <w:tc>
          <w:tcPr>
            <w:tcW w:w="756" w:type="dxa"/>
          </w:tcPr>
          <w:p w14:paraId="09162057" w14:textId="487B6207" w:rsidR="0004186D" w:rsidRPr="00EA1FC1" w:rsidRDefault="0004186D" w:rsidP="00972BFC">
            <w:pPr>
              <w:pStyle w:val="Sraopastraipa"/>
              <w:tabs>
                <w:tab w:val="left" w:pos="1134"/>
              </w:tabs>
              <w:spacing w:before="0" w:beforeAutospacing="0" w:after="0" w:afterAutospacing="0"/>
              <w:contextualSpacing/>
              <w:jc w:val="both"/>
            </w:pPr>
            <w:r w:rsidRPr="00EA1FC1">
              <w:lastRenderedPageBreak/>
              <w:t>5.1.2.</w:t>
            </w:r>
          </w:p>
        </w:tc>
        <w:tc>
          <w:tcPr>
            <w:tcW w:w="4201" w:type="dxa"/>
          </w:tcPr>
          <w:p w14:paraId="30E36121" w14:textId="6D9A632E" w:rsidR="0004186D" w:rsidRPr="00EA1FC1" w:rsidRDefault="0004186D" w:rsidP="00972BFC">
            <w:pPr>
              <w:pStyle w:val="Sraopastraipa"/>
              <w:tabs>
                <w:tab w:val="left" w:pos="1134"/>
              </w:tabs>
              <w:spacing w:before="0" w:beforeAutospacing="0" w:after="0" w:afterAutospacing="0"/>
              <w:contextualSpacing/>
              <w:jc w:val="both"/>
            </w:pPr>
            <w:r w:rsidRPr="00EA1FC1">
              <w:rPr>
                <w:color w:val="000000"/>
              </w:rPr>
              <w:t xml:space="preserve">ne daugiau kaip </w:t>
            </w:r>
            <w:r w:rsidR="006D2A38">
              <w:rPr>
                <w:color w:val="000000"/>
              </w:rPr>
              <w:t>6 000</w:t>
            </w:r>
            <w:r w:rsidRPr="00EA1FC1">
              <w:rPr>
                <w:color w:val="000000"/>
              </w:rPr>
              <w:t xml:space="preserve"> Eur dydžio išmoka Specialistui mokama kasmet, bet ne ilgiau kaip trejus metus</w:t>
            </w:r>
            <w:r w:rsidR="00BE40F6">
              <w:rPr>
                <w:color w:val="000000"/>
              </w:rPr>
              <w:t>.</w:t>
            </w:r>
          </w:p>
        </w:tc>
        <w:tc>
          <w:tcPr>
            <w:tcW w:w="4672" w:type="dxa"/>
            <w:vMerge/>
          </w:tcPr>
          <w:p w14:paraId="1E11F952" w14:textId="77777777" w:rsidR="0004186D" w:rsidRPr="00EA1FC1" w:rsidRDefault="0004186D" w:rsidP="00972BFC">
            <w:pPr>
              <w:pStyle w:val="Sraopastraipa"/>
              <w:tabs>
                <w:tab w:val="left" w:pos="1134"/>
              </w:tabs>
              <w:spacing w:before="0" w:beforeAutospacing="0" w:after="0" w:afterAutospacing="0"/>
              <w:contextualSpacing/>
              <w:jc w:val="both"/>
            </w:pPr>
          </w:p>
        </w:tc>
      </w:tr>
      <w:tr w:rsidR="00C8015D" w:rsidRPr="00EA1FC1" w14:paraId="3BF1B7A3" w14:textId="77777777" w:rsidTr="00E92DEB">
        <w:trPr>
          <w:trHeight w:val="406"/>
        </w:trPr>
        <w:tc>
          <w:tcPr>
            <w:tcW w:w="9629" w:type="dxa"/>
            <w:gridSpan w:val="3"/>
          </w:tcPr>
          <w:p w14:paraId="770CAA64" w14:textId="0E5DC984" w:rsidR="00C8015D" w:rsidRPr="00321C0D" w:rsidRDefault="00C8015D" w:rsidP="00C8015D">
            <w:pPr>
              <w:tabs>
                <w:tab w:val="left" w:pos="710"/>
              </w:tabs>
              <w:contextualSpacing/>
              <w:jc w:val="both"/>
              <w:rPr>
                <w:b/>
                <w:bCs/>
                <w:color w:val="000000"/>
              </w:rPr>
            </w:pPr>
            <w:r w:rsidRPr="00321C0D">
              <w:rPr>
                <w:b/>
                <w:bCs/>
                <w:color w:val="000000"/>
              </w:rPr>
              <w:t>5.2. Vienkartinė piniginė išmoka:</w:t>
            </w:r>
          </w:p>
        </w:tc>
      </w:tr>
      <w:tr w:rsidR="00C8015D" w:rsidRPr="00EA1FC1" w14:paraId="4AD87DFC" w14:textId="77777777" w:rsidTr="0008531C">
        <w:trPr>
          <w:trHeight w:val="1651"/>
        </w:trPr>
        <w:tc>
          <w:tcPr>
            <w:tcW w:w="756" w:type="dxa"/>
          </w:tcPr>
          <w:p w14:paraId="431EC50D" w14:textId="75D536D2" w:rsidR="00C8015D" w:rsidRPr="00EA1FC1" w:rsidRDefault="00C8015D" w:rsidP="00972BFC">
            <w:pPr>
              <w:pStyle w:val="Sraopastraipa"/>
              <w:tabs>
                <w:tab w:val="left" w:pos="1134"/>
              </w:tabs>
              <w:spacing w:before="0" w:beforeAutospacing="0" w:after="0" w:afterAutospacing="0"/>
              <w:contextualSpacing/>
              <w:jc w:val="both"/>
            </w:pPr>
            <w:r w:rsidRPr="00EA1FC1">
              <w:t>5.2.1.</w:t>
            </w:r>
          </w:p>
        </w:tc>
        <w:tc>
          <w:tcPr>
            <w:tcW w:w="4201" w:type="dxa"/>
          </w:tcPr>
          <w:p w14:paraId="0E7A5F97" w14:textId="27BCCC24" w:rsidR="00C8015D" w:rsidRPr="00EA1FC1" w:rsidRDefault="00C8015D" w:rsidP="00972BFC">
            <w:pPr>
              <w:pStyle w:val="Sraopastraipa"/>
              <w:tabs>
                <w:tab w:val="left" w:pos="1134"/>
              </w:tabs>
              <w:spacing w:before="0" w:beforeAutospacing="0" w:after="0" w:afterAutospacing="0"/>
              <w:contextualSpacing/>
              <w:jc w:val="both"/>
            </w:pPr>
            <w:r w:rsidRPr="00EA1FC1">
              <w:rPr>
                <w:color w:val="000000"/>
              </w:rPr>
              <w:t>ne daugiau kaip 36 000 Eur</w:t>
            </w:r>
            <w:r w:rsidRPr="00EA1FC1">
              <w:rPr>
                <w:color w:val="000000"/>
                <w:szCs w:val="23"/>
              </w:rPr>
              <w:t xml:space="preserve"> dydžio vienkartinė </w:t>
            </w:r>
            <w:r w:rsidRPr="00EA1FC1">
              <w:rPr>
                <w:color w:val="000000"/>
              </w:rPr>
              <w:t>piniginė išmoka Gydytojui</w:t>
            </w:r>
            <w:r w:rsidR="00BE40F6">
              <w:rPr>
                <w:color w:val="000000"/>
              </w:rPr>
              <w:t>;</w:t>
            </w:r>
          </w:p>
        </w:tc>
        <w:tc>
          <w:tcPr>
            <w:tcW w:w="4672" w:type="dxa"/>
            <w:vMerge w:val="restart"/>
          </w:tcPr>
          <w:p w14:paraId="04433409" w14:textId="6E6C1D88" w:rsidR="00C8015D" w:rsidRDefault="00C8015D" w:rsidP="00BF5106">
            <w:pPr>
              <w:tabs>
                <w:tab w:val="left" w:pos="1843"/>
              </w:tabs>
              <w:contextualSpacing/>
              <w:jc w:val="both"/>
              <w:rPr>
                <w:color w:val="000000"/>
              </w:rPr>
            </w:pPr>
            <w:r w:rsidRPr="00EA1FC1">
              <w:rPr>
                <w:color w:val="000000"/>
              </w:rPr>
              <w:t>Skiriama proporcingai darbo ASPĮ krūviui – dirbant ne vienoje</w:t>
            </w:r>
            <w:r w:rsidR="00C3782C" w:rsidRPr="00EA1FC1">
              <w:rPr>
                <w:color w:val="000000"/>
              </w:rPr>
              <w:t xml:space="preserve"> </w:t>
            </w:r>
            <w:r w:rsidRPr="00EA1FC1">
              <w:rPr>
                <w:color w:val="000000"/>
              </w:rPr>
              <w:t>ASPĮ, darbo krūvis sumuojamas, bet išmoka mokama už 1 etato darbo krūvį</w:t>
            </w:r>
            <w:r w:rsidR="00EA1FC1" w:rsidRPr="00EA1FC1">
              <w:rPr>
                <w:color w:val="000000"/>
              </w:rPr>
              <w:t>.</w:t>
            </w:r>
          </w:p>
          <w:p w14:paraId="40DA3D13" w14:textId="58D92DF2" w:rsidR="00DD1329" w:rsidRPr="00EA1FC1" w:rsidRDefault="00DD1329" w:rsidP="00BF5106">
            <w:pPr>
              <w:tabs>
                <w:tab w:val="left" w:pos="1134"/>
                <w:tab w:val="left" w:pos="1276"/>
                <w:tab w:val="left" w:pos="1418"/>
                <w:tab w:val="left" w:pos="1701"/>
              </w:tabs>
              <w:contextualSpacing/>
              <w:jc w:val="both"/>
              <w:rPr>
                <w:color w:val="000000"/>
              </w:rPr>
            </w:pPr>
            <w:r>
              <w:rPr>
                <w:color w:val="000000"/>
              </w:rPr>
              <w:t xml:space="preserve">Jeigu </w:t>
            </w:r>
            <w:r w:rsidR="002E7E88">
              <w:rPr>
                <w:color w:val="000000"/>
              </w:rPr>
              <w:t xml:space="preserve">Darbuotojui </w:t>
            </w:r>
            <w:r>
              <w:rPr>
                <w:color w:val="000000"/>
              </w:rPr>
              <w:t>numatomas mažesnis nei 1 etato</w:t>
            </w:r>
            <w:r w:rsidR="002E7E88">
              <w:rPr>
                <w:color w:val="000000"/>
              </w:rPr>
              <w:t xml:space="preserve"> darbo krūvis</w:t>
            </w:r>
            <w:r>
              <w:rPr>
                <w:color w:val="000000"/>
              </w:rPr>
              <w:t>, išmokos dydis mažinamas proporcingai numatom</w:t>
            </w:r>
            <w:r w:rsidR="002E7E88">
              <w:rPr>
                <w:color w:val="000000"/>
              </w:rPr>
              <w:t>am</w:t>
            </w:r>
            <w:r>
              <w:rPr>
                <w:color w:val="000000"/>
              </w:rPr>
              <w:t xml:space="preserve"> etatui nuo pradinės sumos.</w:t>
            </w:r>
          </w:p>
          <w:p w14:paraId="07B1CB7F" w14:textId="62FEE38C" w:rsidR="00C8015D" w:rsidRPr="00EA1FC1" w:rsidRDefault="00C8015D" w:rsidP="00BF5106">
            <w:pPr>
              <w:tabs>
                <w:tab w:val="left" w:pos="1843"/>
              </w:tabs>
              <w:contextualSpacing/>
              <w:jc w:val="both"/>
              <w:rPr>
                <w:color w:val="000000"/>
              </w:rPr>
            </w:pPr>
            <w:r w:rsidRPr="00EA1FC1">
              <w:rPr>
                <w:color w:val="000000"/>
              </w:rPr>
              <w:t xml:space="preserve">Skiriama, kai </w:t>
            </w:r>
            <w:r w:rsidR="00EA1FC1" w:rsidRPr="00EA1FC1">
              <w:rPr>
                <w:color w:val="000000"/>
              </w:rPr>
              <w:t>Darbuotojas</w:t>
            </w:r>
            <w:r w:rsidRPr="00EA1FC1">
              <w:rPr>
                <w:color w:val="000000"/>
              </w:rPr>
              <w:t xml:space="preserve"> įsipareigoja ASPĮ dirbti ne trumpiau kaip </w:t>
            </w:r>
            <w:r w:rsidR="000C541A">
              <w:rPr>
                <w:color w:val="000000"/>
              </w:rPr>
              <w:t>3</w:t>
            </w:r>
            <w:r w:rsidRPr="00EA1FC1">
              <w:t xml:space="preserve"> </w:t>
            </w:r>
            <w:r w:rsidRPr="00EA1FC1">
              <w:rPr>
                <w:color w:val="000000"/>
              </w:rPr>
              <w:t xml:space="preserve">metus </w:t>
            </w:r>
            <w:r w:rsidRPr="00EA1FC1">
              <w:t xml:space="preserve">nuo pirmos darbo dienos ASPĮ </w:t>
            </w:r>
            <w:r w:rsidRPr="00EA1FC1">
              <w:rPr>
                <w:color w:val="000000"/>
              </w:rPr>
              <w:t>(nėštumo ir gimdymo atostogų, atostogų vaikui prižiūrėti ir privalomosios karo tarnybos laikotarpis neįskaičiuojamas).</w:t>
            </w:r>
            <w:r w:rsidRPr="00EA1FC1">
              <w:rPr>
                <w:color w:val="000000"/>
                <w:szCs w:val="23"/>
              </w:rPr>
              <w:t xml:space="preserve"> Jei sutartinis laikotarpis neišdirbamas, lėšos grąžinamos pagal </w:t>
            </w:r>
            <w:r w:rsidRPr="00EA1FC1">
              <w:rPr>
                <w:szCs w:val="23"/>
              </w:rPr>
              <w:t xml:space="preserve">Aprašo V skyriaus nuostatas. </w:t>
            </w:r>
            <w:r w:rsidRPr="00EA1FC1">
              <w:rPr>
                <w:color w:val="000000"/>
              </w:rPr>
              <w:t xml:space="preserve"> </w:t>
            </w:r>
          </w:p>
        </w:tc>
      </w:tr>
      <w:tr w:rsidR="00C8015D" w:rsidRPr="00EA1FC1" w14:paraId="66323A96" w14:textId="77777777" w:rsidTr="0008531C">
        <w:trPr>
          <w:trHeight w:val="2939"/>
        </w:trPr>
        <w:tc>
          <w:tcPr>
            <w:tcW w:w="756" w:type="dxa"/>
          </w:tcPr>
          <w:p w14:paraId="418FFE02" w14:textId="14E37A3D" w:rsidR="00C8015D" w:rsidRPr="00EA1FC1" w:rsidRDefault="00C8015D" w:rsidP="00972BFC">
            <w:pPr>
              <w:pStyle w:val="Sraopastraipa"/>
              <w:tabs>
                <w:tab w:val="left" w:pos="1134"/>
              </w:tabs>
              <w:spacing w:before="0" w:beforeAutospacing="0" w:after="0" w:afterAutospacing="0"/>
              <w:contextualSpacing/>
              <w:jc w:val="both"/>
            </w:pPr>
            <w:r w:rsidRPr="00EA1FC1">
              <w:t>5.2.2.</w:t>
            </w:r>
          </w:p>
        </w:tc>
        <w:tc>
          <w:tcPr>
            <w:tcW w:w="4201" w:type="dxa"/>
          </w:tcPr>
          <w:p w14:paraId="4C1079AD" w14:textId="38C4B682" w:rsidR="00C8015D" w:rsidRPr="00EA1FC1" w:rsidRDefault="00C8015D" w:rsidP="00972BFC">
            <w:pPr>
              <w:pStyle w:val="Sraopastraipa"/>
              <w:tabs>
                <w:tab w:val="left" w:pos="1134"/>
              </w:tabs>
              <w:spacing w:before="0" w:beforeAutospacing="0" w:after="0" w:afterAutospacing="0"/>
              <w:contextualSpacing/>
              <w:jc w:val="both"/>
            </w:pPr>
            <w:r w:rsidRPr="00EA1FC1">
              <w:rPr>
                <w:color w:val="000000"/>
              </w:rPr>
              <w:t xml:space="preserve">ne daugiau kaip </w:t>
            </w:r>
            <w:r w:rsidR="006D2A38">
              <w:rPr>
                <w:color w:val="000000"/>
              </w:rPr>
              <w:t>18 000</w:t>
            </w:r>
            <w:r w:rsidRPr="00EA1FC1">
              <w:rPr>
                <w:color w:val="000000"/>
              </w:rPr>
              <w:t xml:space="preserve"> Eur</w:t>
            </w:r>
            <w:r w:rsidRPr="00EA1FC1">
              <w:rPr>
                <w:color w:val="000000"/>
                <w:szCs w:val="23"/>
              </w:rPr>
              <w:t xml:space="preserve"> dydžio vienkartinė </w:t>
            </w:r>
            <w:r w:rsidRPr="00EA1FC1">
              <w:rPr>
                <w:color w:val="000000"/>
              </w:rPr>
              <w:t>piniginė išmoka Specialistui</w:t>
            </w:r>
            <w:r w:rsidR="00BE40F6">
              <w:rPr>
                <w:color w:val="000000"/>
              </w:rPr>
              <w:t>.</w:t>
            </w:r>
          </w:p>
        </w:tc>
        <w:tc>
          <w:tcPr>
            <w:tcW w:w="4672" w:type="dxa"/>
            <w:vMerge/>
          </w:tcPr>
          <w:p w14:paraId="2F18D1B8" w14:textId="77777777" w:rsidR="00C8015D" w:rsidRPr="00EA1FC1" w:rsidRDefault="00C8015D" w:rsidP="00972BFC">
            <w:pPr>
              <w:pStyle w:val="Sraopastraipa"/>
              <w:tabs>
                <w:tab w:val="left" w:pos="1134"/>
              </w:tabs>
              <w:spacing w:before="0" w:beforeAutospacing="0" w:after="0" w:afterAutospacing="0"/>
              <w:contextualSpacing/>
              <w:jc w:val="both"/>
            </w:pPr>
          </w:p>
        </w:tc>
      </w:tr>
      <w:tr w:rsidR="00EA1FC1" w:rsidRPr="00EA1FC1" w14:paraId="3299C153" w14:textId="77777777" w:rsidTr="00EA1FC1">
        <w:trPr>
          <w:trHeight w:val="415"/>
        </w:trPr>
        <w:tc>
          <w:tcPr>
            <w:tcW w:w="9629" w:type="dxa"/>
            <w:gridSpan w:val="3"/>
          </w:tcPr>
          <w:p w14:paraId="0B17FEE1" w14:textId="064BE1DC" w:rsidR="00EA1FC1" w:rsidRPr="00321C0D" w:rsidRDefault="00EA1FC1" w:rsidP="00972BFC">
            <w:pPr>
              <w:pStyle w:val="Sraopastraipa"/>
              <w:tabs>
                <w:tab w:val="left" w:pos="1134"/>
              </w:tabs>
              <w:spacing w:before="0" w:beforeAutospacing="0" w:after="0" w:afterAutospacing="0"/>
              <w:contextualSpacing/>
              <w:jc w:val="both"/>
              <w:rPr>
                <w:b/>
                <w:bCs/>
              </w:rPr>
            </w:pPr>
            <w:r w:rsidRPr="00321C0D">
              <w:rPr>
                <w:b/>
                <w:bCs/>
              </w:rPr>
              <w:t>5.3. V</w:t>
            </w:r>
            <w:r w:rsidRPr="00321C0D">
              <w:rPr>
                <w:b/>
                <w:bCs/>
                <w:color w:val="000000"/>
                <w:szCs w:val="23"/>
              </w:rPr>
              <w:t xml:space="preserve">ienkartinė </w:t>
            </w:r>
            <w:r w:rsidRPr="00321C0D">
              <w:rPr>
                <w:b/>
                <w:bCs/>
                <w:color w:val="000000"/>
              </w:rPr>
              <w:t>kompensacija, išmokama kompensuojant patirtas išlaidas būstui įsigyti</w:t>
            </w:r>
            <w:r w:rsidRPr="00321C0D">
              <w:rPr>
                <w:b/>
                <w:bCs/>
              </w:rPr>
              <w:t>:</w:t>
            </w:r>
          </w:p>
        </w:tc>
      </w:tr>
      <w:tr w:rsidR="00EA1FC1" w:rsidRPr="00EA1FC1" w14:paraId="787672B5" w14:textId="77777777" w:rsidTr="0008531C">
        <w:trPr>
          <w:trHeight w:val="2966"/>
        </w:trPr>
        <w:tc>
          <w:tcPr>
            <w:tcW w:w="756" w:type="dxa"/>
          </w:tcPr>
          <w:p w14:paraId="699B0239" w14:textId="749A9F80" w:rsidR="00EA1FC1" w:rsidRPr="00EA1FC1" w:rsidRDefault="00EA1FC1" w:rsidP="00972BFC">
            <w:pPr>
              <w:pStyle w:val="Sraopastraipa"/>
              <w:tabs>
                <w:tab w:val="left" w:pos="1134"/>
              </w:tabs>
              <w:spacing w:before="0" w:beforeAutospacing="0" w:after="0" w:afterAutospacing="0"/>
              <w:contextualSpacing/>
              <w:jc w:val="both"/>
            </w:pPr>
            <w:r w:rsidRPr="00EA1FC1">
              <w:t>5.3.1.</w:t>
            </w:r>
          </w:p>
        </w:tc>
        <w:tc>
          <w:tcPr>
            <w:tcW w:w="4201" w:type="dxa"/>
          </w:tcPr>
          <w:p w14:paraId="7AB12DAE" w14:textId="6AF0A686" w:rsidR="00EA1FC1" w:rsidRPr="00EA1FC1" w:rsidRDefault="00874EA5" w:rsidP="00972BFC">
            <w:pPr>
              <w:pStyle w:val="Sraopastraipa"/>
              <w:tabs>
                <w:tab w:val="left" w:pos="1134"/>
              </w:tabs>
              <w:spacing w:before="0" w:beforeAutospacing="0" w:after="0" w:afterAutospacing="0"/>
              <w:contextualSpacing/>
              <w:jc w:val="both"/>
            </w:pPr>
            <w:r>
              <w:t>n</w:t>
            </w:r>
            <w:r w:rsidR="00EA1FC1" w:rsidRPr="00EA1FC1">
              <w:t xml:space="preserve">e didesnė kaip 60 000 Eur </w:t>
            </w:r>
            <w:r w:rsidR="00EA1FC1" w:rsidRPr="00EA1FC1">
              <w:rPr>
                <w:color w:val="000000"/>
                <w:szCs w:val="23"/>
              </w:rPr>
              <w:t xml:space="preserve">dydžio vienkartinė </w:t>
            </w:r>
            <w:r w:rsidR="00EA1FC1" w:rsidRPr="00EA1FC1">
              <w:rPr>
                <w:color w:val="000000"/>
              </w:rPr>
              <w:t>kompensacija Gydytojui išmokama kompensuojant patirtas išlaidas būstui įsigyti</w:t>
            </w:r>
            <w:r w:rsidR="00BE40F6">
              <w:rPr>
                <w:color w:val="000000"/>
              </w:rPr>
              <w:t>;</w:t>
            </w:r>
          </w:p>
        </w:tc>
        <w:tc>
          <w:tcPr>
            <w:tcW w:w="4672" w:type="dxa"/>
            <w:vMerge w:val="restart"/>
          </w:tcPr>
          <w:p w14:paraId="2440B85B" w14:textId="45CDAD89" w:rsidR="00EA1FC1" w:rsidRPr="00EA1FC1" w:rsidRDefault="00EA1FC1" w:rsidP="00BF5106">
            <w:pPr>
              <w:tabs>
                <w:tab w:val="left" w:pos="1843"/>
              </w:tabs>
              <w:contextualSpacing/>
              <w:jc w:val="both"/>
              <w:rPr>
                <w:color w:val="000000"/>
              </w:rPr>
            </w:pPr>
            <w:r w:rsidRPr="00EA1FC1">
              <w:rPr>
                <w:color w:val="000000"/>
              </w:rPr>
              <w:t>Skiriama proporcingai darbo ASPĮ krūviui – dirbant ne vienoje ASPĮ, darbo krūvis sumuojamas, bet išmoka mokama už 1 etato darbo krūvį</w:t>
            </w:r>
            <w:r w:rsidR="002E7E88">
              <w:rPr>
                <w:color w:val="000000"/>
              </w:rPr>
              <w:t>.</w:t>
            </w:r>
          </w:p>
          <w:p w14:paraId="61ED2F35" w14:textId="5D20241B" w:rsidR="00EA1FC1" w:rsidRPr="00EA1FC1" w:rsidRDefault="00EA1FC1" w:rsidP="00BF5106">
            <w:pPr>
              <w:tabs>
                <w:tab w:val="left" w:pos="1843"/>
              </w:tabs>
              <w:contextualSpacing/>
              <w:jc w:val="both"/>
              <w:rPr>
                <w:color w:val="000000"/>
              </w:rPr>
            </w:pPr>
            <w:r w:rsidRPr="00EA1FC1">
              <w:rPr>
                <w:color w:val="000000"/>
              </w:rPr>
              <w:t xml:space="preserve">Skiriama, kai Darbuotojas įsipareigoja ASPĮ dirbti </w:t>
            </w:r>
            <w:r w:rsidRPr="00EA1FC1">
              <w:t>5</w:t>
            </w:r>
            <w:r w:rsidRPr="00EA1FC1">
              <w:rPr>
                <w:color w:val="000000"/>
              </w:rPr>
              <w:t xml:space="preserve"> metus nuo </w:t>
            </w:r>
            <w:r w:rsidRPr="00EA1FC1">
              <w:t xml:space="preserve">pirmos darbo dienos ASPĮ </w:t>
            </w:r>
            <w:r w:rsidRPr="00EA1FC1">
              <w:rPr>
                <w:color w:val="000000"/>
              </w:rPr>
              <w:t>(nėštumo ir gimdymo atostogų, atostogų vaikui prižiūrėti ir privalomosios karo tarnybos laikotarpis neįskaičiuojamas).</w:t>
            </w:r>
            <w:r w:rsidRPr="00EA1FC1">
              <w:rPr>
                <w:color w:val="000000"/>
                <w:szCs w:val="23"/>
              </w:rPr>
              <w:t xml:space="preserve"> Jei sutartinis (5 metų) laikotarpis neišdirbamas, lėšos grąžinamos pagal </w:t>
            </w:r>
            <w:r w:rsidRPr="00EA1FC1">
              <w:rPr>
                <w:szCs w:val="23"/>
              </w:rPr>
              <w:t>Aprašo V skyriaus nuostatas.</w:t>
            </w:r>
            <w:r w:rsidRPr="00EA1FC1">
              <w:rPr>
                <w:color w:val="000000"/>
              </w:rPr>
              <w:t xml:space="preserve"> </w:t>
            </w:r>
          </w:p>
          <w:p w14:paraId="5F1A7809" w14:textId="6E6ECF63" w:rsidR="00EA1FC1" w:rsidRPr="00EA1FC1" w:rsidRDefault="00EA1FC1" w:rsidP="00BF5106">
            <w:pPr>
              <w:tabs>
                <w:tab w:val="left" w:pos="1843"/>
              </w:tabs>
              <w:contextualSpacing/>
              <w:jc w:val="both"/>
              <w:rPr>
                <w:color w:val="000000"/>
              </w:rPr>
            </w:pPr>
            <w:r w:rsidRPr="00EA1FC1">
              <w:t>Finansavimas skiriamas Darbuotojams, kurie per paskutinius 5 (penkerius) metus nebuvo įsigiję / neturėjo nuosavybės teise priklausančio gyvenamojo būsto (gyvenamųjų patalpų) Šilutės rajono savivaldybės teritorijoje.</w:t>
            </w:r>
            <w:r w:rsidRPr="00EA1FC1">
              <w:rPr>
                <w:color w:val="000000"/>
              </w:rPr>
              <w:t xml:space="preserve"> </w:t>
            </w:r>
          </w:p>
          <w:p w14:paraId="7A325867" w14:textId="21AFFD33" w:rsidR="00EA1FC1" w:rsidRPr="00EA1FC1" w:rsidRDefault="00EA1FC1" w:rsidP="00BF5106">
            <w:pPr>
              <w:pStyle w:val="Sraopastraipa"/>
              <w:tabs>
                <w:tab w:val="left" w:pos="1134"/>
              </w:tabs>
              <w:spacing w:before="0" w:beforeAutospacing="0" w:after="0" w:afterAutospacing="0"/>
              <w:contextualSpacing/>
              <w:jc w:val="both"/>
            </w:pPr>
            <w:r w:rsidRPr="00EA1FC1">
              <w:lastRenderedPageBreak/>
              <w:t>Skiriama, jei D</w:t>
            </w:r>
            <w:r w:rsidR="00900840">
              <w:t>a</w:t>
            </w:r>
            <w:r w:rsidRPr="00EA1FC1">
              <w:t>rbuotojas įsikuria Šilutės rajon</w:t>
            </w:r>
            <w:r w:rsidR="002E7E88">
              <w:t>o savivaldybėje</w:t>
            </w:r>
            <w:r w:rsidRPr="00EA1FC1">
              <w:t xml:space="preserve"> (įsigyja nekilnojamą</w:t>
            </w:r>
            <w:r w:rsidR="002E7E88">
              <w:t>jį</w:t>
            </w:r>
            <w:r w:rsidRPr="00EA1FC1">
              <w:t xml:space="preserve"> turtą, pasirašo preliminarią pirkimo sutartį bei deklaruoja gyvenamąją vietą) ir pateikia tai įrodančius dokumentus.</w:t>
            </w:r>
          </w:p>
        </w:tc>
      </w:tr>
      <w:tr w:rsidR="00EA1FC1" w:rsidRPr="00EA1FC1" w14:paraId="0C2BC485" w14:textId="77777777" w:rsidTr="0008531C">
        <w:tc>
          <w:tcPr>
            <w:tcW w:w="756" w:type="dxa"/>
          </w:tcPr>
          <w:p w14:paraId="1E6C2392" w14:textId="7B3C6D73" w:rsidR="00EA1FC1" w:rsidRPr="00EA1FC1" w:rsidRDefault="00EA1FC1" w:rsidP="00972BFC">
            <w:pPr>
              <w:pStyle w:val="Sraopastraipa"/>
              <w:tabs>
                <w:tab w:val="left" w:pos="1134"/>
              </w:tabs>
              <w:spacing w:before="0" w:beforeAutospacing="0" w:after="0" w:afterAutospacing="0"/>
              <w:contextualSpacing/>
              <w:jc w:val="both"/>
            </w:pPr>
            <w:r w:rsidRPr="00EA1FC1">
              <w:t>5.3.2.</w:t>
            </w:r>
          </w:p>
        </w:tc>
        <w:tc>
          <w:tcPr>
            <w:tcW w:w="4201" w:type="dxa"/>
          </w:tcPr>
          <w:p w14:paraId="359D5050" w14:textId="36C7C3DE" w:rsidR="00EA1FC1" w:rsidRPr="00EA1FC1" w:rsidRDefault="00874EA5" w:rsidP="00972BFC">
            <w:pPr>
              <w:pStyle w:val="Sraopastraipa"/>
              <w:tabs>
                <w:tab w:val="left" w:pos="1134"/>
              </w:tabs>
              <w:spacing w:before="0" w:beforeAutospacing="0" w:after="0" w:afterAutospacing="0"/>
              <w:contextualSpacing/>
              <w:jc w:val="both"/>
            </w:pPr>
            <w:r>
              <w:t>n</w:t>
            </w:r>
            <w:r w:rsidR="00EA1FC1" w:rsidRPr="00EA1FC1">
              <w:t xml:space="preserve">e didesnė kaip </w:t>
            </w:r>
            <w:r w:rsidR="006D2A38">
              <w:t>20 000</w:t>
            </w:r>
            <w:r w:rsidR="00EA1FC1" w:rsidRPr="00EA1FC1">
              <w:t xml:space="preserve"> Eur </w:t>
            </w:r>
            <w:r w:rsidR="00EA1FC1" w:rsidRPr="00EA1FC1">
              <w:rPr>
                <w:color w:val="000000"/>
                <w:szCs w:val="23"/>
              </w:rPr>
              <w:t xml:space="preserve">dydžio vienkartinė </w:t>
            </w:r>
            <w:r w:rsidR="00EA1FC1" w:rsidRPr="00EA1FC1">
              <w:rPr>
                <w:color w:val="000000"/>
              </w:rPr>
              <w:t>kompensacija Specialistui išmokama kompensuojant patirtas išlaidas būstui įsigyti</w:t>
            </w:r>
            <w:r w:rsidR="00BE40F6">
              <w:rPr>
                <w:color w:val="000000"/>
              </w:rPr>
              <w:t>.</w:t>
            </w:r>
          </w:p>
        </w:tc>
        <w:tc>
          <w:tcPr>
            <w:tcW w:w="4672" w:type="dxa"/>
            <w:vMerge/>
          </w:tcPr>
          <w:p w14:paraId="6F1ED058" w14:textId="77777777" w:rsidR="00EA1FC1" w:rsidRPr="00EA1FC1" w:rsidRDefault="00EA1FC1" w:rsidP="00972BFC">
            <w:pPr>
              <w:pStyle w:val="Sraopastraipa"/>
              <w:tabs>
                <w:tab w:val="left" w:pos="1134"/>
              </w:tabs>
              <w:spacing w:before="0" w:beforeAutospacing="0" w:after="0" w:afterAutospacing="0"/>
              <w:contextualSpacing/>
              <w:jc w:val="both"/>
            </w:pPr>
          </w:p>
        </w:tc>
      </w:tr>
      <w:tr w:rsidR="00EE0184" w:rsidRPr="00EA1FC1" w14:paraId="3EA4F687" w14:textId="77777777" w:rsidTr="0008531C">
        <w:trPr>
          <w:trHeight w:val="433"/>
        </w:trPr>
        <w:tc>
          <w:tcPr>
            <w:tcW w:w="756" w:type="dxa"/>
          </w:tcPr>
          <w:p w14:paraId="785E8692" w14:textId="40BAECA9" w:rsidR="00EE0184" w:rsidRPr="00321C0D" w:rsidRDefault="00EE0184" w:rsidP="00972BFC">
            <w:pPr>
              <w:pStyle w:val="Sraopastraipa"/>
              <w:tabs>
                <w:tab w:val="left" w:pos="1134"/>
              </w:tabs>
              <w:spacing w:before="0" w:beforeAutospacing="0" w:after="0" w:afterAutospacing="0"/>
              <w:contextualSpacing/>
              <w:jc w:val="both"/>
              <w:rPr>
                <w:b/>
                <w:bCs/>
              </w:rPr>
            </w:pPr>
            <w:r w:rsidRPr="00321C0D">
              <w:rPr>
                <w:b/>
                <w:bCs/>
              </w:rPr>
              <w:t>5.4.</w:t>
            </w:r>
          </w:p>
        </w:tc>
        <w:tc>
          <w:tcPr>
            <w:tcW w:w="8873" w:type="dxa"/>
            <w:gridSpan w:val="2"/>
          </w:tcPr>
          <w:p w14:paraId="68A936B7" w14:textId="3D4D1BCB" w:rsidR="00EE0184" w:rsidRPr="00321C0D" w:rsidRDefault="00EE0184" w:rsidP="00EE0184">
            <w:pPr>
              <w:tabs>
                <w:tab w:val="left" w:pos="1134"/>
              </w:tabs>
              <w:contextualSpacing/>
              <w:jc w:val="both"/>
              <w:rPr>
                <w:b/>
                <w:bCs/>
              </w:rPr>
            </w:pPr>
            <w:r w:rsidRPr="00321C0D">
              <w:rPr>
                <w:b/>
                <w:bCs/>
              </w:rPr>
              <w:t>Gyvenamojo būsto nuomos arba nakvynės išlaidų kompensavimas:</w:t>
            </w:r>
          </w:p>
        </w:tc>
      </w:tr>
      <w:tr w:rsidR="00EA1FC1" w:rsidRPr="00EA1FC1" w14:paraId="1CC99F9C" w14:textId="77777777" w:rsidTr="0008531C">
        <w:tc>
          <w:tcPr>
            <w:tcW w:w="756" w:type="dxa"/>
          </w:tcPr>
          <w:p w14:paraId="6E73CEC4" w14:textId="3CA5D3CB" w:rsidR="00EA1FC1" w:rsidRPr="00EA1FC1" w:rsidRDefault="00EA1FC1" w:rsidP="00972BFC">
            <w:pPr>
              <w:pStyle w:val="Sraopastraipa"/>
              <w:tabs>
                <w:tab w:val="left" w:pos="1134"/>
              </w:tabs>
              <w:spacing w:before="0" w:beforeAutospacing="0" w:after="0" w:afterAutospacing="0"/>
              <w:contextualSpacing/>
              <w:jc w:val="both"/>
            </w:pPr>
          </w:p>
        </w:tc>
        <w:tc>
          <w:tcPr>
            <w:tcW w:w="4201" w:type="dxa"/>
          </w:tcPr>
          <w:p w14:paraId="6BD01E1A" w14:textId="17C6CA44" w:rsidR="00EA1FC1" w:rsidRPr="00EA1FC1" w:rsidRDefault="00874EA5" w:rsidP="00972BFC">
            <w:pPr>
              <w:pStyle w:val="Sraopastraipa"/>
              <w:tabs>
                <w:tab w:val="left" w:pos="1134"/>
              </w:tabs>
              <w:spacing w:before="0" w:beforeAutospacing="0" w:after="0" w:afterAutospacing="0"/>
              <w:contextualSpacing/>
              <w:jc w:val="both"/>
            </w:pPr>
            <w:r>
              <w:t>g</w:t>
            </w:r>
            <w:r w:rsidR="009665FE" w:rsidRPr="00EA1FC1">
              <w:t>yvenamojo būsto Šilutės rajono savivaldybėje nuomos arba nakvynės išlaid</w:t>
            </w:r>
            <w:r w:rsidR="00135AEF">
              <w:t>ų</w:t>
            </w:r>
            <w:r w:rsidR="009665FE" w:rsidRPr="00EA1FC1">
              <w:t xml:space="preserve"> kompensavim</w:t>
            </w:r>
            <w:r w:rsidR="00135AEF">
              <w:t>as</w:t>
            </w:r>
            <w:r w:rsidR="009665FE" w:rsidRPr="00EA1FC1">
              <w:t xml:space="preserve"> pagal nuomos sutarties nustatytą dydį arba faktines išlaidas pagrindžiančius dokumentus, bet neviršijant 400 Eur/mėn. </w:t>
            </w:r>
          </w:p>
        </w:tc>
        <w:tc>
          <w:tcPr>
            <w:tcW w:w="4672" w:type="dxa"/>
          </w:tcPr>
          <w:p w14:paraId="1697F29A" w14:textId="45B35035" w:rsidR="001A3A31" w:rsidRDefault="001A3A31" w:rsidP="00BF5106">
            <w:pPr>
              <w:pStyle w:val="Sraopastraipa"/>
              <w:tabs>
                <w:tab w:val="left" w:pos="1134"/>
              </w:tabs>
              <w:spacing w:before="0" w:beforeAutospacing="0" w:after="0" w:afterAutospacing="0"/>
              <w:contextualSpacing/>
              <w:jc w:val="both"/>
            </w:pPr>
            <w:r w:rsidRPr="00EA1FC1">
              <w:t xml:space="preserve">Skiriama dirbant 1 etato krūviu naujai į ASPĮ atvykstančiam </w:t>
            </w:r>
            <w:r>
              <w:t>Darbuotojui</w:t>
            </w:r>
            <w:r w:rsidRPr="00EA1FC1">
              <w:t xml:space="preserve"> ir remiantis sutartyje numatytomis sąlygomis, bet ne ilgiau kaip 5 metus.  </w:t>
            </w:r>
          </w:p>
          <w:p w14:paraId="2A1FB0AD" w14:textId="1D3F0B0F" w:rsidR="00EA1FC1" w:rsidRPr="00EA1FC1" w:rsidRDefault="009665FE" w:rsidP="00BF5106">
            <w:pPr>
              <w:pStyle w:val="Sraopastraipa"/>
              <w:tabs>
                <w:tab w:val="left" w:pos="1134"/>
              </w:tabs>
              <w:spacing w:before="0" w:beforeAutospacing="0" w:after="0" w:afterAutospacing="0"/>
              <w:contextualSpacing/>
              <w:jc w:val="both"/>
            </w:pPr>
            <w:r>
              <w:t>G</w:t>
            </w:r>
            <w:r w:rsidRPr="00972BFC">
              <w:t>yvenamojo būsto nuomos arba nakvynės išlaidos nekompensuojamos</w:t>
            </w:r>
            <w:r w:rsidRPr="00972BFC">
              <w:rPr>
                <w:color w:val="FF0000"/>
              </w:rPr>
              <w:t xml:space="preserve"> </w:t>
            </w:r>
            <w:r w:rsidRPr="00972BFC">
              <w:rPr>
                <w:bCs/>
                <w:color w:val="000000"/>
              </w:rPr>
              <w:t>nutraukus darbo sutartį ar paaiškėjus, kad pateikta neteisinga informacija dėl kompensacijos apskaičiavimo</w:t>
            </w:r>
            <w:r>
              <w:rPr>
                <w:bCs/>
                <w:color w:val="000000"/>
              </w:rPr>
              <w:t>.</w:t>
            </w:r>
          </w:p>
        </w:tc>
      </w:tr>
      <w:tr w:rsidR="001A3A31" w:rsidRPr="00EA1FC1" w14:paraId="615816C4" w14:textId="77777777" w:rsidTr="0008531C">
        <w:trPr>
          <w:trHeight w:val="472"/>
        </w:trPr>
        <w:tc>
          <w:tcPr>
            <w:tcW w:w="756" w:type="dxa"/>
          </w:tcPr>
          <w:p w14:paraId="3A3F84C1" w14:textId="6EF24F37" w:rsidR="001A3A31" w:rsidRPr="00321C0D" w:rsidRDefault="001A3A31" w:rsidP="00972BFC">
            <w:pPr>
              <w:pStyle w:val="Sraopastraipa"/>
              <w:tabs>
                <w:tab w:val="left" w:pos="1134"/>
              </w:tabs>
              <w:spacing w:before="0" w:beforeAutospacing="0" w:after="0" w:afterAutospacing="0"/>
              <w:contextualSpacing/>
              <w:jc w:val="both"/>
              <w:rPr>
                <w:b/>
                <w:bCs/>
              </w:rPr>
            </w:pPr>
            <w:r w:rsidRPr="00321C0D">
              <w:rPr>
                <w:b/>
                <w:bCs/>
              </w:rPr>
              <w:t>5.5.</w:t>
            </w:r>
          </w:p>
        </w:tc>
        <w:tc>
          <w:tcPr>
            <w:tcW w:w="8873" w:type="dxa"/>
            <w:gridSpan w:val="2"/>
          </w:tcPr>
          <w:p w14:paraId="454E2116" w14:textId="2C1E61BE" w:rsidR="001A3A31" w:rsidRPr="00321C0D" w:rsidRDefault="001A3A31" w:rsidP="001A3A31">
            <w:pPr>
              <w:tabs>
                <w:tab w:val="left" w:pos="1134"/>
              </w:tabs>
              <w:contextualSpacing/>
              <w:jc w:val="both"/>
              <w:rPr>
                <w:b/>
                <w:bCs/>
              </w:rPr>
            </w:pPr>
            <w:r w:rsidRPr="00321C0D">
              <w:rPr>
                <w:b/>
                <w:bCs/>
              </w:rPr>
              <w:t>Kelionės išlaidų kompensavimas:</w:t>
            </w:r>
          </w:p>
        </w:tc>
      </w:tr>
      <w:tr w:rsidR="00EA1FC1" w:rsidRPr="00EA1FC1" w14:paraId="16836477" w14:textId="77777777" w:rsidTr="0008531C">
        <w:trPr>
          <w:trHeight w:val="4578"/>
        </w:trPr>
        <w:tc>
          <w:tcPr>
            <w:tcW w:w="756" w:type="dxa"/>
          </w:tcPr>
          <w:p w14:paraId="62F9384E" w14:textId="25FBC05C" w:rsidR="00EA1FC1" w:rsidRPr="00EA1FC1" w:rsidRDefault="00EA1FC1" w:rsidP="00972BFC">
            <w:pPr>
              <w:pStyle w:val="Sraopastraipa"/>
              <w:tabs>
                <w:tab w:val="left" w:pos="1134"/>
              </w:tabs>
              <w:spacing w:before="0" w:beforeAutospacing="0" w:after="0" w:afterAutospacing="0"/>
              <w:contextualSpacing/>
              <w:jc w:val="both"/>
            </w:pPr>
          </w:p>
        </w:tc>
        <w:tc>
          <w:tcPr>
            <w:tcW w:w="4201" w:type="dxa"/>
          </w:tcPr>
          <w:p w14:paraId="0DF1F1C3" w14:textId="7E1CA83E" w:rsidR="00EA1FC1" w:rsidRPr="00EA1FC1" w:rsidRDefault="00874EA5" w:rsidP="00972BFC">
            <w:pPr>
              <w:pStyle w:val="Sraopastraipa"/>
              <w:tabs>
                <w:tab w:val="left" w:pos="1134"/>
              </w:tabs>
              <w:spacing w:before="0" w:beforeAutospacing="0" w:after="0" w:afterAutospacing="0"/>
              <w:contextualSpacing/>
              <w:jc w:val="both"/>
            </w:pPr>
            <w:r>
              <w:t>i</w:t>
            </w:r>
            <w:r w:rsidR="009665FE" w:rsidRPr="00972BFC">
              <w:t xml:space="preserve">š dalies kompensuoti </w:t>
            </w:r>
            <w:r w:rsidR="009665FE" w:rsidRPr="000C541A">
              <w:t>visų</w:t>
            </w:r>
            <w:r w:rsidR="009665FE" w:rsidRPr="00972BFC">
              <w:t xml:space="preserve"> </w:t>
            </w:r>
            <w:r w:rsidR="009665FE">
              <w:t xml:space="preserve">ASPĮ </w:t>
            </w:r>
            <w:r w:rsidR="009665FE" w:rsidRPr="00972BFC">
              <w:t xml:space="preserve">dirbančių </w:t>
            </w:r>
            <w:r w:rsidR="001A3A31">
              <w:t>d</w:t>
            </w:r>
            <w:r w:rsidR="009665FE">
              <w:t>arbuotojų,</w:t>
            </w:r>
            <w:r w:rsidR="009665FE" w:rsidRPr="00972BFC">
              <w:t xml:space="preserve"> kurių gyvenamoji vieta nesutampa su darbo vieta, kelionės išlaidas į darbą ir iš darbo</w:t>
            </w:r>
            <w:r w:rsidR="000C541A">
              <w:t>.</w:t>
            </w:r>
          </w:p>
        </w:tc>
        <w:tc>
          <w:tcPr>
            <w:tcW w:w="4672" w:type="dxa"/>
          </w:tcPr>
          <w:p w14:paraId="17F26301" w14:textId="45BD1690" w:rsidR="00EA1FC1" w:rsidRPr="00900840" w:rsidRDefault="009665FE" w:rsidP="00BF5106">
            <w:pPr>
              <w:pStyle w:val="Sraopastraipa"/>
              <w:tabs>
                <w:tab w:val="left" w:pos="1134"/>
              </w:tabs>
              <w:spacing w:before="0" w:beforeAutospacing="0" w:after="0" w:afterAutospacing="0"/>
              <w:contextualSpacing/>
              <w:jc w:val="both"/>
            </w:pPr>
            <w:r>
              <w:t>T</w:t>
            </w:r>
            <w:r w:rsidRPr="00972BFC">
              <w:t>eisę į kompensaciją turi ASPĮ dirbantys</w:t>
            </w:r>
            <w:r w:rsidR="00135AEF">
              <w:t xml:space="preserve"> visi</w:t>
            </w:r>
            <w:r w:rsidRPr="00972BFC">
              <w:t xml:space="preserve"> </w:t>
            </w:r>
            <w:r>
              <w:t>darbuotojai</w:t>
            </w:r>
            <w:r w:rsidRPr="00972BFC">
              <w:t xml:space="preserve">, kurių faktinė gyvenamoji vieta yra nutolusi nuo darbo vietos </w:t>
            </w:r>
            <w:r w:rsidRPr="00972BFC">
              <w:rPr>
                <w:color w:val="000000"/>
              </w:rPr>
              <w:t xml:space="preserve">50 kilometrų ir daugiau, bet kompensacijos suma negali viršyti 150 Eur/mėn. Atstumas </w:t>
            </w:r>
            <w:r w:rsidRPr="00972BFC">
              <w:t xml:space="preserve">nuo gyvenamosios vietos iki darbo vietos nustatomas naudojant viešai </w:t>
            </w:r>
            <w:r w:rsidRPr="00900840">
              <w:t>prieinamą skaitmeninį žemėlapį.</w:t>
            </w:r>
          </w:p>
          <w:p w14:paraId="0B4060BE" w14:textId="77777777" w:rsidR="000C541A" w:rsidRPr="00900840" w:rsidRDefault="000C541A" w:rsidP="00BF5106">
            <w:pPr>
              <w:tabs>
                <w:tab w:val="left" w:pos="1134"/>
                <w:tab w:val="left" w:pos="1843"/>
              </w:tabs>
              <w:contextualSpacing/>
              <w:jc w:val="both"/>
              <w:rPr>
                <w:bCs/>
                <w:lang w:eastAsia="ar-SA"/>
              </w:rPr>
            </w:pPr>
            <w:r w:rsidRPr="00900840">
              <w:rPr>
                <w:lang w:eastAsia="ar-SA"/>
              </w:rPr>
              <w:t>K</w:t>
            </w:r>
            <w:r w:rsidRPr="00900840">
              <w:rPr>
                <w:bCs/>
                <w:lang w:eastAsia="ar-SA"/>
              </w:rPr>
              <w:t>elionės išlaidų kompensavimo tvarką nustato ASPĮ vadovas įstaigos vidaus tvarkos taisyklė</w:t>
            </w:r>
            <w:r>
              <w:rPr>
                <w:bCs/>
                <w:lang w:eastAsia="ar-SA"/>
              </w:rPr>
              <w:t>se.</w:t>
            </w:r>
            <w:r w:rsidRPr="00900840">
              <w:rPr>
                <w:bCs/>
                <w:lang w:eastAsia="ar-SA"/>
              </w:rPr>
              <w:t xml:space="preserve">  </w:t>
            </w:r>
          </w:p>
          <w:p w14:paraId="15D48F1F" w14:textId="69E00BE6" w:rsidR="009665FE" w:rsidRPr="00C301C5" w:rsidRDefault="000C541A" w:rsidP="00BF5106">
            <w:pPr>
              <w:tabs>
                <w:tab w:val="left" w:pos="1134"/>
                <w:tab w:val="left" w:pos="1843"/>
              </w:tabs>
              <w:contextualSpacing/>
              <w:jc w:val="both"/>
              <w:rPr>
                <w:bCs/>
                <w:color w:val="EE0000"/>
                <w:lang w:eastAsia="ar-SA"/>
              </w:rPr>
            </w:pPr>
            <w:r>
              <w:rPr>
                <w:lang w:eastAsia="ar-SA"/>
              </w:rPr>
              <w:t xml:space="preserve">ASPĮ vadovas atsakingas už darbuotojų duomenų </w:t>
            </w:r>
            <w:r w:rsidR="00EF174D">
              <w:rPr>
                <w:lang w:eastAsia="ar-SA"/>
              </w:rPr>
              <w:t>teisingumą</w:t>
            </w:r>
            <w:r>
              <w:rPr>
                <w:lang w:eastAsia="ar-SA"/>
              </w:rPr>
              <w:t xml:space="preserve"> ir atstumų </w:t>
            </w:r>
            <w:r w:rsidR="002E7E88">
              <w:rPr>
                <w:lang w:eastAsia="ar-SA"/>
              </w:rPr>
              <w:t>ap</w:t>
            </w:r>
            <w:r>
              <w:rPr>
                <w:lang w:eastAsia="ar-SA"/>
              </w:rPr>
              <w:t xml:space="preserve">skaičiavimą </w:t>
            </w:r>
            <w:r w:rsidR="002E7E88">
              <w:rPr>
                <w:lang w:eastAsia="ar-SA"/>
              </w:rPr>
              <w:t>ir</w:t>
            </w:r>
            <w:r>
              <w:rPr>
                <w:lang w:eastAsia="ar-SA"/>
              </w:rPr>
              <w:t xml:space="preserve"> šių duomenų pateikimą Savivaldybės administracijai.</w:t>
            </w:r>
          </w:p>
        </w:tc>
      </w:tr>
    </w:tbl>
    <w:p w14:paraId="7AC41171" w14:textId="490D4360" w:rsidR="00972BFC" w:rsidRDefault="00972BFC" w:rsidP="00321C0D">
      <w:pPr>
        <w:jc w:val="both"/>
        <w:rPr>
          <w:bCs/>
        </w:rPr>
      </w:pPr>
    </w:p>
    <w:p w14:paraId="4EDE05B3" w14:textId="7606AA36" w:rsidR="00972BFC" w:rsidRDefault="00CB1920" w:rsidP="00972BFC">
      <w:pPr>
        <w:tabs>
          <w:tab w:val="left" w:pos="1134"/>
          <w:tab w:val="left" w:pos="1276"/>
        </w:tabs>
        <w:ind w:firstLine="720"/>
        <w:contextualSpacing/>
        <w:jc w:val="both"/>
      </w:pPr>
      <w:r w:rsidRPr="00972BFC">
        <w:rPr>
          <w:color w:val="000000"/>
        </w:rPr>
        <w:t xml:space="preserve">6. </w:t>
      </w:r>
      <w:r w:rsidR="00DC68E3" w:rsidRPr="00972BFC">
        <w:rPr>
          <w:color w:val="000000"/>
        </w:rPr>
        <w:t>Į rėmimo priemones gali pretenduoti</w:t>
      </w:r>
      <w:r w:rsidR="00604561" w:rsidRPr="00972BFC">
        <w:rPr>
          <w:color w:val="000000"/>
        </w:rPr>
        <w:t xml:space="preserve"> </w:t>
      </w:r>
      <w:r w:rsidR="00321C0D">
        <w:rPr>
          <w:color w:val="000000"/>
        </w:rPr>
        <w:t>D</w:t>
      </w:r>
      <w:r w:rsidR="00D80C11" w:rsidRPr="00D80C11">
        <w:rPr>
          <w:color w:val="000000"/>
        </w:rPr>
        <w:t>arbuotojai</w:t>
      </w:r>
      <w:r w:rsidR="002E7E88">
        <w:rPr>
          <w:color w:val="000000"/>
        </w:rPr>
        <w:t>,</w:t>
      </w:r>
      <w:r w:rsidR="00D80C11" w:rsidRPr="00D80C11">
        <w:rPr>
          <w:color w:val="000000"/>
        </w:rPr>
        <w:t xml:space="preserve"> </w:t>
      </w:r>
      <w:r w:rsidR="003D1EB1" w:rsidRPr="00972BFC">
        <w:t xml:space="preserve">nurodyti </w:t>
      </w:r>
      <w:r w:rsidR="00C5591C" w:rsidRPr="00972BFC">
        <w:t>5</w:t>
      </w:r>
      <w:r w:rsidR="00604561" w:rsidRPr="00972BFC">
        <w:t>.1–</w:t>
      </w:r>
      <w:r w:rsidR="00C5591C" w:rsidRPr="00972BFC">
        <w:t>5</w:t>
      </w:r>
      <w:r w:rsidR="00604561" w:rsidRPr="00972BFC">
        <w:t>.4 papunk</w:t>
      </w:r>
      <w:r w:rsidR="002E7E88">
        <w:t>čiuose</w:t>
      </w:r>
      <w:r w:rsidR="00604561" w:rsidRPr="00972BFC">
        <w:t>:</w:t>
      </w:r>
      <w:r w:rsidR="00972BFC">
        <w:t xml:space="preserve"> </w:t>
      </w:r>
    </w:p>
    <w:p w14:paraId="368D825D" w14:textId="06546A06" w:rsidR="00972BFC" w:rsidRDefault="00CB1920" w:rsidP="00972BFC">
      <w:pPr>
        <w:tabs>
          <w:tab w:val="left" w:pos="1134"/>
          <w:tab w:val="left" w:pos="1276"/>
        </w:tabs>
        <w:ind w:firstLine="720"/>
        <w:contextualSpacing/>
        <w:jc w:val="both"/>
        <w:rPr>
          <w:strike/>
        </w:rPr>
      </w:pPr>
      <w:r w:rsidRPr="00972BFC">
        <w:t xml:space="preserve">6.1. </w:t>
      </w:r>
      <w:r w:rsidR="00DC68E3" w:rsidRPr="00972BFC">
        <w:t xml:space="preserve">naujai į ASPĮ atvykstantys </w:t>
      </w:r>
      <w:r w:rsidR="00321C0D">
        <w:t>D</w:t>
      </w:r>
      <w:r w:rsidR="00D80C11">
        <w:t>arbuotojai</w:t>
      </w:r>
      <w:r w:rsidR="003D1EB1" w:rsidRPr="00972BFC">
        <w:t>, kurie nėra pasinaudoję rėmimo priemone</w:t>
      </w:r>
      <w:r w:rsidR="00DE4C5A">
        <w:t>;</w:t>
      </w:r>
    </w:p>
    <w:p w14:paraId="7AC3568E" w14:textId="27DD6FCF" w:rsidR="00DE4C5A" w:rsidRDefault="00CB1920" w:rsidP="00972BFC">
      <w:pPr>
        <w:tabs>
          <w:tab w:val="left" w:pos="1134"/>
          <w:tab w:val="left" w:pos="1276"/>
        </w:tabs>
        <w:ind w:firstLine="720"/>
        <w:contextualSpacing/>
        <w:jc w:val="both"/>
        <w:rPr>
          <w:color w:val="000000"/>
        </w:rPr>
      </w:pPr>
      <w:r w:rsidRPr="00972BFC">
        <w:rPr>
          <w:color w:val="000000"/>
        </w:rPr>
        <w:t xml:space="preserve">6.2. </w:t>
      </w:r>
      <w:r w:rsidR="005A7A5A">
        <w:rPr>
          <w:color w:val="000000"/>
        </w:rPr>
        <w:t>D</w:t>
      </w:r>
      <w:r w:rsidR="00DE4C5A">
        <w:rPr>
          <w:color w:val="000000"/>
        </w:rPr>
        <w:t>arbuotojai, kurie vienerius metus iki darbo sutarties su ASPĮ pasirašymo dienos nedirbo kitoje Šilutės rajono savivaldybės asmens sveikatos priežiūros įstaigoje;</w:t>
      </w:r>
    </w:p>
    <w:p w14:paraId="6DCEF78F" w14:textId="13DC52D8" w:rsidR="00972BFC" w:rsidRPr="00D80C11" w:rsidRDefault="00DE4C5A" w:rsidP="00972BFC">
      <w:pPr>
        <w:tabs>
          <w:tab w:val="left" w:pos="1134"/>
          <w:tab w:val="left" w:pos="1276"/>
        </w:tabs>
        <w:ind w:firstLine="720"/>
        <w:contextualSpacing/>
        <w:jc w:val="both"/>
        <w:rPr>
          <w:color w:val="EE0000"/>
        </w:rPr>
      </w:pPr>
      <w:r>
        <w:rPr>
          <w:color w:val="000000"/>
        </w:rPr>
        <w:t xml:space="preserve">6.3. </w:t>
      </w:r>
      <w:r w:rsidR="005A7A5A">
        <w:rPr>
          <w:color w:val="000000"/>
        </w:rPr>
        <w:t>D</w:t>
      </w:r>
      <w:r w:rsidR="00D80C11">
        <w:rPr>
          <w:color w:val="000000"/>
        </w:rPr>
        <w:t>arbuotojai</w:t>
      </w:r>
      <w:r w:rsidR="00DC68E3" w:rsidRPr="00972BFC">
        <w:rPr>
          <w:color w:val="000000"/>
        </w:rPr>
        <w:t xml:space="preserve">, kurie dirba ASPĮ ne ilgiau nei 1 metus </w:t>
      </w:r>
      <w:r w:rsidR="00DC68E3" w:rsidRPr="00900840">
        <w:t xml:space="preserve">nuo </w:t>
      </w:r>
      <w:r w:rsidR="00D80C11" w:rsidRPr="00900840">
        <w:t>įsidarbinimo dienos.</w:t>
      </w:r>
    </w:p>
    <w:p w14:paraId="37FC179E" w14:textId="4EB73869" w:rsidR="00DC68E3" w:rsidRPr="00972BFC" w:rsidRDefault="00CB1920" w:rsidP="00972BFC">
      <w:pPr>
        <w:pStyle w:val="Sraopastraipa"/>
        <w:tabs>
          <w:tab w:val="left" w:pos="1134"/>
          <w:tab w:val="left" w:pos="1276"/>
        </w:tabs>
        <w:spacing w:before="0" w:beforeAutospacing="0" w:after="0" w:afterAutospacing="0"/>
        <w:ind w:firstLine="720"/>
        <w:contextualSpacing/>
        <w:jc w:val="both"/>
      </w:pPr>
      <w:bookmarkStart w:id="4" w:name="_Hlk123905145"/>
      <w:r w:rsidRPr="00972BFC">
        <w:rPr>
          <w:color w:val="000000"/>
        </w:rPr>
        <w:t xml:space="preserve">7. </w:t>
      </w:r>
      <w:r w:rsidR="00DC68E3" w:rsidRPr="00972BFC">
        <w:rPr>
          <w:color w:val="000000"/>
        </w:rPr>
        <w:t>Nėštumo ir gimdymo atostogų, atostogų vaikui prižiūrėti ir privalomosios karo tarnybos metu išmokos ir kompensacijos nemokamos</w:t>
      </w:r>
      <w:bookmarkEnd w:id="4"/>
      <w:r w:rsidR="00DC68E3" w:rsidRPr="00972BFC">
        <w:rPr>
          <w:color w:val="000000"/>
        </w:rPr>
        <w:t xml:space="preserve">. Jų mokėjimas tęsiamas </w:t>
      </w:r>
      <w:r w:rsidR="00321C0D">
        <w:rPr>
          <w:color w:val="000000"/>
        </w:rPr>
        <w:t>D</w:t>
      </w:r>
      <w:r w:rsidR="00D80C11">
        <w:rPr>
          <w:color w:val="000000"/>
        </w:rPr>
        <w:t xml:space="preserve">arbuotojui </w:t>
      </w:r>
      <w:r w:rsidR="00DC68E3" w:rsidRPr="00972BFC">
        <w:rPr>
          <w:color w:val="000000"/>
        </w:rPr>
        <w:t xml:space="preserve">grįžus į darbą ASPĮ. </w:t>
      </w:r>
    </w:p>
    <w:p w14:paraId="5D22ED2D" w14:textId="77777777" w:rsidR="00DC68E3" w:rsidRPr="00972BFC" w:rsidRDefault="00DC68E3" w:rsidP="00972BFC">
      <w:pPr>
        <w:jc w:val="center"/>
        <w:rPr>
          <w:b/>
          <w:bCs/>
          <w:color w:val="000000"/>
        </w:rPr>
      </w:pPr>
    </w:p>
    <w:p w14:paraId="1FF1BCF4" w14:textId="77777777" w:rsidR="00DC68E3" w:rsidRPr="00972BFC" w:rsidRDefault="00DC68E3" w:rsidP="00972BFC">
      <w:pPr>
        <w:jc w:val="center"/>
      </w:pPr>
      <w:r w:rsidRPr="00972BFC">
        <w:rPr>
          <w:b/>
          <w:bCs/>
        </w:rPr>
        <w:t>III SKYRIUS</w:t>
      </w:r>
    </w:p>
    <w:p w14:paraId="17EA9BCF" w14:textId="77777777" w:rsidR="00DC68E3" w:rsidRPr="00972BFC" w:rsidRDefault="00DC68E3" w:rsidP="00972BFC">
      <w:pPr>
        <w:jc w:val="center"/>
      </w:pPr>
      <w:r w:rsidRPr="00972BFC">
        <w:rPr>
          <w:b/>
          <w:bCs/>
        </w:rPr>
        <w:t>DOKUMENTŲ PATEIKIMAS IR TVARKA</w:t>
      </w:r>
    </w:p>
    <w:p w14:paraId="1E680C66" w14:textId="77777777" w:rsidR="00972BFC" w:rsidRDefault="00972BFC" w:rsidP="00972BFC">
      <w:pPr>
        <w:ind w:firstLine="720"/>
        <w:jc w:val="both"/>
      </w:pPr>
      <w:r>
        <w:t xml:space="preserve"> </w:t>
      </w:r>
    </w:p>
    <w:p w14:paraId="18B06160" w14:textId="77777777" w:rsidR="00972BFC" w:rsidRDefault="00CB1920" w:rsidP="00972BFC">
      <w:pPr>
        <w:tabs>
          <w:tab w:val="left" w:pos="1134"/>
          <w:tab w:val="left" w:pos="1276"/>
        </w:tabs>
        <w:ind w:firstLine="720"/>
        <w:contextualSpacing/>
        <w:jc w:val="both"/>
      </w:pPr>
      <w:r w:rsidRPr="00972BFC">
        <w:t xml:space="preserve">8. </w:t>
      </w:r>
      <w:r w:rsidR="00DC68E3" w:rsidRPr="00972BFC">
        <w:t xml:space="preserve">Nustatytos formos prašymą (1 priedas) dėl </w:t>
      </w:r>
      <w:r w:rsidR="0006469D" w:rsidRPr="00972BFC">
        <w:t>5</w:t>
      </w:r>
      <w:r w:rsidR="00604561" w:rsidRPr="00972BFC">
        <w:t>.1–</w:t>
      </w:r>
      <w:r w:rsidR="0006469D" w:rsidRPr="00972BFC">
        <w:t>5</w:t>
      </w:r>
      <w:r w:rsidR="00604561" w:rsidRPr="00972BFC">
        <w:t>.4</w:t>
      </w:r>
      <w:r w:rsidR="00007328" w:rsidRPr="00972BFC">
        <w:t xml:space="preserve"> </w:t>
      </w:r>
      <w:r w:rsidR="00604561" w:rsidRPr="00972BFC">
        <w:t>pa</w:t>
      </w:r>
      <w:r w:rsidR="00007328" w:rsidRPr="00972BFC">
        <w:t>punkt</w:t>
      </w:r>
      <w:r w:rsidR="00604561" w:rsidRPr="00972BFC">
        <w:t>yje</w:t>
      </w:r>
      <w:r w:rsidR="00DC68E3" w:rsidRPr="00972BFC">
        <w:t xml:space="preserve"> nurodytų rėmimo priemonių skyrimo ASPĮ vadovas teikia Savivaldybės administracijai.</w:t>
      </w:r>
      <w:r w:rsidR="00DC68E3" w:rsidRPr="00972BFC">
        <w:rPr>
          <w:color w:val="000000"/>
        </w:rPr>
        <w:t xml:space="preserve"> </w:t>
      </w:r>
      <w:r w:rsidR="00DC68E3" w:rsidRPr="00972BFC">
        <w:t>Prie prašymo pridedami prašymo formoje nurodyti dokumentai.</w:t>
      </w:r>
      <w:r w:rsidR="00972BFC">
        <w:t xml:space="preserve"> </w:t>
      </w:r>
    </w:p>
    <w:p w14:paraId="41945BD1" w14:textId="166D8540" w:rsidR="00972BFC" w:rsidRDefault="00CB1920" w:rsidP="00972BFC">
      <w:pPr>
        <w:tabs>
          <w:tab w:val="left" w:pos="1134"/>
          <w:tab w:val="left" w:pos="1276"/>
        </w:tabs>
        <w:ind w:firstLine="720"/>
        <w:contextualSpacing/>
        <w:jc w:val="both"/>
      </w:pPr>
      <w:r w:rsidRPr="00972BFC">
        <w:t xml:space="preserve">9. </w:t>
      </w:r>
      <w:r w:rsidR="00DC68E3" w:rsidRPr="00972BFC">
        <w:t>Prašymas gali būti pateiktas paštu, elektroniniu būdu ar</w:t>
      </w:r>
      <w:r w:rsidR="009353D1">
        <w:t>ba tiesiogiai</w:t>
      </w:r>
      <w:r w:rsidR="00DC68E3" w:rsidRPr="00972BFC">
        <w:t xml:space="preserve"> Savivaldybės administracijo</w:t>
      </w:r>
      <w:r w:rsidR="009353D1">
        <w:t>s vieno langelio principu dirbančiam specialistui</w:t>
      </w:r>
      <w:r w:rsidR="00DC68E3" w:rsidRPr="00972BFC">
        <w:t>.</w:t>
      </w:r>
      <w:r w:rsidR="00972BFC">
        <w:t xml:space="preserve"> </w:t>
      </w:r>
    </w:p>
    <w:p w14:paraId="739346C0" w14:textId="65FBFA45" w:rsidR="00972BFC" w:rsidRDefault="00CB1920" w:rsidP="00972BFC">
      <w:pPr>
        <w:tabs>
          <w:tab w:val="left" w:pos="1134"/>
          <w:tab w:val="left" w:pos="1276"/>
        </w:tabs>
        <w:ind w:firstLine="720"/>
        <w:contextualSpacing/>
        <w:jc w:val="both"/>
        <w:rPr>
          <w:color w:val="000000"/>
        </w:rPr>
      </w:pPr>
      <w:r w:rsidRPr="00972BFC">
        <w:rPr>
          <w:color w:val="000000"/>
        </w:rPr>
        <w:lastRenderedPageBreak/>
        <w:t xml:space="preserve">10. </w:t>
      </w:r>
      <w:r w:rsidR="00DC68E3" w:rsidRPr="00972BFC">
        <w:rPr>
          <w:color w:val="000000"/>
        </w:rPr>
        <w:t xml:space="preserve">ASPĮ prašymą nagrinėja Savivaldybės </w:t>
      </w:r>
      <w:r w:rsidR="00BF299A" w:rsidRPr="00972BFC">
        <w:rPr>
          <w:color w:val="000000"/>
        </w:rPr>
        <w:t>mero potvarkiu</w:t>
      </w:r>
      <w:r w:rsidR="00DC68E3" w:rsidRPr="00972BFC">
        <w:rPr>
          <w:color w:val="000000"/>
        </w:rPr>
        <w:t xml:space="preserve"> sudaryta </w:t>
      </w:r>
      <w:r w:rsidR="009B03C2">
        <w:rPr>
          <w:color w:val="000000"/>
        </w:rPr>
        <w:t xml:space="preserve">darbuotojų </w:t>
      </w:r>
      <w:r w:rsidR="00C028B7" w:rsidRPr="00972BFC">
        <w:rPr>
          <w:color w:val="000000"/>
        </w:rPr>
        <w:t>rėmimo ir</w:t>
      </w:r>
      <w:r w:rsidR="00DC68E3" w:rsidRPr="00972BFC">
        <w:rPr>
          <w:color w:val="000000"/>
        </w:rPr>
        <w:t xml:space="preserve"> skatinimo dirbti Šilutės rajono savivaldybės viešosiose asmens sveikatos priežiūros įstaigose prašymų nagrinėjimo komisija (toliau – Komisija). </w:t>
      </w:r>
      <w:r w:rsidR="00972BFC">
        <w:rPr>
          <w:color w:val="000000"/>
        </w:rPr>
        <w:t xml:space="preserve"> </w:t>
      </w:r>
    </w:p>
    <w:p w14:paraId="740E2E2E" w14:textId="77777777" w:rsidR="00972BFC" w:rsidRDefault="00CB1920" w:rsidP="00972BFC">
      <w:pPr>
        <w:tabs>
          <w:tab w:val="left" w:pos="1134"/>
          <w:tab w:val="left" w:pos="1276"/>
        </w:tabs>
        <w:ind w:firstLine="720"/>
        <w:contextualSpacing/>
        <w:jc w:val="both"/>
        <w:rPr>
          <w:color w:val="000000"/>
        </w:rPr>
      </w:pPr>
      <w:r w:rsidRPr="00972BFC">
        <w:rPr>
          <w:color w:val="000000"/>
        </w:rPr>
        <w:t>11.</w:t>
      </w:r>
      <w:r w:rsidR="00972BFC" w:rsidRPr="00972BFC">
        <w:rPr>
          <w:color w:val="000000"/>
        </w:rPr>
        <w:t xml:space="preserve"> </w:t>
      </w:r>
      <w:r w:rsidR="00DC68E3" w:rsidRPr="00972BFC">
        <w:rPr>
          <w:color w:val="000000"/>
        </w:rPr>
        <w:t>Komisija savo darbe vadovaujasi Komisijos darbo nuostatais (</w:t>
      </w:r>
      <w:r w:rsidR="00F56DFE" w:rsidRPr="00972BFC">
        <w:rPr>
          <w:color w:val="000000"/>
        </w:rPr>
        <w:t>2</w:t>
      </w:r>
      <w:r w:rsidR="00DC68E3" w:rsidRPr="00972BFC">
        <w:rPr>
          <w:color w:val="000000"/>
        </w:rPr>
        <w:t xml:space="preserve"> priedas) ir šiuo Aprašu.</w:t>
      </w:r>
      <w:r w:rsidR="00972BFC">
        <w:rPr>
          <w:color w:val="000000"/>
        </w:rPr>
        <w:t xml:space="preserve"> </w:t>
      </w:r>
    </w:p>
    <w:p w14:paraId="5F0E936B" w14:textId="77777777" w:rsidR="00972BFC" w:rsidRDefault="00CB1920" w:rsidP="00972BFC">
      <w:pPr>
        <w:tabs>
          <w:tab w:val="left" w:pos="1134"/>
          <w:tab w:val="left" w:pos="1276"/>
        </w:tabs>
        <w:ind w:firstLine="720"/>
        <w:contextualSpacing/>
        <w:jc w:val="both"/>
      </w:pPr>
      <w:r w:rsidRPr="00972BFC">
        <w:t xml:space="preserve">12. </w:t>
      </w:r>
      <w:r w:rsidR="00DC68E3" w:rsidRPr="00972BFC">
        <w:t xml:space="preserve">Komisija apsvarsto ASPĮ vadovo prašymą ir teikia Savivaldybės </w:t>
      </w:r>
      <w:r w:rsidR="00BF299A" w:rsidRPr="00972BFC">
        <w:t>merui</w:t>
      </w:r>
      <w:r w:rsidR="00DC68E3" w:rsidRPr="00972BFC">
        <w:t xml:space="preserve"> motyvuotą</w:t>
      </w:r>
      <w:r w:rsidRPr="00972BFC">
        <w:t xml:space="preserve"> </w:t>
      </w:r>
      <w:r w:rsidR="00DC68E3" w:rsidRPr="00972BFC">
        <w:t>siūlymą:</w:t>
      </w:r>
      <w:r w:rsidR="00972BFC">
        <w:t xml:space="preserve"> </w:t>
      </w:r>
    </w:p>
    <w:p w14:paraId="4D3A61B0" w14:textId="399D22C7" w:rsidR="00972BFC" w:rsidRDefault="00CB1920" w:rsidP="00972BFC">
      <w:pPr>
        <w:tabs>
          <w:tab w:val="left" w:pos="1418"/>
        </w:tabs>
        <w:ind w:firstLine="720"/>
        <w:contextualSpacing/>
        <w:jc w:val="both"/>
        <w:rPr>
          <w:color w:val="000000"/>
        </w:rPr>
      </w:pPr>
      <w:bookmarkStart w:id="5" w:name="_Hlk123845876"/>
      <w:r w:rsidRPr="00972BFC">
        <w:rPr>
          <w:color w:val="000000"/>
        </w:rPr>
        <w:t xml:space="preserve">12.1. </w:t>
      </w:r>
      <w:r w:rsidR="00DC68E3" w:rsidRPr="00972BFC">
        <w:rPr>
          <w:color w:val="000000"/>
        </w:rPr>
        <w:t xml:space="preserve">skirti rėmimą (nurodant, į kurią rėmimo priemonę </w:t>
      </w:r>
      <w:r w:rsidR="00900840">
        <w:rPr>
          <w:color w:val="000000"/>
        </w:rPr>
        <w:t>D</w:t>
      </w:r>
      <w:r w:rsidR="00B212F3">
        <w:rPr>
          <w:color w:val="000000"/>
        </w:rPr>
        <w:t xml:space="preserve">arbuotojas </w:t>
      </w:r>
      <w:r w:rsidR="00DC68E3" w:rsidRPr="00972BFC">
        <w:rPr>
          <w:color w:val="000000"/>
        </w:rPr>
        <w:t xml:space="preserve">pretenduoja); </w:t>
      </w:r>
      <w:r w:rsidR="00972BFC">
        <w:rPr>
          <w:color w:val="000000"/>
        </w:rPr>
        <w:t xml:space="preserve"> </w:t>
      </w:r>
    </w:p>
    <w:p w14:paraId="53C27367" w14:textId="77777777" w:rsidR="00972BFC" w:rsidRDefault="00CB1920" w:rsidP="00972BFC">
      <w:pPr>
        <w:tabs>
          <w:tab w:val="left" w:pos="1418"/>
        </w:tabs>
        <w:ind w:firstLine="720"/>
        <w:contextualSpacing/>
        <w:jc w:val="both"/>
        <w:rPr>
          <w:color w:val="000000"/>
        </w:rPr>
      </w:pPr>
      <w:r w:rsidRPr="00972BFC">
        <w:rPr>
          <w:color w:val="000000"/>
        </w:rPr>
        <w:t xml:space="preserve">12.2. </w:t>
      </w:r>
      <w:r w:rsidR="00DC68E3" w:rsidRPr="00972BFC">
        <w:rPr>
          <w:color w:val="000000"/>
        </w:rPr>
        <w:t xml:space="preserve">neskirti rėmimo (nurodo neskyrimo motyvus). </w:t>
      </w:r>
      <w:bookmarkEnd w:id="5"/>
      <w:r w:rsidR="00972BFC">
        <w:rPr>
          <w:color w:val="000000"/>
        </w:rPr>
        <w:t xml:space="preserve"> </w:t>
      </w:r>
    </w:p>
    <w:p w14:paraId="65D227C8" w14:textId="28A1491C" w:rsidR="00972BFC" w:rsidRDefault="00CB1920" w:rsidP="00972BFC">
      <w:pPr>
        <w:pStyle w:val="Sraopastraipa"/>
        <w:tabs>
          <w:tab w:val="left" w:pos="1276"/>
        </w:tabs>
        <w:spacing w:before="0" w:beforeAutospacing="0" w:after="0" w:afterAutospacing="0"/>
        <w:ind w:firstLine="720"/>
        <w:contextualSpacing/>
        <w:jc w:val="both"/>
      </w:pPr>
      <w:r w:rsidRPr="00972BFC">
        <w:t xml:space="preserve">13. </w:t>
      </w:r>
      <w:r w:rsidR="00DC68E3" w:rsidRPr="00972BFC">
        <w:t>Sprendimą dėl rėmimo priemonės skyrimo priima Savivaldybės</w:t>
      </w:r>
      <w:r w:rsidR="0005533F" w:rsidRPr="00972BFC">
        <w:t xml:space="preserve"> meras</w:t>
      </w:r>
      <w:r w:rsidR="00360278" w:rsidRPr="00972BFC">
        <w:t xml:space="preserve"> arba jo įgaliotas </w:t>
      </w:r>
      <w:r w:rsidR="009353D1">
        <w:t>A</w:t>
      </w:r>
      <w:r w:rsidR="00360278" w:rsidRPr="00972BFC">
        <w:t>dministracijos direktorius</w:t>
      </w:r>
      <w:r w:rsidR="0005533F" w:rsidRPr="00972BFC">
        <w:t>.</w:t>
      </w:r>
      <w:r w:rsidR="00972BFC">
        <w:t xml:space="preserve"> </w:t>
      </w:r>
    </w:p>
    <w:p w14:paraId="4A4D1D0A" w14:textId="692733F5" w:rsidR="00972BFC" w:rsidRDefault="00CB1920" w:rsidP="00972BFC">
      <w:pPr>
        <w:tabs>
          <w:tab w:val="left" w:pos="1276"/>
        </w:tabs>
        <w:ind w:firstLine="720"/>
        <w:contextualSpacing/>
        <w:jc w:val="both"/>
        <w:rPr>
          <w:color w:val="000000"/>
        </w:rPr>
      </w:pPr>
      <w:r w:rsidRPr="00972BFC">
        <w:rPr>
          <w:color w:val="000000"/>
        </w:rPr>
        <w:t xml:space="preserve">14. </w:t>
      </w:r>
      <w:r w:rsidR="00DC68E3" w:rsidRPr="00972BFC">
        <w:rPr>
          <w:color w:val="000000"/>
        </w:rPr>
        <w:t xml:space="preserve">Priėmusi nurodytą sprendimą skirti ar neskirti rėmimo, Savivaldybės administracija ne vėliau kaip </w:t>
      </w:r>
      <w:r w:rsidR="00B212F3">
        <w:rPr>
          <w:color w:val="000000"/>
        </w:rPr>
        <w:t xml:space="preserve">per 10 </w:t>
      </w:r>
      <w:r w:rsidR="00DC68E3" w:rsidRPr="00972BFC">
        <w:rPr>
          <w:color w:val="000000"/>
        </w:rPr>
        <w:t>darbo dien</w:t>
      </w:r>
      <w:r w:rsidR="00B212F3">
        <w:rPr>
          <w:color w:val="000000"/>
        </w:rPr>
        <w:t>ų</w:t>
      </w:r>
      <w:r w:rsidR="00DC68E3" w:rsidRPr="00972BFC">
        <w:rPr>
          <w:color w:val="000000"/>
        </w:rPr>
        <w:t xml:space="preserve"> apie tai informuoja ASPĮ ir </w:t>
      </w:r>
      <w:r w:rsidR="00B212F3">
        <w:rPr>
          <w:color w:val="000000"/>
        </w:rPr>
        <w:t>darbuotoją.</w:t>
      </w:r>
      <w:r w:rsidR="00972BFC">
        <w:rPr>
          <w:color w:val="000000"/>
        </w:rPr>
        <w:t xml:space="preserve"> </w:t>
      </w:r>
    </w:p>
    <w:p w14:paraId="0B5FEC5E" w14:textId="59949A8A" w:rsidR="00972BFC" w:rsidRDefault="00CB1920" w:rsidP="00972BFC">
      <w:pPr>
        <w:tabs>
          <w:tab w:val="left" w:pos="1276"/>
        </w:tabs>
        <w:ind w:firstLine="720"/>
        <w:contextualSpacing/>
        <w:jc w:val="both"/>
        <w:rPr>
          <w:color w:val="000000"/>
        </w:rPr>
      </w:pPr>
      <w:r w:rsidRPr="00972BFC">
        <w:rPr>
          <w:color w:val="000000"/>
        </w:rPr>
        <w:t xml:space="preserve">15. </w:t>
      </w:r>
      <w:r w:rsidR="00DC68E3" w:rsidRPr="00972BFC">
        <w:rPr>
          <w:color w:val="000000"/>
        </w:rPr>
        <w:t xml:space="preserve">Jei priimtas sprendimas skirti rėmimą, </w:t>
      </w:r>
      <w:r w:rsidR="00B212F3" w:rsidRPr="00900840">
        <w:t xml:space="preserve">Komisijos </w:t>
      </w:r>
      <w:r w:rsidR="00135AEF">
        <w:t>pirmininkas (-ė</w:t>
      </w:r>
      <w:r w:rsidR="00B212F3" w:rsidRPr="00900840">
        <w:t xml:space="preserve">) </w:t>
      </w:r>
      <w:r w:rsidR="00DC68E3" w:rsidRPr="00900840">
        <w:t xml:space="preserve">ne </w:t>
      </w:r>
      <w:r w:rsidR="00DC68E3" w:rsidRPr="00972BFC">
        <w:rPr>
          <w:color w:val="000000"/>
        </w:rPr>
        <w:t xml:space="preserve">vėliau kaip per </w:t>
      </w:r>
      <w:r w:rsidR="00900840">
        <w:rPr>
          <w:color w:val="000000"/>
        </w:rPr>
        <w:t>10</w:t>
      </w:r>
      <w:r w:rsidR="00DC68E3" w:rsidRPr="00972BFC">
        <w:rPr>
          <w:color w:val="000000"/>
        </w:rPr>
        <w:t xml:space="preserve"> darbo dien</w:t>
      </w:r>
      <w:r w:rsidR="00900840">
        <w:rPr>
          <w:color w:val="000000"/>
        </w:rPr>
        <w:t>ų</w:t>
      </w:r>
      <w:r w:rsidR="00DC68E3" w:rsidRPr="00972BFC">
        <w:rPr>
          <w:color w:val="000000"/>
        </w:rPr>
        <w:t xml:space="preserve"> parengia </w:t>
      </w:r>
      <w:r w:rsidR="00DC68E3" w:rsidRPr="00972BFC">
        <w:t>Savivaldybės</w:t>
      </w:r>
      <w:r w:rsidR="00972BFC" w:rsidRPr="00972BFC">
        <w:t xml:space="preserve"> </w:t>
      </w:r>
      <w:r w:rsidR="0005533F" w:rsidRPr="00972BFC">
        <w:t xml:space="preserve">mero potvarkį </w:t>
      </w:r>
      <w:r w:rsidR="00DC68E3" w:rsidRPr="00972BFC">
        <w:t xml:space="preserve">ir </w:t>
      </w:r>
      <w:r w:rsidR="00085DFE">
        <w:t>S</w:t>
      </w:r>
      <w:r w:rsidR="00DC68E3" w:rsidRPr="00972BFC">
        <w:t xml:space="preserve">utarties </w:t>
      </w:r>
      <w:r w:rsidR="0005533F" w:rsidRPr="00972BFC">
        <w:t xml:space="preserve">(3 priedas) </w:t>
      </w:r>
      <w:r w:rsidR="00DC68E3" w:rsidRPr="00972BFC">
        <w:t>projektus.</w:t>
      </w:r>
      <w:r w:rsidR="004646BE" w:rsidRPr="00972BFC">
        <w:t xml:space="preserve"> Sutartyje turi būti numatytos rėmimo priemonės, kurios skiriamos </w:t>
      </w:r>
      <w:r w:rsidR="00900840">
        <w:t>D</w:t>
      </w:r>
      <w:r w:rsidR="00B212F3">
        <w:t>arbuotojui</w:t>
      </w:r>
      <w:r w:rsidR="004646BE" w:rsidRPr="00972BFC">
        <w:t>, išmokų mokėjimo terminai, šalių teisės ir pareigos, atsakomybė, susitarimo nutraukimo tvarka ir kt.</w:t>
      </w:r>
      <w:r w:rsidR="009353D1">
        <w:t>:</w:t>
      </w:r>
      <w:r w:rsidR="00972BFC">
        <w:rPr>
          <w:color w:val="000000"/>
        </w:rPr>
        <w:t xml:space="preserve"> </w:t>
      </w:r>
    </w:p>
    <w:p w14:paraId="79FB7C8E" w14:textId="2797F1A5" w:rsidR="00972BFC" w:rsidRDefault="004646BE" w:rsidP="00972BFC">
      <w:pPr>
        <w:suppressAutoHyphens/>
        <w:autoSpaceDN w:val="0"/>
        <w:ind w:firstLine="720"/>
        <w:contextualSpacing/>
        <w:jc w:val="both"/>
        <w:textAlignment w:val="baseline"/>
      </w:pPr>
      <w:r w:rsidRPr="00972BFC">
        <w:t>1</w:t>
      </w:r>
      <w:r w:rsidR="002C0DCA" w:rsidRPr="00972BFC">
        <w:t>5</w:t>
      </w:r>
      <w:r w:rsidRPr="00972BFC">
        <w:t xml:space="preserve">.1. </w:t>
      </w:r>
      <w:r w:rsidR="009353D1">
        <w:t>j</w:t>
      </w:r>
      <w:r w:rsidRPr="00972BFC">
        <w:t xml:space="preserve">ei </w:t>
      </w:r>
      <w:r w:rsidR="00900840">
        <w:t>D</w:t>
      </w:r>
      <w:r w:rsidR="00B212F3">
        <w:t xml:space="preserve">arbuotojas </w:t>
      </w:r>
      <w:r w:rsidRPr="00972BFC">
        <w:t>nepasirašo sutarties dėl finansinės skatinimo priemonės skyrimo, laikoma, kad jis finansinės skatinimo priemonės atsisako</w:t>
      </w:r>
      <w:r w:rsidR="009353D1">
        <w:t>.</w:t>
      </w:r>
      <w:r w:rsidR="00972BFC">
        <w:t xml:space="preserve"> </w:t>
      </w:r>
    </w:p>
    <w:p w14:paraId="3FE64C72" w14:textId="6BA717AB" w:rsidR="00972BFC" w:rsidRDefault="002C0DCA" w:rsidP="00972BFC">
      <w:pPr>
        <w:tabs>
          <w:tab w:val="left" w:pos="1276"/>
        </w:tabs>
        <w:ind w:firstLine="720"/>
        <w:contextualSpacing/>
        <w:jc w:val="both"/>
      </w:pPr>
      <w:r w:rsidRPr="00972BFC">
        <w:rPr>
          <w:color w:val="000000"/>
        </w:rPr>
        <w:t xml:space="preserve">16. </w:t>
      </w:r>
      <w:r w:rsidR="00DC68E3" w:rsidRPr="00972BFC">
        <w:rPr>
          <w:color w:val="000000"/>
        </w:rPr>
        <w:t xml:space="preserve">Per 20 darbo dienų nuo Savivaldybės </w:t>
      </w:r>
      <w:r w:rsidR="0005533F" w:rsidRPr="00972BFC">
        <w:rPr>
          <w:color w:val="000000"/>
        </w:rPr>
        <w:t xml:space="preserve">mero potvarkio </w:t>
      </w:r>
      <w:r w:rsidR="00DC68E3" w:rsidRPr="00972BFC">
        <w:t xml:space="preserve">įsigaliojimo datos Savivaldybės administracija su </w:t>
      </w:r>
      <w:r w:rsidR="00B212F3">
        <w:t xml:space="preserve">ASPĮ </w:t>
      </w:r>
      <w:r w:rsidR="00DC68E3" w:rsidRPr="00972BFC">
        <w:t xml:space="preserve">ir </w:t>
      </w:r>
      <w:r w:rsidR="00684DFC">
        <w:t>D</w:t>
      </w:r>
      <w:r w:rsidR="00B212F3">
        <w:t xml:space="preserve">arbuotoju </w:t>
      </w:r>
      <w:r w:rsidR="00DC68E3" w:rsidRPr="00972BFC">
        <w:t xml:space="preserve">pasirašo sutartį dėl rėmimo programos taikant skatinimo priemonę </w:t>
      </w:r>
      <w:r w:rsidR="00684DFC">
        <w:t>D</w:t>
      </w:r>
      <w:r w:rsidR="00B212F3">
        <w:t xml:space="preserve">arbuotojui </w:t>
      </w:r>
      <w:r w:rsidR="00DC68E3" w:rsidRPr="00972BFC">
        <w:t>(toliau – Sutartis)</w:t>
      </w:r>
      <w:r w:rsidR="00B44318" w:rsidRPr="00972BFC">
        <w:t xml:space="preserve">, </w:t>
      </w:r>
      <w:r w:rsidR="00F56DFE" w:rsidRPr="00972BFC">
        <w:t>3</w:t>
      </w:r>
      <w:r w:rsidR="00B44318" w:rsidRPr="00972BFC">
        <w:t xml:space="preserve"> priedas.</w:t>
      </w:r>
      <w:r w:rsidR="00972BFC">
        <w:t xml:space="preserve"> </w:t>
      </w:r>
    </w:p>
    <w:p w14:paraId="010F8ACF" w14:textId="6025253A" w:rsidR="00972BFC" w:rsidRDefault="002C0DCA" w:rsidP="00972BFC">
      <w:pPr>
        <w:tabs>
          <w:tab w:val="left" w:pos="1276"/>
        </w:tabs>
        <w:ind w:firstLine="720"/>
        <w:contextualSpacing/>
        <w:jc w:val="both"/>
      </w:pPr>
      <w:r w:rsidRPr="00972BFC">
        <w:t xml:space="preserve">17. </w:t>
      </w:r>
      <w:r w:rsidR="00DC68E3" w:rsidRPr="00972BFC">
        <w:t xml:space="preserve">Už sutartinių įsipareigojimų įvykdymą atsakinga </w:t>
      </w:r>
      <w:r w:rsidR="00B212F3">
        <w:t>ASPĮ</w:t>
      </w:r>
      <w:r w:rsidR="00DC68E3" w:rsidRPr="00972BFC">
        <w:t xml:space="preserve">, pasiūliusi </w:t>
      </w:r>
      <w:r w:rsidR="00684DFC">
        <w:t>D</w:t>
      </w:r>
      <w:r w:rsidR="00B212F3">
        <w:t xml:space="preserve">arbuotojo </w:t>
      </w:r>
      <w:r w:rsidR="00DC68E3" w:rsidRPr="00972BFC">
        <w:t>kandidatūrą ir su juo sudariusi darbo sutartį</w:t>
      </w:r>
      <w:r w:rsidR="00145A18" w:rsidRPr="00972BFC">
        <w:t>.</w:t>
      </w:r>
      <w:r w:rsidR="00972BFC">
        <w:t xml:space="preserve"> </w:t>
      </w:r>
    </w:p>
    <w:p w14:paraId="4C4CCF10" w14:textId="6739D9E3" w:rsidR="00972BFC" w:rsidRDefault="002C0DCA" w:rsidP="00972BFC">
      <w:pPr>
        <w:tabs>
          <w:tab w:val="left" w:pos="1276"/>
        </w:tabs>
        <w:ind w:firstLine="720"/>
        <w:contextualSpacing/>
        <w:jc w:val="both"/>
      </w:pPr>
      <w:r w:rsidRPr="00972BFC">
        <w:t xml:space="preserve">18. </w:t>
      </w:r>
      <w:r w:rsidR="00145A18" w:rsidRPr="00972BFC">
        <w:t xml:space="preserve">Pagal šią </w:t>
      </w:r>
      <w:r w:rsidR="00DC68E3" w:rsidRPr="00972BFC">
        <w:t>Rėmimo</w:t>
      </w:r>
      <w:r w:rsidR="00145A18" w:rsidRPr="00972BFC">
        <w:t xml:space="preserve"> </w:t>
      </w:r>
      <w:r w:rsidR="00DC68E3" w:rsidRPr="00972BFC">
        <w:t>program</w:t>
      </w:r>
      <w:r w:rsidR="00145A18" w:rsidRPr="00972BFC">
        <w:t>ą</w:t>
      </w:r>
      <w:r w:rsidR="00DC68E3" w:rsidRPr="00972BFC">
        <w:t xml:space="preserve"> </w:t>
      </w:r>
      <w:r w:rsidR="00684DFC">
        <w:t>D</w:t>
      </w:r>
      <w:r w:rsidR="00B212F3">
        <w:t>arbuotojas</w:t>
      </w:r>
      <w:r w:rsidR="009353D1">
        <w:t>,</w:t>
      </w:r>
      <w:r w:rsidR="00972BFC" w:rsidRPr="00972BFC">
        <w:t xml:space="preserve"> </w:t>
      </w:r>
      <w:r w:rsidR="00145A18" w:rsidRPr="00972BFC">
        <w:t>pažeidęs sutarties sąlygas</w:t>
      </w:r>
      <w:r w:rsidR="009353D1">
        <w:t>,</w:t>
      </w:r>
      <w:r w:rsidR="00145A18" w:rsidRPr="00972BFC">
        <w:t xml:space="preserve"> </w:t>
      </w:r>
      <w:r w:rsidR="00DC68E3" w:rsidRPr="00972BFC">
        <w:t xml:space="preserve">ne ginčo tvarka privalo grąžinti Sutartyje numatytas (skirtas) lėšas į </w:t>
      </w:r>
      <w:r w:rsidR="00684DFC">
        <w:t>S</w:t>
      </w:r>
      <w:r w:rsidR="00DC68E3" w:rsidRPr="00972BFC">
        <w:t xml:space="preserve">avivaldybės </w:t>
      </w:r>
      <w:r w:rsidR="00145A18" w:rsidRPr="00972BFC">
        <w:t>administracijos banko sąskaitą, nurodytą sutartyje.</w:t>
      </w:r>
      <w:r w:rsidR="00972BFC">
        <w:t xml:space="preserve"> </w:t>
      </w:r>
    </w:p>
    <w:p w14:paraId="39B06491" w14:textId="4C7F8361" w:rsidR="00972BFC" w:rsidRDefault="002C0DCA" w:rsidP="00972BFC">
      <w:pPr>
        <w:tabs>
          <w:tab w:val="left" w:pos="1276"/>
        </w:tabs>
        <w:ind w:firstLine="720"/>
        <w:contextualSpacing/>
        <w:jc w:val="both"/>
        <w:rPr>
          <w:color w:val="000000"/>
        </w:rPr>
      </w:pPr>
      <w:r w:rsidRPr="00972BFC">
        <w:rPr>
          <w:color w:val="000000"/>
        </w:rPr>
        <w:t xml:space="preserve">19. </w:t>
      </w:r>
      <w:r w:rsidR="00DC68E3" w:rsidRPr="00972BFC">
        <w:rPr>
          <w:color w:val="000000"/>
        </w:rPr>
        <w:t xml:space="preserve">Savivaldybės </w:t>
      </w:r>
      <w:r w:rsidR="0005533F" w:rsidRPr="00972BFC">
        <w:rPr>
          <w:color w:val="000000"/>
        </w:rPr>
        <w:t>meras</w:t>
      </w:r>
      <w:r w:rsidR="00360278" w:rsidRPr="00972BFC">
        <w:rPr>
          <w:color w:val="000000"/>
        </w:rPr>
        <w:t xml:space="preserve"> arba jo įgaliotas </w:t>
      </w:r>
      <w:r w:rsidR="009353D1">
        <w:rPr>
          <w:color w:val="000000"/>
        </w:rPr>
        <w:t>A</w:t>
      </w:r>
      <w:r w:rsidR="00360278" w:rsidRPr="00972BFC">
        <w:rPr>
          <w:color w:val="000000"/>
        </w:rPr>
        <w:t>dministracijos direktorius</w:t>
      </w:r>
      <w:r w:rsidR="00DC68E3" w:rsidRPr="00972BFC">
        <w:rPr>
          <w:color w:val="000000"/>
        </w:rPr>
        <w:t xml:space="preserve"> paveda Savivaldybės administracijos Centralizuotos buhalterijos skyriui Sutartyje nustatyta tvarka ir terminais į Sutartyje nurodytą </w:t>
      </w:r>
      <w:r w:rsidR="00B212F3">
        <w:rPr>
          <w:color w:val="000000"/>
        </w:rPr>
        <w:t xml:space="preserve">darbuotojo </w:t>
      </w:r>
      <w:r w:rsidR="00DC68E3" w:rsidRPr="00972BFC">
        <w:rPr>
          <w:color w:val="000000"/>
        </w:rPr>
        <w:t>banko sąskaitą pervesti išmoką / kompensaciją.</w:t>
      </w:r>
      <w:r w:rsidR="00972BFC">
        <w:rPr>
          <w:color w:val="000000"/>
        </w:rPr>
        <w:t xml:space="preserve"> </w:t>
      </w:r>
    </w:p>
    <w:p w14:paraId="3F0EE61E" w14:textId="0144A812" w:rsidR="00DC68E3" w:rsidRPr="00972BFC" w:rsidRDefault="002C0DCA" w:rsidP="00972BFC">
      <w:pPr>
        <w:tabs>
          <w:tab w:val="left" w:pos="1276"/>
        </w:tabs>
        <w:ind w:firstLine="720"/>
        <w:contextualSpacing/>
        <w:jc w:val="both"/>
        <w:rPr>
          <w:color w:val="000000"/>
        </w:rPr>
      </w:pPr>
      <w:r w:rsidRPr="00972BFC">
        <w:rPr>
          <w:color w:val="000000"/>
        </w:rPr>
        <w:t xml:space="preserve">20. </w:t>
      </w:r>
      <w:r w:rsidR="00DC68E3" w:rsidRPr="00972BFC">
        <w:rPr>
          <w:color w:val="000000"/>
        </w:rPr>
        <w:t xml:space="preserve">Jei Sutartis per nustatytus terminus nepasirašoma, Savivaldybės </w:t>
      </w:r>
      <w:r w:rsidR="0005533F" w:rsidRPr="00972BFC">
        <w:rPr>
          <w:color w:val="000000"/>
        </w:rPr>
        <w:t>mero potvarki</w:t>
      </w:r>
      <w:r w:rsidR="00BF5106">
        <w:rPr>
          <w:color w:val="000000"/>
        </w:rPr>
        <w:t>s</w:t>
      </w:r>
      <w:r w:rsidR="0005533F" w:rsidRPr="00972BFC">
        <w:rPr>
          <w:color w:val="000000"/>
        </w:rPr>
        <w:t xml:space="preserve"> </w:t>
      </w:r>
      <w:r w:rsidR="00DC68E3" w:rsidRPr="00972BFC">
        <w:rPr>
          <w:color w:val="000000"/>
        </w:rPr>
        <w:t>dėl rėmimo skyrimo pripažįstamas netekusiu galios.</w:t>
      </w:r>
    </w:p>
    <w:p w14:paraId="399EE5C4" w14:textId="77777777" w:rsidR="005C7A0C" w:rsidRPr="00972BFC" w:rsidRDefault="005C7A0C" w:rsidP="00972BFC">
      <w:pPr>
        <w:jc w:val="center"/>
        <w:rPr>
          <w:b/>
          <w:bCs/>
          <w:color w:val="000000"/>
        </w:rPr>
      </w:pPr>
    </w:p>
    <w:p w14:paraId="1FE15404" w14:textId="77777777" w:rsidR="00DC68E3" w:rsidRPr="00972BFC" w:rsidRDefault="00DC68E3" w:rsidP="00972BFC">
      <w:pPr>
        <w:jc w:val="center"/>
      </w:pPr>
      <w:r w:rsidRPr="00972BFC">
        <w:rPr>
          <w:b/>
          <w:bCs/>
          <w:color w:val="000000"/>
        </w:rPr>
        <w:t>IV SKYRIUS</w:t>
      </w:r>
    </w:p>
    <w:p w14:paraId="2260DFB1" w14:textId="77777777" w:rsidR="00DC68E3" w:rsidRDefault="00DC68E3" w:rsidP="00972BFC">
      <w:pPr>
        <w:jc w:val="center"/>
        <w:rPr>
          <w:b/>
          <w:bCs/>
          <w:color w:val="000000"/>
        </w:rPr>
      </w:pPr>
      <w:r w:rsidRPr="00972BFC">
        <w:rPr>
          <w:b/>
          <w:bCs/>
          <w:color w:val="000000"/>
        </w:rPr>
        <w:t>PROGRAMOS ĮGYVENDINIMAS</w:t>
      </w:r>
    </w:p>
    <w:p w14:paraId="797252A7" w14:textId="77777777" w:rsidR="00972BFC" w:rsidRPr="00972BFC" w:rsidRDefault="00972BFC" w:rsidP="00972BFC">
      <w:pPr>
        <w:jc w:val="center"/>
      </w:pPr>
    </w:p>
    <w:p w14:paraId="31D9CA34"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21.</w:t>
      </w:r>
      <w:r>
        <w:t xml:space="preserve"> </w:t>
      </w:r>
      <w:r w:rsidR="00DC68E3" w:rsidRPr="00972BFC">
        <w:rPr>
          <w:color w:val="000000"/>
        </w:rPr>
        <w:t>Programos įgyvendinimą koordinuoja Savivaldybės administracija.</w:t>
      </w:r>
    </w:p>
    <w:p w14:paraId="0B2EF859"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22.</w:t>
      </w:r>
      <w:r>
        <w:t xml:space="preserve"> </w:t>
      </w:r>
      <w:r w:rsidR="00DC68E3" w:rsidRPr="00972BFC">
        <w:rPr>
          <w:color w:val="000000"/>
        </w:rPr>
        <w:t>Apskaitą tvarko Savivaldybės administracijos Centralizuotos buhalterijos skyrius.</w:t>
      </w:r>
    </w:p>
    <w:p w14:paraId="23FA1E70"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23.</w:t>
      </w:r>
      <w:r>
        <w:t xml:space="preserve"> </w:t>
      </w:r>
      <w:r w:rsidR="00DC68E3" w:rsidRPr="00972BFC">
        <w:rPr>
          <w:color w:val="000000"/>
        </w:rPr>
        <w:t>Lėšų panaudojimą kontroliuoja Savivaldybės kontrolės ir audito tarnyba.</w:t>
      </w:r>
    </w:p>
    <w:p w14:paraId="4D6E79B1"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24.</w:t>
      </w:r>
      <w:r>
        <w:t xml:space="preserve"> </w:t>
      </w:r>
      <w:r w:rsidR="00DC68E3" w:rsidRPr="00972BFC">
        <w:rPr>
          <w:color w:val="000000"/>
        </w:rPr>
        <w:t>Finansavimas vykdomas iš savivaldybės biudžeto lėšų.</w:t>
      </w:r>
    </w:p>
    <w:p w14:paraId="71AC8384" w14:textId="77777777" w:rsidR="00DC68E3" w:rsidRPr="00972BFC" w:rsidRDefault="00DC68E3" w:rsidP="00972BFC">
      <w:pPr>
        <w:ind w:firstLine="720"/>
        <w:jc w:val="both"/>
      </w:pPr>
    </w:p>
    <w:p w14:paraId="023E5618" w14:textId="77777777" w:rsidR="00DC68E3" w:rsidRPr="00972BFC" w:rsidRDefault="00DC68E3" w:rsidP="00972BFC">
      <w:pPr>
        <w:jc w:val="center"/>
        <w:rPr>
          <w:b/>
          <w:bCs/>
          <w:color w:val="000000"/>
        </w:rPr>
      </w:pPr>
      <w:r w:rsidRPr="00972BFC">
        <w:rPr>
          <w:b/>
          <w:bCs/>
          <w:color w:val="000000"/>
        </w:rPr>
        <w:t xml:space="preserve">V SKYRIUS </w:t>
      </w:r>
    </w:p>
    <w:p w14:paraId="2C798301" w14:textId="77777777" w:rsidR="00DC68E3" w:rsidRPr="00972BFC" w:rsidRDefault="00DC68E3" w:rsidP="00972BFC">
      <w:pPr>
        <w:jc w:val="center"/>
        <w:rPr>
          <w:b/>
          <w:bCs/>
          <w:color w:val="000000"/>
        </w:rPr>
      </w:pPr>
      <w:r w:rsidRPr="00972BFC">
        <w:rPr>
          <w:b/>
          <w:bCs/>
          <w:color w:val="000000"/>
        </w:rPr>
        <w:t>ATSAKOMYBĖ</w:t>
      </w:r>
    </w:p>
    <w:p w14:paraId="4CA37E41" w14:textId="77777777" w:rsidR="00DC68E3" w:rsidRPr="00972BFC" w:rsidRDefault="00DC68E3" w:rsidP="00972BFC">
      <w:pPr>
        <w:ind w:firstLine="720"/>
        <w:jc w:val="both"/>
        <w:rPr>
          <w:color w:val="FF0000"/>
        </w:rPr>
      </w:pPr>
    </w:p>
    <w:p w14:paraId="372F59A2" w14:textId="44501D48"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w:t>
      </w:r>
      <w:r w:rsidR="00684DFC">
        <w:t>5</w:t>
      </w:r>
      <w:r w:rsidRPr="00972BFC">
        <w:t>.</w:t>
      </w:r>
      <w:r>
        <w:t xml:space="preserve"> </w:t>
      </w:r>
      <w:r w:rsidR="00DC68E3" w:rsidRPr="00972BFC">
        <w:rPr>
          <w:color w:val="000000"/>
        </w:rPr>
        <w:t>ASPĮ vadovas privalo ne vėliau kaip per 10 darbo dienų raštu informuoti Savivaldybės administraciją:</w:t>
      </w:r>
    </w:p>
    <w:p w14:paraId="2E8E6369" w14:textId="22573DCA"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r w:rsidRPr="00972BFC">
        <w:t>2</w:t>
      </w:r>
      <w:r w:rsidR="00684DFC">
        <w:t>5</w:t>
      </w:r>
      <w:r w:rsidRPr="00972BFC">
        <w:t>.1.</w:t>
      </w:r>
      <w:r>
        <w:t xml:space="preserve"> </w:t>
      </w:r>
      <w:r w:rsidR="00DC68E3" w:rsidRPr="00972BFC">
        <w:rPr>
          <w:color w:val="000000"/>
        </w:rPr>
        <w:t xml:space="preserve">jeigu </w:t>
      </w:r>
      <w:r w:rsidR="00684DFC">
        <w:rPr>
          <w:color w:val="000000"/>
        </w:rPr>
        <w:t>D</w:t>
      </w:r>
      <w:r w:rsidR="00E732A3">
        <w:rPr>
          <w:color w:val="000000"/>
        </w:rPr>
        <w:t xml:space="preserve">arbuotojas </w:t>
      </w:r>
      <w:r w:rsidR="00DC68E3" w:rsidRPr="00972BFC">
        <w:rPr>
          <w:color w:val="000000"/>
        </w:rPr>
        <w:t>nutraukia darbo santykius su ASPĮ;</w:t>
      </w:r>
    </w:p>
    <w:p w14:paraId="27887888" w14:textId="2BBFFA90"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r w:rsidRPr="00972BFC">
        <w:t>2</w:t>
      </w:r>
      <w:r w:rsidR="00684DFC">
        <w:t>5</w:t>
      </w:r>
      <w:r w:rsidRPr="00972BFC">
        <w:t>.2.</w:t>
      </w:r>
      <w:r>
        <w:t xml:space="preserve"> </w:t>
      </w:r>
      <w:r w:rsidR="00DC68E3" w:rsidRPr="00972BFC">
        <w:rPr>
          <w:color w:val="000000"/>
        </w:rPr>
        <w:t xml:space="preserve">jeigu pasikeičia </w:t>
      </w:r>
      <w:r w:rsidR="00684DFC">
        <w:rPr>
          <w:color w:val="000000"/>
        </w:rPr>
        <w:t>D</w:t>
      </w:r>
      <w:r w:rsidR="00E732A3">
        <w:rPr>
          <w:color w:val="000000"/>
        </w:rPr>
        <w:t xml:space="preserve">arbuotojo </w:t>
      </w:r>
      <w:r w:rsidR="00DC68E3" w:rsidRPr="00972BFC">
        <w:rPr>
          <w:color w:val="000000"/>
        </w:rPr>
        <w:t>darbo krūvis;</w:t>
      </w:r>
    </w:p>
    <w:p w14:paraId="3984B487" w14:textId="47F78DDD"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r w:rsidRPr="00972BFC">
        <w:t>2</w:t>
      </w:r>
      <w:r w:rsidR="00684DFC">
        <w:t>5</w:t>
      </w:r>
      <w:r w:rsidRPr="00972BFC">
        <w:t>.3.</w:t>
      </w:r>
      <w:r>
        <w:t xml:space="preserve"> </w:t>
      </w:r>
      <w:r w:rsidR="00DC68E3" w:rsidRPr="00972BFC">
        <w:rPr>
          <w:color w:val="000000"/>
        </w:rPr>
        <w:t xml:space="preserve">jeigu </w:t>
      </w:r>
      <w:r w:rsidR="00684DFC">
        <w:rPr>
          <w:color w:val="000000"/>
        </w:rPr>
        <w:t>D</w:t>
      </w:r>
      <w:r w:rsidR="00E732A3">
        <w:rPr>
          <w:color w:val="000000"/>
        </w:rPr>
        <w:t xml:space="preserve">arbuotojas </w:t>
      </w:r>
      <w:r w:rsidR="00DC68E3" w:rsidRPr="00972BFC">
        <w:rPr>
          <w:color w:val="000000"/>
        </w:rPr>
        <w:t>yra atleidžiamas iš darbo Lietuvos Respublikos darbo kodekso 58 straipsnio nustatyta tvarka;</w:t>
      </w:r>
    </w:p>
    <w:p w14:paraId="330E5E95" w14:textId="5CFE1437" w:rsidR="00DC68E3" w:rsidRPr="00972BFC" w:rsidRDefault="00972BFC" w:rsidP="00972BFC">
      <w:pPr>
        <w:pStyle w:val="Sraopastraipa"/>
        <w:tabs>
          <w:tab w:val="left" w:pos="1276"/>
          <w:tab w:val="left" w:pos="1418"/>
          <w:tab w:val="left" w:pos="1560"/>
        </w:tabs>
        <w:spacing w:before="0" w:beforeAutospacing="0" w:after="0" w:afterAutospacing="0"/>
        <w:ind w:firstLine="720"/>
        <w:jc w:val="both"/>
      </w:pPr>
      <w:r w:rsidRPr="00972BFC">
        <w:t>2</w:t>
      </w:r>
      <w:r w:rsidR="00684DFC">
        <w:t>5</w:t>
      </w:r>
      <w:r w:rsidRPr="00972BFC">
        <w:t>.4.</w:t>
      </w:r>
      <w:r>
        <w:t xml:space="preserve"> </w:t>
      </w:r>
      <w:r w:rsidR="00DC68E3" w:rsidRPr="00972BFC">
        <w:rPr>
          <w:color w:val="000000"/>
        </w:rPr>
        <w:t>jeigu yra kitos aplinkybės, kurios gali turėti įtakos Sutarties vykdymui.</w:t>
      </w:r>
    </w:p>
    <w:p w14:paraId="494F552B" w14:textId="178A3318" w:rsidR="00DC68E3" w:rsidRPr="00972BFC" w:rsidRDefault="00972BFC" w:rsidP="00972BFC">
      <w:pPr>
        <w:pStyle w:val="Sraopastraipa"/>
        <w:tabs>
          <w:tab w:val="left" w:pos="1276"/>
          <w:tab w:val="left" w:pos="1560"/>
        </w:tabs>
        <w:spacing w:before="0" w:beforeAutospacing="0" w:after="0" w:afterAutospacing="0"/>
        <w:ind w:firstLine="720"/>
        <w:jc w:val="both"/>
      </w:pPr>
      <w:r w:rsidRPr="00972BFC">
        <w:t>2</w:t>
      </w:r>
      <w:r w:rsidR="00684DFC">
        <w:t>6</w:t>
      </w:r>
      <w:r w:rsidRPr="00972BFC">
        <w:t>.</w:t>
      </w:r>
      <w:r>
        <w:t xml:space="preserve"> </w:t>
      </w:r>
      <w:r w:rsidR="00DC68E3" w:rsidRPr="00972BFC">
        <w:rPr>
          <w:color w:val="000000"/>
        </w:rPr>
        <w:t xml:space="preserve">Pasirinkus </w:t>
      </w:r>
      <w:r w:rsidR="009B3007" w:rsidRPr="00972BFC">
        <w:rPr>
          <w:color w:val="000000"/>
        </w:rPr>
        <w:t>5</w:t>
      </w:r>
      <w:r w:rsidR="00EE01C9" w:rsidRPr="00972BFC">
        <w:rPr>
          <w:color w:val="000000"/>
        </w:rPr>
        <w:t xml:space="preserve">.4 </w:t>
      </w:r>
      <w:r w:rsidR="00DC68E3" w:rsidRPr="00972BFC">
        <w:rPr>
          <w:color w:val="000000"/>
        </w:rPr>
        <w:t>priemonę ir atsiradus 2</w:t>
      </w:r>
      <w:r w:rsidR="00684DFC">
        <w:rPr>
          <w:color w:val="000000"/>
        </w:rPr>
        <w:t>5</w:t>
      </w:r>
      <w:r w:rsidR="00DC68E3" w:rsidRPr="00972BFC">
        <w:rPr>
          <w:color w:val="000000"/>
        </w:rPr>
        <w:t xml:space="preserve"> punkte išvardytoms aplinkybėms</w:t>
      </w:r>
      <w:r w:rsidR="009353D1">
        <w:rPr>
          <w:color w:val="000000"/>
        </w:rPr>
        <w:t>,</w:t>
      </w:r>
      <w:r w:rsidR="00DC68E3" w:rsidRPr="00972BFC">
        <w:rPr>
          <w:color w:val="000000"/>
        </w:rPr>
        <w:t xml:space="preserve"> </w:t>
      </w:r>
      <w:r w:rsidR="003F14E6" w:rsidRPr="00972BFC">
        <w:rPr>
          <w:color w:val="000000"/>
        </w:rPr>
        <w:t>kompensavimo priemonė nutraukiama per 1 mėn</w:t>
      </w:r>
      <w:r w:rsidR="009353D1">
        <w:rPr>
          <w:color w:val="000000"/>
        </w:rPr>
        <w:t>esį</w:t>
      </w:r>
      <w:r w:rsidR="00DC68E3" w:rsidRPr="00972BFC">
        <w:rPr>
          <w:color w:val="000000"/>
        </w:rPr>
        <w:t>.</w:t>
      </w:r>
    </w:p>
    <w:p w14:paraId="038320B3" w14:textId="2847CA30"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lastRenderedPageBreak/>
        <w:t>2</w:t>
      </w:r>
      <w:r w:rsidR="00684DFC">
        <w:t>7</w:t>
      </w:r>
      <w:r w:rsidRPr="00972BFC">
        <w:t>.</w:t>
      </w:r>
      <w:r>
        <w:t xml:space="preserve"> </w:t>
      </w:r>
      <w:r w:rsidR="00E732A3">
        <w:t xml:space="preserve">Darbuotojo </w:t>
      </w:r>
      <w:r w:rsidR="00DC68E3" w:rsidRPr="00972BFC">
        <w:t xml:space="preserve">iniciatyva nutraukus sutartį dėl sudėtingos </w:t>
      </w:r>
      <w:r w:rsidR="00684DFC">
        <w:t>D</w:t>
      </w:r>
      <w:r w:rsidR="00E732A3">
        <w:t xml:space="preserve">arbuotojo </w:t>
      </w:r>
      <w:r w:rsidR="00DC68E3" w:rsidRPr="00972BFC">
        <w:t xml:space="preserve">sveikatos būklės (ar ligos), kuriai esant </w:t>
      </w:r>
      <w:r w:rsidR="00684DFC">
        <w:t>D</w:t>
      </w:r>
      <w:r w:rsidR="00E732A3">
        <w:t xml:space="preserve">arbuotojas </w:t>
      </w:r>
      <w:r w:rsidR="00DC68E3" w:rsidRPr="00972BFC">
        <w:t xml:space="preserve">nebegali ASPĮ dirbti sutarto darbo pagal įgytą profesiją, ar dėl kitų objektyvių </w:t>
      </w:r>
      <w:r w:rsidR="00DC68E3" w:rsidRPr="00972BFC">
        <w:rPr>
          <w:color w:val="000000"/>
        </w:rPr>
        <w:t xml:space="preserve">aplinkybių, </w:t>
      </w:r>
      <w:r w:rsidR="00684DFC">
        <w:rPr>
          <w:color w:val="000000"/>
        </w:rPr>
        <w:t>D</w:t>
      </w:r>
      <w:r w:rsidR="00E732A3">
        <w:rPr>
          <w:color w:val="000000"/>
        </w:rPr>
        <w:t>arbuotojas</w:t>
      </w:r>
      <w:r w:rsidR="00EF174D">
        <w:rPr>
          <w:color w:val="000000"/>
        </w:rPr>
        <w:t>,</w:t>
      </w:r>
      <w:r w:rsidR="00DC68E3" w:rsidRPr="00972BFC">
        <w:rPr>
          <w:color w:val="000000"/>
        </w:rPr>
        <w:t xml:space="preserve"> Komisijos </w:t>
      </w:r>
      <w:r w:rsidR="004B123D" w:rsidRPr="00972BFC">
        <w:rPr>
          <w:color w:val="000000"/>
        </w:rPr>
        <w:t xml:space="preserve">siūlymu, </w:t>
      </w:r>
      <w:r w:rsidR="00DC68E3" w:rsidRPr="00972BFC">
        <w:rPr>
          <w:color w:val="000000"/>
        </w:rPr>
        <w:t>gali būti atleidžiamas nuo pareigos grąžinti išmokėtą išmoką.</w:t>
      </w:r>
      <w:r w:rsidR="00BA4EB7" w:rsidRPr="00972BFC">
        <w:rPr>
          <w:color w:val="000000"/>
        </w:rPr>
        <w:t xml:space="preserve"> </w:t>
      </w:r>
    </w:p>
    <w:p w14:paraId="588A30D8" w14:textId="4FCEF5D4"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w:t>
      </w:r>
      <w:r w:rsidR="00684DFC">
        <w:t>8</w:t>
      </w:r>
      <w:r w:rsidRPr="00972BFC">
        <w:t>.</w:t>
      </w:r>
      <w:r>
        <w:t xml:space="preserve"> </w:t>
      </w:r>
      <w:r w:rsidR="00DC68E3" w:rsidRPr="00972BFC">
        <w:t xml:space="preserve">Jei ASPĮ, kurioje dirba </w:t>
      </w:r>
      <w:r w:rsidR="00684DFC">
        <w:t>D</w:t>
      </w:r>
      <w:r w:rsidR="00E732A3">
        <w:t>arbuotojas:</w:t>
      </w:r>
    </w:p>
    <w:p w14:paraId="4880A2B0" w14:textId="004B49C6" w:rsidR="00DC68E3"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2</w:t>
      </w:r>
      <w:r w:rsidR="00684DFC">
        <w:t>8</w:t>
      </w:r>
      <w:r w:rsidRPr="00972BFC">
        <w:t>.1.</w:t>
      </w:r>
      <w:r>
        <w:t xml:space="preserve"> </w:t>
      </w:r>
      <w:r w:rsidR="00DC68E3" w:rsidRPr="00972BFC">
        <w:t xml:space="preserve">yra likviduojama arba </w:t>
      </w:r>
      <w:r w:rsidR="00684DFC">
        <w:t>D</w:t>
      </w:r>
      <w:r w:rsidR="00E732A3">
        <w:t xml:space="preserve">arbuotojo </w:t>
      </w:r>
      <w:r w:rsidR="00DC68E3" w:rsidRPr="00972BFC">
        <w:t xml:space="preserve">pareigybė toje ASPĮ, kur jis dirba, yra naikinama, </w:t>
      </w:r>
      <w:r w:rsidR="00684DFC">
        <w:t>D</w:t>
      </w:r>
      <w:r w:rsidR="00E732A3">
        <w:t>arbuotojui</w:t>
      </w:r>
      <w:r w:rsidR="00DC68E3" w:rsidRPr="00972BFC">
        <w:t>, jeigu yra galimybė, turi būti pasiūloma įsidarbinti kitoje ASPĮ, sudarant naują sutartį</w:t>
      </w:r>
      <w:r w:rsidR="009353D1">
        <w:t>,</w:t>
      </w:r>
      <w:r w:rsidR="00DC68E3" w:rsidRPr="00972BFC">
        <w:t xml:space="preserve"> ir atidirbti likusį laiką. Dėl objektyvių priežasčių nesant galimybės </w:t>
      </w:r>
      <w:r w:rsidR="00684DFC">
        <w:t>D</w:t>
      </w:r>
      <w:r w:rsidR="00E732A3">
        <w:t xml:space="preserve">arbuotojui </w:t>
      </w:r>
      <w:r w:rsidR="00DC68E3" w:rsidRPr="00972BFC">
        <w:t xml:space="preserve">įsidarbinti kitoje ASPĮ, </w:t>
      </w:r>
      <w:r w:rsidR="00684DFC">
        <w:t>D</w:t>
      </w:r>
      <w:r w:rsidR="00E732A3">
        <w:t>arbuotojas</w:t>
      </w:r>
      <w:r w:rsidR="00DC68E3" w:rsidRPr="00972BFC">
        <w:t xml:space="preserve"> atleidžiamas nuo pareigos grąžinti išmokėtą išmoką;</w:t>
      </w:r>
    </w:p>
    <w:p w14:paraId="09EE1A13" w14:textId="31242DC7" w:rsidR="00DC68E3"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2</w:t>
      </w:r>
      <w:r w:rsidR="00684DFC">
        <w:t>8</w:t>
      </w:r>
      <w:r w:rsidRPr="00972BFC">
        <w:t>.2.</w:t>
      </w:r>
      <w:r>
        <w:t xml:space="preserve"> </w:t>
      </w:r>
      <w:r w:rsidR="00DC68E3" w:rsidRPr="00972BFC">
        <w:t xml:space="preserve">yra reorganizuojama, </w:t>
      </w:r>
      <w:r w:rsidR="00684DFC">
        <w:t>D</w:t>
      </w:r>
      <w:r w:rsidR="00E732A3">
        <w:t>arbuotojas</w:t>
      </w:r>
      <w:r w:rsidR="00DC68E3" w:rsidRPr="00972BFC">
        <w:t xml:space="preserve">, esant galimybei, lieka dirbti reorganizuotoje </w:t>
      </w:r>
      <w:r w:rsidR="00DC68E3" w:rsidRPr="00972BFC">
        <w:rPr>
          <w:color w:val="000000"/>
        </w:rPr>
        <w:t xml:space="preserve">ASPĮ, </w:t>
      </w:r>
      <w:r w:rsidR="00DC68E3" w:rsidRPr="00972BFC">
        <w:t xml:space="preserve">atidirbdamas likusį laiką. Su </w:t>
      </w:r>
      <w:r w:rsidR="00684DFC">
        <w:t>D</w:t>
      </w:r>
      <w:r w:rsidR="00E732A3">
        <w:t xml:space="preserve">arbuotoju </w:t>
      </w:r>
      <w:r w:rsidR="00DC68E3" w:rsidRPr="00972BFC">
        <w:t xml:space="preserve">turi būti sudaromas papildomas susitarimas atsižvelgiant į </w:t>
      </w:r>
      <w:r w:rsidR="00684DFC">
        <w:t>D</w:t>
      </w:r>
      <w:r w:rsidR="00E732A3">
        <w:t>arbuotojo</w:t>
      </w:r>
      <w:r w:rsidR="00DC68E3" w:rsidRPr="00972BFC">
        <w:t xml:space="preserve"> išdirbtą laiką ASPĮ. Nesant galimybės likti dirbti ASPĮ, </w:t>
      </w:r>
      <w:r w:rsidR="00684DFC">
        <w:t>D</w:t>
      </w:r>
      <w:r w:rsidR="00E732A3">
        <w:t xml:space="preserve">arbuotojas </w:t>
      </w:r>
      <w:r w:rsidR="00DC68E3" w:rsidRPr="00972BFC">
        <w:t>atleidžiamas nuo pareigos grąžinti išmokėtą išmoką.</w:t>
      </w:r>
    </w:p>
    <w:p w14:paraId="0E6B001B" w14:textId="249D7EE5" w:rsidR="00DC68E3" w:rsidRPr="00972BFC" w:rsidRDefault="00684DFC" w:rsidP="00972BFC">
      <w:pPr>
        <w:pStyle w:val="Sraopastraipa"/>
        <w:tabs>
          <w:tab w:val="left" w:pos="1276"/>
          <w:tab w:val="left" w:pos="1560"/>
        </w:tabs>
        <w:spacing w:before="0" w:beforeAutospacing="0" w:after="0" w:afterAutospacing="0"/>
        <w:ind w:firstLine="720"/>
        <w:contextualSpacing/>
        <w:jc w:val="both"/>
      </w:pPr>
      <w:r>
        <w:t>29</w:t>
      </w:r>
      <w:r w:rsidR="00972BFC" w:rsidRPr="00972BFC">
        <w:t>.</w:t>
      </w:r>
      <w:r w:rsidR="00972BFC">
        <w:t xml:space="preserve"> </w:t>
      </w:r>
      <w:r w:rsidR="00DC68E3" w:rsidRPr="00972BFC">
        <w:t xml:space="preserve">ASPĮ, pasiūliusi </w:t>
      </w:r>
      <w:r>
        <w:t>D</w:t>
      </w:r>
      <w:r w:rsidR="00E732A3">
        <w:t>arbuotojo</w:t>
      </w:r>
      <w:r w:rsidR="00DC68E3" w:rsidRPr="00972BFC">
        <w:t xml:space="preserve"> kandidatūrą ir su juo sudariusi sutartį, </w:t>
      </w:r>
      <w:r w:rsidR="00DC68E3" w:rsidRPr="00972BFC">
        <w:rPr>
          <w:color w:val="000000"/>
        </w:rPr>
        <w:t xml:space="preserve">atsako už pateiktos informacijos ir duomenų teisingumą, sutartinių įsipareigojimų vykdymą. </w:t>
      </w:r>
    </w:p>
    <w:p w14:paraId="39EFBDF0" w14:textId="3B368091"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3</w:t>
      </w:r>
      <w:r w:rsidR="00684DFC">
        <w:t>0</w:t>
      </w:r>
      <w:r w:rsidRPr="00972BFC">
        <w:t>.</w:t>
      </w:r>
      <w:r>
        <w:t xml:space="preserve"> </w:t>
      </w:r>
      <w:r w:rsidR="00DC68E3" w:rsidRPr="00972BFC">
        <w:rPr>
          <w:bCs/>
          <w:color w:val="000000"/>
        </w:rPr>
        <w:t xml:space="preserve">ASPĮ vadovas turi užtikrinti, kad skatinimo priemonėmis pasinaudojusio </w:t>
      </w:r>
      <w:r w:rsidR="00684DFC">
        <w:rPr>
          <w:bCs/>
          <w:color w:val="000000"/>
        </w:rPr>
        <w:t>D</w:t>
      </w:r>
      <w:r w:rsidR="00E732A3">
        <w:rPr>
          <w:bCs/>
          <w:color w:val="000000"/>
        </w:rPr>
        <w:t>arbuotojo</w:t>
      </w:r>
      <w:r w:rsidR="00DC68E3" w:rsidRPr="00972BFC">
        <w:rPr>
          <w:bCs/>
          <w:color w:val="000000"/>
        </w:rPr>
        <w:t xml:space="preserve"> darbo krūvis nemažėtų visą sutarties laikotarpį. </w:t>
      </w:r>
    </w:p>
    <w:p w14:paraId="3D566785" w14:textId="54069560"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3</w:t>
      </w:r>
      <w:r w:rsidR="00684DFC">
        <w:t>1</w:t>
      </w:r>
      <w:r w:rsidRPr="00972BFC">
        <w:t>.</w:t>
      </w:r>
      <w:r>
        <w:t xml:space="preserve"> </w:t>
      </w:r>
      <w:r w:rsidR="00DC68E3" w:rsidRPr="00972BFC">
        <w:rPr>
          <w:color w:val="000000"/>
        </w:rPr>
        <w:t xml:space="preserve">Jei </w:t>
      </w:r>
      <w:r w:rsidR="00684DFC">
        <w:rPr>
          <w:color w:val="000000"/>
        </w:rPr>
        <w:t>D</w:t>
      </w:r>
      <w:r w:rsidR="00E732A3">
        <w:rPr>
          <w:color w:val="000000"/>
        </w:rPr>
        <w:t>arbuotojas</w:t>
      </w:r>
      <w:r w:rsidR="00DC68E3" w:rsidRPr="00972BFC">
        <w:rPr>
          <w:color w:val="000000"/>
        </w:rPr>
        <w:t xml:space="preserve"> savo iniciatyva susimažina sutartyje su ASPĮ dėl skatinimo priemonės skyrimo reglamentuotą darbo krūvį, </w:t>
      </w:r>
      <w:r w:rsidR="00DC68E3" w:rsidRPr="00972BFC">
        <w:rPr>
          <w:bCs/>
          <w:color w:val="000000"/>
        </w:rPr>
        <w:t>turi būti perskaičiuojamas išmokos dydis ir lėšos grąžintos į savivaldybės biudžetą, arba proporcingai pailginamas darbo laiko atidirbimas šalių sutarimu.</w:t>
      </w:r>
    </w:p>
    <w:p w14:paraId="36CE3029" w14:textId="6FEEE308" w:rsidR="00F10A8D"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3</w:t>
      </w:r>
      <w:r w:rsidR="00684DFC">
        <w:t>2</w:t>
      </w:r>
      <w:r w:rsidRPr="00972BFC">
        <w:t>.</w:t>
      </w:r>
      <w:r>
        <w:t xml:space="preserve"> </w:t>
      </w:r>
      <w:r w:rsidR="00E732A3">
        <w:t>Darbuotojas</w:t>
      </w:r>
      <w:r w:rsidR="00DC68E3" w:rsidRPr="00972BFC">
        <w:t xml:space="preserve">, </w:t>
      </w:r>
      <w:r w:rsidR="00865ADC" w:rsidRPr="00972BFC">
        <w:t xml:space="preserve">norėdamas nutraukti sutartį, privalo </w:t>
      </w:r>
      <w:r w:rsidR="002860FA" w:rsidRPr="00972BFC">
        <w:t xml:space="preserve">Šilutės rajono savivaldybei grąžinti </w:t>
      </w:r>
      <w:r w:rsidR="00F10A8D" w:rsidRPr="00972BFC">
        <w:t xml:space="preserve">visą </w:t>
      </w:r>
      <w:r w:rsidR="002860FA" w:rsidRPr="00972BFC">
        <w:t>gautą kompensa</w:t>
      </w:r>
      <w:r w:rsidR="009353D1">
        <w:t>ciją</w:t>
      </w:r>
      <w:r w:rsidR="002860FA" w:rsidRPr="00972BFC">
        <w:t xml:space="preserve"> pagal Sutartį</w:t>
      </w:r>
      <w:r w:rsidR="00F10A8D" w:rsidRPr="00972BFC">
        <w:t xml:space="preserve"> su 30 proc. bauda dėl sutarties nevykdymo</w:t>
      </w:r>
      <w:r w:rsidR="009353D1">
        <w:t>,</w:t>
      </w:r>
      <w:r w:rsidR="002860FA" w:rsidRPr="00972BFC">
        <w:t xml:space="preserve"> įskaitant </w:t>
      </w:r>
      <w:r w:rsidR="00F10A8D" w:rsidRPr="00972BFC">
        <w:t xml:space="preserve">ir </w:t>
      </w:r>
      <w:r w:rsidR="002860FA" w:rsidRPr="00972BFC">
        <w:t>Šilutės rajono savivaldybės sumokėtus mokesčius</w:t>
      </w:r>
      <w:r w:rsidR="009353D1">
        <w:t>,</w:t>
      </w:r>
      <w:r w:rsidR="002860FA" w:rsidRPr="00972BFC">
        <w:t xml:space="preserve"> teisės aktų nustatyta tvarka</w:t>
      </w:r>
      <w:r w:rsidR="001F459D" w:rsidRPr="00972BFC">
        <w:t>.</w:t>
      </w:r>
    </w:p>
    <w:p w14:paraId="1F1A5C61" w14:textId="3F548F96"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3</w:t>
      </w:r>
      <w:r w:rsidR="00684DFC">
        <w:t>3</w:t>
      </w:r>
      <w:r w:rsidRPr="00972BFC">
        <w:t>.</w:t>
      </w:r>
      <w:r>
        <w:t xml:space="preserve"> </w:t>
      </w:r>
      <w:r w:rsidR="00DC68E3" w:rsidRPr="00972BFC">
        <w:t xml:space="preserve">Ne pagal paskirtį panaudotos lėšos turi būti grąžinamos arba išieškomos </w:t>
      </w:r>
      <w:r w:rsidR="009353D1">
        <w:t xml:space="preserve">iš asmenų </w:t>
      </w:r>
      <w:r w:rsidR="00DC68E3" w:rsidRPr="00972BFC">
        <w:t>teisės aktų nustatyta tvarka ir rėmimas nutraukiamas.</w:t>
      </w:r>
    </w:p>
    <w:p w14:paraId="5156B3A7" w14:textId="2B1CD883"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3</w:t>
      </w:r>
      <w:r w:rsidR="00684DFC">
        <w:t>4</w:t>
      </w:r>
      <w:r w:rsidRPr="00972BFC">
        <w:t>.</w:t>
      </w:r>
      <w:r>
        <w:t xml:space="preserve"> </w:t>
      </w:r>
      <w:r w:rsidR="00DC68E3" w:rsidRPr="00972BFC">
        <w:t xml:space="preserve">Esant aplinkybėms, nenumatytoms Apraše, sprendžia </w:t>
      </w:r>
      <w:r w:rsidR="00145A18" w:rsidRPr="00972BFC">
        <w:t>Savivaldybės meras</w:t>
      </w:r>
      <w:r w:rsidR="00360278" w:rsidRPr="00972BFC">
        <w:t xml:space="preserve"> arba jo įgaliotas </w:t>
      </w:r>
      <w:r w:rsidR="009353D1">
        <w:t>A</w:t>
      </w:r>
      <w:r w:rsidR="00360278" w:rsidRPr="00972BFC">
        <w:t>dministracijos direktorius</w:t>
      </w:r>
      <w:r w:rsidR="00145A18" w:rsidRPr="00972BFC">
        <w:t xml:space="preserve"> </w:t>
      </w:r>
      <w:r w:rsidR="00DC68E3" w:rsidRPr="00972BFC">
        <w:t>Komisijos teikimu.</w:t>
      </w:r>
    </w:p>
    <w:p w14:paraId="0636F346" w14:textId="77777777" w:rsidR="00DC68E3" w:rsidRPr="00972BFC" w:rsidRDefault="00DC68E3" w:rsidP="00972BFC">
      <w:pPr>
        <w:jc w:val="center"/>
        <w:rPr>
          <w:b/>
          <w:bCs/>
        </w:rPr>
      </w:pPr>
    </w:p>
    <w:p w14:paraId="051F8399" w14:textId="77777777" w:rsidR="00DC68E3" w:rsidRPr="00972BFC" w:rsidRDefault="00DC68E3" w:rsidP="00972BFC">
      <w:pPr>
        <w:jc w:val="center"/>
      </w:pPr>
      <w:r w:rsidRPr="00972BFC">
        <w:rPr>
          <w:b/>
          <w:bCs/>
        </w:rPr>
        <w:t>VI SKYRIUS</w:t>
      </w:r>
    </w:p>
    <w:p w14:paraId="25083CC8" w14:textId="77777777" w:rsidR="00DC68E3" w:rsidRPr="00972BFC" w:rsidRDefault="00DC68E3" w:rsidP="00972BFC">
      <w:pPr>
        <w:jc w:val="center"/>
        <w:rPr>
          <w:b/>
          <w:bCs/>
        </w:rPr>
      </w:pPr>
      <w:r w:rsidRPr="00972BFC">
        <w:rPr>
          <w:b/>
          <w:bCs/>
        </w:rPr>
        <w:t>BAIGIAMOSIOS NUOSTATOS</w:t>
      </w:r>
    </w:p>
    <w:p w14:paraId="481080F9" w14:textId="77777777" w:rsidR="00DC68E3" w:rsidRPr="00972BFC" w:rsidRDefault="00DC68E3" w:rsidP="00972BFC">
      <w:pPr>
        <w:ind w:firstLine="720"/>
        <w:jc w:val="both"/>
      </w:pPr>
    </w:p>
    <w:p w14:paraId="3C30B2C3" w14:textId="2CE37F59"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r w:rsidRPr="00972BFC">
        <w:rPr>
          <w:color w:val="000000"/>
        </w:rPr>
        <w:t>3</w:t>
      </w:r>
      <w:r w:rsidR="00684DFC">
        <w:rPr>
          <w:color w:val="000000"/>
        </w:rPr>
        <w:t>5</w:t>
      </w:r>
      <w:r w:rsidRPr="00972BFC">
        <w:rPr>
          <w:color w:val="000000"/>
        </w:rPr>
        <w:t>.</w:t>
      </w:r>
      <w:r>
        <w:rPr>
          <w:color w:val="000000"/>
        </w:rPr>
        <w:t xml:space="preserve"> </w:t>
      </w:r>
      <w:r w:rsidR="00DC68E3" w:rsidRPr="00972BFC">
        <w:rPr>
          <w:color w:val="000000"/>
        </w:rPr>
        <w:t xml:space="preserve">Rėmimo priemonės </w:t>
      </w:r>
      <w:r w:rsidR="00684DFC">
        <w:rPr>
          <w:color w:val="000000"/>
        </w:rPr>
        <w:t>D</w:t>
      </w:r>
      <w:r w:rsidR="00B212F3">
        <w:rPr>
          <w:color w:val="000000"/>
        </w:rPr>
        <w:t xml:space="preserve">arbuotojams </w:t>
      </w:r>
      <w:r w:rsidR="00DC68E3" w:rsidRPr="00972BFC">
        <w:rPr>
          <w:color w:val="000000"/>
        </w:rPr>
        <w:t>gali būti skiriamos neviršijant programai įgyvendinti skirtų lėšų.</w:t>
      </w:r>
    </w:p>
    <w:p w14:paraId="3346C8AB" w14:textId="483E7181"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r w:rsidRPr="00972BFC">
        <w:rPr>
          <w:color w:val="000000"/>
        </w:rPr>
        <w:t>3</w:t>
      </w:r>
      <w:r w:rsidR="00684DFC">
        <w:rPr>
          <w:color w:val="000000"/>
        </w:rPr>
        <w:t>6</w:t>
      </w:r>
      <w:r w:rsidRPr="00972BFC">
        <w:rPr>
          <w:color w:val="000000"/>
        </w:rPr>
        <w:t>.</w:t>
      </w:r>
      <w:r>
        <w:rPr>
          <w:color w:val="000000"/>
        </w:rPr>
        <w:t xml:space="preserve"> </w:t>
      </w:r>
      <w:r w:rsidR="00DC68E3" w:rsidRPr="00972BFC">
        <w:rPr>
          <w:shd w:val="clear" w:color="auto" w:fill="FFFFFF"/>
        </w:rPr>
        <w:t>Tai, kas nereglamentuota Apraše, sprendžiama taip, kaip numatyta kituose Lietuvos Respublikos teisės aktuose.</w:t>
      </w:r>
    </w:p>
    <w:p w14:paraId="3D8D1C31" w14:textId="5FB2A7F5"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r w:rsidRPr="00972BFC">
        <w:rPr>
          <w:color w:val="000000"/>
        </w:rPr>
        <w:t>3</w:t>
      </w:r>
      <w:r w:rsidR="00684DFC">
        <w:rPr>
          <w:color w:val="000000"/>
        </w:rPr>
        <w:t>7</w:t>
      </w:r>
      <w:r w:rsidRPr="00972BFC">
        <w:rPr>
          <w:color w:val="000000"/>
        </w:rPr>
        <w:t>.</w:t>
      </w:r>
      <w:r>
        <w:rPr>
          <w:color w:val="000000"/>
        </w:rPr>
        <w:t xml:space="preserve"> </w:t>
      </w:r>
      <w:r w:rsidR="00DC68E3" w:rsidRPr="00972BFC">
        <w:rPr>
          <w:shd w:val="clear" w:color="auto" w:fill="FFFFFF"/>
        </w:rPr>
        <w:t>Aprašą</w:t>
      </w:r>
      <w:r w:rsidR="00DC68E3" w:rsidRPr="00972BFC">
        <w:rPr>
          <w:color w:val="000000"/>
        </w:rPr>
        <w:t xml:space="preserve"> tvirtina, keičia ir pildo Savivaldybės taryba.</w:t>
      </w:r>
    </w:p>
    <w:p w14:paraId="697F55FF" w14:textId="77777777" w:rsidR="008F4187" w:rsidRPr="00972BFC" w:rsidRDefault="008F4187" w:rsidP="00972BFC">
      <w:pPr>
        <w:jc w:val="center"/>
        <w:rPr>
          <w:bCs/>
        </w:rPr>
      </w:pPr>
    </w:p>
    <w:p w14:paraId="5512FB71" w14:textId="77777777" w:rsidR="00DC68E3" w:rsidRPr="00972BFC" w:rsidRDefault="00DC68E3" w:rsidP="00972BFC">
      <w:pPr>
        <w:jc w:val="center"/>
        <w:rPr>
          <w:bCs/>
        </w:rPr>
      </w:pPr>
      <w:r w:rsidRPr="00972BFC">
        <w:rPr>
          <w:bCs/>
        </w:rPr>
        <w:t>__________________________</w:t>
      </w:r>
    </w:p>
    <w:p w14:paraId="5444F5CA" w14:textId="77777777" w:rsidR="00972BFC" w:rsidRDefault="00972BFC" w:rsidP="00972BFC">
      <w:pPr>
        <w:tabs>
          <w:tab w:val="left" w:pos="4395"/>
        </w:tabs>
        <w:ind w:firstLine="4820"/>
      </w:pPr>
      <w:r>
        <w:t xml:space="preserve"> </w:t>
      </w:r>
    </w:p>
    <w:p w14:paraId="458807C3" w14:textId="74DC2B67" w:rsidR="00972BFC" w:rsidRPr="00972BFC" w:rsidRDefault="00972BFC" w:rsidP="00F31227">
      <w:pPr>
        <w:tabs>
          <w:tab w:val="left" w:pos="4395"/>
        </w:tabs>
        <w:ind w:left="5812"/>
        <w:jc w:val="both"/>
      </w:pPr>
      <w:r>
        <w:br w:type="page"/>
      </w:r>
      <w:r w:rsidR="00051E77" w:rsidRPr="00972BFC">
        <w:lastRenderedPageBreak/>
        <w:t>Šilutės rajono savivaldybės viešųjų asmens sveikatos priežiūros įstaigų rėmimo programos tvarkos apraš</w:t>
      </w:r>
      <w:r w:rsidR="00051E77">
        <w:t>o</w:t>
      </w:r>
      <w:r w:rsidR="00051E77" w:rsidRPr="00972BFC">
        <w:t xml:space="preserve"> </w:t>
      </w:r>
    </w:p>
    <w:p w14:paraId="0E9E99DC" w14:textId="77777777" w:rsidR="00972BFC" w:rsidRPr="00972BFC" w:rsidRDefault="00972BFC" w:rsidP="00F31227">
      <w:pPr>
        <w:tabs>
          <w:tab w:val="left" w:pos="4395"/>
        </w:tabs>
        <w:ind w:left="5812"/>
        <w:jc w:val="both"/>
      </w:pPr>
      <w:r w:rsidRPr="00972BFC">
        <w:t>1 priedas</w:t>
      </w:r>
    </w:p>
    <w:p w14:paraId="7581547A" w14:textId="77777777" w:rsidR="00972BFC" w:rsidRPr="00972BFC" w:rsidRDefault="00972BFC" w:rsidP="00972BFC">
      <w:pPr>
        <w:ind w:firstLine="720"/>
        <w:jc w:val="both"/>
        <w:rPr>
          <w:b/>
        </w:rPr>
      </w:pPr>
    </w:p>
    <w:p w14:paraId="7D92B810" w14:textId="77777777" w:rsidR="00972BFC" w:rsidRPr="00972BFC" w:rsidRDefault="00972BFC" w:rsidP="00972BFC">
      <w:pPr>
        <w:jc w:val="center"/>
        <w:rPr>
          <w:b/>
        </w:rPr>
      </w:pPr>
      <w:r w:rsidRPr="00972BFC">
        <w:rPr>
          <w:b/>
        </w:rPr>
        <w:t>(Prašymo forma)</w:t>
      </w:r>
    </w:p>
    <w:p w14:paraId="00AC45D0" w14:textId="77777777" w:rsidR="00972BFC" w:rsidRPr="00972BFC" w:rsidRDefault="00972BFC" w:rsidP="00972BFC">
      <w:pPr>
        <w:jc w:val="center"/>
        <w:rPr>
          <w:b/>
        </w:rPr>
      </w:pPr>
    </w:p>
    <w:p w14:paraId="6BFEE3BF" w14:textId="77777777" w:rsidR="00972BFC" w:rsidRPr="00972BFC" w:rsidRDefault="00972BFC" w:rsidP="00972BFC">
      <w:pPr>
        <w:jc w:val="center"/>
      </w:pPr>
      <w:r w:rsidRPr="00972BFC">
        <w:t>_________________________________________________</w:t>
      </w:r>
    </w:p>
    <w:p w14:paraId="2C741684" w14:textId="77777777" w:rsidR="00972BFC" w:rsidRPr="00972BFC" w:rsidRDefault="00972BFC" w:rsidP="00972BFC">
      <w:pPr>
        <w:jc w:val="center"/>
      </w:pPr>
      <w:r w:rsidRPr="00972BFC">
        <w:t>(Įstaigos pavadinimas)</w:t>
      </w:r>
    </w:p>
    <w:p w14:paraId="7C909C31" w14:textId="77777777" w:rsidR="00972BFC" w:rsidRPr="00972BFC" w:rsidRDefault="00972BFC" w:rsidP="00972BFC">
      <w:pPr>
        <w:jc w:val="center"/>
        <w:rPr>
          <w:bCs/>
        </w:rPr>
      </w:pPr>
    </w:p>
    <w:p w14:paraId="52C506A0" w14:textId="77777777" w:rsidR="00972BFC" w:rsidRPr="00972BFC" w:rsidRDefault="00972BFC" w:rsidP="00972BFC">
      <w:pPr>
        <w:ind w:firstLine="720"/>
        <w:jc w:val="both"/>
      </w:pPr>
    </w:p>
    <w:p w14:paraId="6B9C07A8" w14:textId="77777777" w:rsidR="00972BFC" w:rsidRPr="00972BFC" w:rsidRDefault="00972BFC" w:rsidP="00972BFC">
      <w:pPr>
        <w:jc w:val="both"/>
      </w:pPr>
      <w:r w:rsidRPr="00972BFC">
        <w:t>Šilutės rajono savivaldybės administracijai</w:t>
      </w:r>
    </w:p>
    <w:p w14:paraId="5BDEA892" w14:textId="77777777" w:rsidR="00972BFC" w:rsidRPr="00972BFC" w:rsidRDefault="00972BFC" w:rsidP="00972BFC">
      <w:pPr>
        <w:ind w:firstLine="720"/>
        <w:jc w:val="both"/>
        <w:rPr>
          <w:b/>
        </w:rPr>
      </w:pPr>
    </w:p>
    <w:p w14:paraId="07F5E2A7" w14:textId="77777777" w:rsidR="00972BFC" w:rsidRPr="00972BFC" w:rsidRDefault="00972BFC" w:rsidP="00972BFC">
      <w:pPr>
        <w:jc w:val="center"/>
        <w:rPr>
          <w:b/>
        </w:rPr>
      </w:pPr>
    </w:p>
    <w:p w14:paraId="7F04CC93" w14:textId="77777777" w:rsidR="00972BFC" w:rsidRPr="00972BFC" w:rsidRDefault="00972BFC" w:rsidP="00972BFC">
      <w:pPr>
        <w:jc w:val="center"/>
        <w:rPr>
          <w:b/>
        </w:rPr>
      </w:pPr>
      <w:r w:rsidRPr="00972BFC">
        <w:rPr>
          <w:b/>
        </w:rPr>
        <w:t xml:space="preserve">PRAŠYMAS </w:t>
      </w:r>
    </w:p>
    <w:p w14:paraId="76290E2C" w14:textId="573D2B1B" w:rsidR="00972BFC" w:rsidRPr="00972BFC" w:rsidRDefault="00972BFC" w:rsidP="00972BFC">
      <w:pPr>
        <w:jc w:val="center"/>
        <w:rPr>
          <w:b/>
        </w:rPr>
      </w:pPr>
      <w:r w:rsidRPr="00972BFC">
        <w:rPr>
          <w:b/>
        </w:rPr>
        <w:t>DĖL RĖMIMO PRIEMON</w:t>
      </w:r>
      <w:r w:rsidR="00781A4F">
        <w:rPr>
          <w:b/>
        </w:rPr>
        <w:t>ĖS</w:t>
      </w:r>
      <w:r w:rsidRPr="00972BFC">
        <w:rPr>
          <w:b/>
        </w:rPr>
        <w:t xml:space="preserve"> SKYRIMO</w:t>
      </w:r>
    </w:p>
    <w:p w14:paraId="2011A80B" w14:textId="77777777" w:rsidR="00972BFC" w:rsidRPr="00972BFC" w:rsidRDefault="00972BFC" w:rsidP="00972BFC">
      <w:pPr>
        <w:jc w:val="center"/>
        <w:rPr>
          <w:b/>
        </w:rPr>
      </w:pPr>
    </w:p>
    <w:p w14:paraId="606883CA" w14:textId="77777777" w:rsidR="00972BFC" w:rsidRPr="00972BFC" w:rsidRDefault="00972BFC" w:rsidP="00972BFC">
      <w:pPr>
        <w:jc w:val="center"/>
        <w:rPr>
          <w:b/>
        </w:rPr>
      </w:pPr>
      <w:r w:rsidRPr="00972BFC">
        <w:rPr>
          <w:b/>
        </w:rPr>
        <w:t>_____________</w:t>
      </w:r>
    </w:p>
    <w:p w14:paraId="2494B566" w14:textId="77777777" w:rsidR="00972BFC" w:rsidRPr="00972BFC" w:rsidRDefault="00972BFC" w:rsidP="00972BFC">
      <w:pPr>
        <w:jc w:val="center"/>
        <w:rPr>
          <w:szCs w:val="22"/>
        </w:rPr>
      </w:pPr>
      <w:r w:rsidRPr="00972BFC">
        <w:rPr>
          <w:szCs w:val="22"/>
        </w:rPr>
        <w:t>(data)</w:t>
      </w:r>
    </w:p>
    <w:p w14:paraId="77FFDBCC" w14:textId="77777777" w:rsidR="00972BFC" w:rsidRPr="00972BFC" w:rsidRDefault="00972BFC" w:rsidP="00972BFC">
      <w:pPr>
        <w:jc w:val="center"/>
      </w:pPr>
      <w:r w:rsidRPr="00972BFC">
        <w:t>Šilutė</w:t>
      </w:r>
    </w:p>
    <w:p w14:paraId="2DA027D5" w14:textId="77777777" w:rsidR="00972BFC" w:rsidRPr="00972BFC" w:rsidRDefault="00972BFC" w:rsidP="00972BF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389"/>
      </w:tblGrid>
      <w:tr w:rsidR="00972BFC" w:rsidRPr="00972BFC" w14:paraId="45CA80EA" w14:textId="77777777" w:rsidTr="00052403">
        <w:trPr>
          <w:trHeight w:val="619"/>
        </w:trPr>
        <w:tc>
          <w:tcPr>
            <w:tcW w:w="9629" w:type="dxa"/>
            <w:gridSpan w:val="2"/>
          </w:tcPr>
          <w:p w14:paraId="7424E0A1" w14:textId="0BB6F934" w:rsidR="00972BFC" w:rsidRPr="00972BFC" w:rsidRDefault="00972BFC" w:rsidP="00972BFC">
            <w:pPr>
              <w:jc w:val="both"/>
              <w:rPr>
                <w:b/>
              </w:rPr>
            </w:pPr>
            <w:r w:rsidRPr="00972BFC">
              <w:rPr>
                <w:b/>
              </w:rPr>
              <w:t>1.</w:t>
            </w:r>
            <w:r>
              <w:rPr>
                <w:b/>
              </w:rPr>
              <w:t xml:space="preserve"> </w:t>
            </w:r>
            <w:r w:rsidR="00B212F3">
              <w:rPr>
                <w:b/>
              </w:rPr>
              <w:t>A</w:t>
            </w:r>
            <w:r w:rsidRPr="00972BFC">
              <w:rPr>
                <w:b/>
              </w:rPr>
              <w:t>smens sveikatos priežiūros įstaigos duomenys:</w:t>
            </w:r>
          </w:p>
        </w:tc>
      </w:tr>
      <w:tr w:rsidR="00972BFC" w:rsidRPr="00972BFC" w14:paraId="1A1BE202" w14:textId="77777777" w:rsidTr="00052403">
        <w:trPr>
          <w:trHeight w:val="1747"/>
        </w:trPr>
        <w:tc>
          <w:tcPr>
            <w:tcW w:w="9629" w:type="dxa"/>
            <w:gridSpan w:val="2"/>
          </w:tcPr>
          <w:p w14:paraId="04C077BD" w14:textId="56D2DA53" w:rsidR="00972BFC" w:rsidRPr="00972BFC" w:rsidRDefault="00972BFC" w:rsidP="00972BFC">
            <w:pPr>
              <w:jc w:val="both"/>
              <w:rPr>
                <w:b/>
              </w:rPr>
            </w:pPr>
            <w:r w:rsidRPr="00972BFC">
              <w:rPr>
                <w:b/>
              </w:rPr>
              <w:t>2.</w:t>
            </w:r>
            <w:r>
              <w:rPr>
                <w:b/>
              </w:rPr>
              <w:t xml:space="preserve"> </w:t>
            </w:r>
            <w:r w:rsidR="00B212F3">
              <w:rPr>
                <w:b/>
              </w:rPr>
              <w:t>Darbuotojui</w:t>
            </w:r>
            <w:r w:rsidRPr="00972BFC">
              <w:rPr>
                <w:b/>
              </w:rPr>
              <w:t>, kuriam prašoma skirti rėmimo priemonę, kontaktiniai duomenys:</w:t>
            </w:r>
          </w:p>
          <w:p w14:paraId="66BE4242" w14:textId="77777777" w:rsidR="00972BFC" w:rsidRPr="00972BFC" w:rsidRDefault="00972BFC" w:rsidP="00972BFC">
            <w:pPr>
              <w:jc w:val="both"/>
            </w:pPr>
            <w:r w:rsidRPr="00972BFC">
              <w:t>Vardas</w:t>
            </w:r>
          </w:p>
          <w:p w14:paraId="2C00CB73" w14:textId="77777777" w:rsidR="00972BFC" w:rsidRPr="00972BFC" w:rsidRDefault="00972BFC" w:rsidP="00972BFC">
            <w:pPr>
              <w:jc w:val="both"/>
            </w:pPr>
            <w:r w:rsidRPr="00972BFC">
              <w:t>Pavardė</w:t>
            </w:r>
          </w:p>
          <w:p w14:paraId="3589BCB7" w14:textId="77777777" w:rsidR="00972BFC" w:rsidRPr="00972BFC" w:rsidRDefault="00972BFC" w:rsidP="00972BFC">
            <w:pPr>
              <w:jc w:val="both"/>
              <w:rPr>
                <w:b/>
              </w:rPr>
            </w:pPr>
            <w:r w:rsidRPr="00972BFC">
              <w:t>Gyvenamosios vietos adresas</w:t>
            </w:r>
          </w:p>
          <w:p w14:paraId="00198C54" w14:textId="77777777" w:rsidR="00972BFC" w:rsidRPr="00972BFC" w:rsidRDefault="00972BFC" w:rsidP="00972BFC">
            <w:pPr>
              <w:jc w:val="both"/>
              <w:rPr>
                <w:b/>
              </w:rPr>
            </w:pPr>
            <w:r w:rsidRPr="00972BFC">
              <w:t>Telefonas</w:t>
            </w:r>
          </w:p>
          <w:p w14:paraId="6F292FCE" w14:textId="77777777" w:rsidR="00972BFC" w:rsidRPr="00972BFC" w:rsidRDefault="00972BFC" w:rsidP="00972BFC">
            <w:pPr>
              <w:jc w:val="both"/>
            </w:pPr>
            <w:r w:rsidRPr="00972BFC">
              <w:t>El. paštas</w:t>
            </w:r>
          </w:p>
        </w:tc>
      </w:tr>
      <w:tr w:rsidR="00972BFC" w:rsidRPr="00972BFC" w14:paraId="121E7C76" w14:textId="77777777" w:rsidTr="00052403">
        <w:trPr>
          <w:trHeight w:val="654"/>
        </w:trPr>
        <w:tc>
          <w:tcPr>
            <w:tcW w:w="9629" w:type="dxa"/>
            <w:gridSpan w:val="2"/>
          </w:tcPr>
          <w:p w14:paraId="3ABA24B1" w14:textId="47C09981" w:rsidR="00972BFC" w:rsidRPr="00972BFC" w:rsidRDefault="00972BFC" w:rsidP="00972BFC">
            <w:pPr>
              <w:tabs>
                <w:tab w:val="left" w:pos="313"/>
              </w:tabs>
              <w:jc w:val="both"/>
            </w:pPr>
            <w:r w:rsidRPr="00972BFC">
              <w:rPr>
                <w:b/>
              </w:rPr>
              <w:t>3.</w:t>
            </w:r>
            <w:r>
              <w:rPr>
                <w:b/>
              </w:rPr>
              <w:t xml:space="preserve"> </w:t>
            </w:r>
            <w:r w:rsidR="00B212F3">
              <w:rPr>
                <w:b/>
              </w:rPr>
              <w:t xml:space="preserve">Darbuotojo </w:t>
            </w:r>
            <w:r w:rsidRPr="00972BFC">
              <w:rPr>
                <w:b/>
              </w:rPr>
              <w:t xml:space="preserve">išsilavinimas, profesinė kvalifikacija </w:t>
            </w:r>
          </w:p>
        </w:tc>
      </w:tr>
      <w:tr w:rsidR="00972BFC" w:rsidRPr="00972BFC" w14:paraId="534466CF" w14:textId="77777777" w:rsidTr="00052403">
        <w:trPr>
          <w:trHeight w:val="562"/>
        </w:trPr>
        <w:tc>
          <w:tcPr>
            <w:tcW w:w="9629" w:type="dxa"/>
            <w:gridSpan w:val="2"/>
          </w:tcPr>
          <w:p w14:paraId="36996C65" w14:textId="13DACE95" w:rsidR="00972BFC" w:rsidRPr="00972BFC" w:rsidRDefault="00972BFC" w:rsidP="00972BFC">
            <w:pPr>
              <w:tabs>
                <w:tab w:val="left" w:pos="313"/>
              </w:tabs>
              <w:jc w:val="both"/>
              <w:rPr>
                <w:b/>
              </w:rPr>
            </w:pPr>
            <w:r w:rsidRPr="00972BFC">
              <w:rPr>
                <w:b/>
              </w:rPr>
              <w:t>4.</w:t>
            </w:r>
            <w:r>
              <w:rPr>
                <w:b/>
              </w:rPr>
              <w:t xml:space="preserve"> </w:t>
            </w:r>
            <w:r w:rsidRPr="00972BFC">
              <w:rPr>
                <w:b/>
              </w:rPr>
              <w:t xml:space="preserve">Pateikiami motyvai dėl </w:t>
            </w:r>
            <w:r w:rsidR="00052403">
              <w:rPr>
                <w:b/>
              </w:rPr>
              <w:t>D</w:t>
            </w:r>
            <w:r w:rsidR="00B212F3">
              <w:rPr>
                <w:b/>
              </w:rPr>
              <w:t xml:space="preserve">arbuotojo </w:t>
            </w:r>
            <w:r w:rsidRPr="00972BFC">
              <w:rPr>
                <w:b/>
              </w:rPr>
              <w:t>reikalingumo</w:t>
            </w:r>
          </w:p>
          <w:p w14:paraId="36E03B01" w14:textId="77777777" w:rsidR="00972BFC" w:rsidRPr="00972BFC" w:rsidRDefault="00972BFC" w:rsidP="00972BFC">
            <w:pPr>
              <w:tabs>
                <w:tab w:val="left" w:pos="313"/>
              </w:tabs>
              <w:jc w:val="both"/>
              <w:rPr>
                <w:b/>
              </w:rPr>
            </w:pPr>
          </w:p>
        </w:tc>
      </w:tr>
      <w:tr w:rsidR="00972BFC" w:rsidRPr="00972BFC" w14:paraId="5BD32FBC" w14:textId="77777777" w:rsidTr="00052403">
        <w:trPr>
          <w:trHeight w:val="562"/>
        </w:trPr>
        <w:tc>
          <w:tcPr>
            <w:tcW w:w="9629" w:type="dxa"/>
            <w:gridSpan w:val="2"/>
          </w:tcPr>
          <w:p w14:paraId="71837959" w14:textId="3EE4516C" w:rsidR="00972BFC" w:rsidRPr="001D42F4" w:rsidRDefault="00972BFC" w:rsidP="001D42F4">
            <w:pPr>
              <w:tabs>
                <w:tab w:val="left" w:pos="313"/>
              </w:tabs>
              <w:jc w:val="both"/>
              <w:rPr>
                <w:b/>
                <w:bCs/>
              </w:rPr>
            </w:pPr>
            <w:r w:rsidRPr="00874EA5">
              <w:rPr>
                <w:b/>
                <w:bCs/>
              </w:rPr>
              <w:t xml:space="preserve">5. Į kokią rėmimo priemonę pretenduoja </w:t>
            </w:r>
            <w:r w:rsidR="00052403" w:rsidRPr="00874EA5">
              <w:rPr>
                <w:b/>
                <w:bCs/>
              </w:rPr>
              <w:t>D</w:t>
            </w:r>
            <w:r w:rsidR="00B212F3" w:rsidRPr="00874EA5">
              <w:rPr>
                <w:b/>
                <w:bCs/>
              </w:rPr>
              <w:t xml:space="preserve">arbuotojas </w:t>
            </w:r>
            <w:r w:rsidRPr="00874EA5">
              <w:rPr>
                <w:b/>
                <w:bCs/>
              </w:rPr>
              <w:t>(pažymėti</w:t>
            </w:r>
            <w:r w:rsidR="00781A4F">
              <w:rPr>
                <w:b/>
                <w:bCs/>
              </w:rPr>
              <w:t xml:space="preserve"> X</w:t>
            </w:r>
            <w:r w:rsidRPr="00874EA5">
              <w:rPr>
                <w:b/>
                <w:bCs/>
              </w:rPr>
              <w:t>):</w:t>
            </w:r>
          </w:p>
        </w:tc>
      </w:tr>
      <w:tr w:rsidR="00972BFC" w:rsidRPr="00972BFC" w14:paraId="1AA3820D" w14:textId="77777777" w:rsidTr="007F3C7C">
        <w:trPr>
          <w:trHeight w:val="562"/>
        </w:trPr>
        <w:tc>
          <w:tcPr>
            <w:tcW w:w="5240" w:type="dxa"/>
          </w:tcPr>
          <w:p w14:paraId="4FDB286C" w14:textId="77777777" w:rsidR="00972BFC" w:rsidRPr="00972BFC" w:rsidRDefault="00972BFC" w:rsidP="00972BFC">
            <w:pPr>
              <w:tabs>
                <w:tab w:val="left" w:pos="313"/>
              </w:tabs>
              <w:jc w:val="both"/>
              <w:rPr>
                <w:b/>
                <w:bCs/>
              </w:rPr>
            </w:pPr>
            <w:r w:rsidRPr="00972BFC">
              <w:rPr>
                <w:b/>
                <w:bCs/>
              </w:rPr>
              <w:t>Rėmimo priemonė:</w:t>
            </w:r>
          </w:p>
        </w:tc>
        <w:tc>
          <w:tcPr>
            <w:tcW w:w="4389" w:type="dxa"/>
          </w:tcPr>
          <w:p w14:paraId="25AA8B02" w14:textId="77777777" w:rsidR="00972BFC" w:rsidRPr="00972BFC" w:rsidRDefault="00972BFC" w:rsidP="00972BFC">
            <w:pPr>
              <w:tabs>
                <w:tab w:val="left" w:pos="313"/>
              </w:tabs>
              <w:jc w:val="both"/>
              <w:rPr>
                <w:b/>
                <w:bCs/>
              </w:rPr>
            </w:pPr>
            <w:r w:rsidRPr="00972BFC">
              <w:rPr>
                <w:b/>
                <w:bCs/>
              </w:rPr>
              <w:t>Pridedami dokumentai:</w:t>
            </w:r>
          </w:p>
        </w:tc>
      </w:tr>
      <w:tr w:rsidR="00972BFC" w:rsidRPr="00972BFC" w14:paraId="0FEE53C1" w14:textId="77777777" w:rsidTr="007F3C7C">
        <w:trPr>
          <w:trHeight w:val="562"/>
        </w:trPr>
        <w:tc>
          <w:tcPr>
            <w:tcW w:w="5240" w:type="dxa"/>
          </w:tcPr>
          <w:p w14:paraId="3FFDCE9A" w14:textId="4F9F31EF" w:rsidR="001D42F4" w:rsidRDefault="007F3C7C" w:rsidP="0008531C">
            <w:pPr>
              <w:pStyle w:val="Sraopastraipa"/>
              <w:tabs>
                <w:tab w:val="left" w:pos="313"/>
                <w:tab w:val="left" w:pos="570"/>
                <w:tab w:val="left" w:pos="765"/>
              </w:tabs>
              <w:spacing w:before="0" w:beforeAutospacing="0" w:after="0" w:afterAutospacing="0"/>
              <w:ind w:firstLine="306"/>
              <w:contextualSpacing/>
              <w:jc w:val="both"/>
              <w:rPr>
                <w:color w:val="000000"/>
              </w:rPr>
            </w:pPr>
            <w:r>
              <w:rPr>
                <w:b/>
                <w:bCs/>
              </w:rPr>
              <w:t xml:space="preserve">5. </w:t>
            </w:r>
            <w:r w:rsidR="001D42F4">
              <w:rPr>
                <w:b/>
                <w:bCs/>
              </w:rPr>
              <w:t xml:space="preserve">1. </w:t>
            </w:r>
            <w:r w:rsidR="001D42F4" w:rsidRPr="00874EA5">
              <w:rPr>
                <w:b/>
                <w:bCs/>
              </w:rPr>
              <w:t xml:space="preserve">Metinė piniginė išmoka, mokama kasmet, bet ne ilgiau kaip trejus </w:t>
            </w:r>
            <w:r w:rsidR="001D42F4" w:rsidRPr="00321C0D">
              <w:rPr>
                <w:b/>
                <w:bCs/>
                <w:color w:val="000000"/>
              </w:rPr>
              <w:t>metus:</w:t>
            </w:r>
          </w:p>
          <w:p w14:paraId="06EBB0C2" w14:textId="77777777" w:rsidR="001D42F4" w:rsidRDefault="001D42F4" w:rsidP="0008531C">
            <w:pPr>
              <w:pStyle w:val="Sraopastraipa"/>
              <w:numPr>
                <w:ilvl w:val="0"/>
                <w:numId w:val="45"/>
              </w:numPr>
              <w:tabs>
                <w:tab w:val="left" w:pos="313"/>
                <w:tab w:val="left" w:pos="570"/>
                <w:tab w:val="left" w:pos="765"/>
              </w:tabs>
              <w:spacing w:before="0" w:beforeAutospacing="0" w:after="0" w:afterAutospacing="0"/>
              <w:ind w:left="0" w:firstLine="306"/>
              <w:contextualSpacing/>
              <w:jc w:val="both"/>
              <w:rPr>
                <w:color w:val="000000"/>
              </w:rPr>
            </w:pPr>
            <w:r w:rsidRPr="00EA1FC1">
              <w:rPr>
                <w:color w:val="000000"/>
              </w:rPr>
              <w:t xml:space="preserve">ne daugiau kaip 12 000 Eur dydžio išmoka </w:t>
            </w:r>
            <w:r w:rsidRPr="00781A4F">
              <w:rPr>
                <w:color w:val="000000"/>
                <w:u w:val="single"/>
              </w:rPr>
              <w:t>Gydytojui</w:t>
            </w:r>
            <w:r w:rsidRPr="00EA1FC1">
              <w:rPr>
                <w:color w:val="000000"/>
              </w:rPr>
              <w:t xml:space="preserve"> mokama kasmet, bet ne ilgiau kaip trejus metus</w:t>
            </w:r>
            <w:r>
              <w:rPr>
                <w:color w:val="000000"/>
              </w:rPr>
              <w:t>;</w:t>
            </w:r>
          </w:p>
          <w:p w14:paraId="1AE8A88B" w14:textId="73D24D8C" w:rsidR="001D42F4" w:rsidRDefault="001D42F4" w:rsidP="0008531C">
            <w:pPr>
              <w:pStyle w:val="Sraopastraipa"/>
              <w:numPr>
                <w:ilvl w:val="0"/>
                <w:numId w:val="45"/>
              </w:numPr>
              <w:tabs>
                <w:tab w:val="left" w:pos="313"/>
                <w:tab w:val="left" w:pos="570"/>
                <w:tab w:val="left" w:pos="765"/>
              </w:tabs>
              <w:spacing w:before="0" w:beforeAutospacing="0" w:after="0" w:afterAutospacing="0"/>
              <w:ind w:left="0" w:firstLine="306"/>
              <w:contextualSpacing/>
              <w:jc w:val="both"/>
              <w:rPr>
                <w:color w:val="000000"/>
              </w:rPr>
            </w:pPr>
            <w:r w:rsidRPr="00EA1FC1">
              <w:rPr>
                <w:color w:val="000000"/>
              </w:rPr>
              <w:t xml:space="preserve">ne daugiau kaip </w:t>
            </w:r>
            <w:r w:rsidR="006D2A38">
              <w:rPr>
                <w:color w:val="000000"/>
              </w:rPr>
              <w:t>6 000</w:t>
            </w:r>
            <w:r w:rsidRPr="00EA1FC1">
              <w:rPr>
                <w:color w:val="000000"/>
              </w:rPr>
              <w:t xml:space="preserve"> Eur dydžio išmoka </w:t>
            </w:r>
            <w:r w:rsidRPr="00781A4F">
              <w:rPr>
                <w:color w:val="000000"/>
                <w:u w:val="single"/>
              </w:rPr>
              <w:t>Specialistui</w:t>
            </w:r>
            <w:r w:rsidRPr="00EA1FC1">
              <w:rPr>
                <w:color w:val="000000"/>
              </w:rPr>
              <w:t xml:space="preserve"> mokama kasmet, bet ne ilgiau kaip trejus metus</w:t>
            </w:r>
            <w:r>
              <w:rPr>
                <w:color w:val="000000"/>
              </w:rPr>
              <w:t>.</w:t>
            </w:r>
          </w:p>
          <w:p w14:paraId="2CC2CFA5" w14:textId="77777777" w:rsidR="00972BFC" w:rsidRDefault="00972BFC" w:rsidP="007F3C7C">
            <w:pPr>
              <w:pStyle w:val="Sraopastraipa"/>
              <w:tabs>
                <w:tab w:val="left" w:pos="313"/>
                <w:tab w:val="left" w:pos="570"/>
              </w:tabs>
              <w:spacing w:before="0" w:beforeAutospacing="0" w:after="0" w:afterAutospacing="0"/>
              <w:ind w:firstLine="306"/>
              <w:contextualSpacing/>
              <w:rPr>
                <w:color w:val="000000"/>
              </w:rPr>
            </w:pPr>
          </w:p>
          <w:p w14:paraId="48A4B16D" w14:textId="40B61851" w:rsidR="001D42F4" w:rsidRDefault="007F3C7C" w:rsidP="0008531C">
            <w:pPr>
              <w:pStyle w:val="Sraopastraipa"/>
              <w:tabs>
                <w:tab w:val="left" w:pos="313"/>
                <w:tab w:val="left" w:pos="570"/>
                <w:tab w:val="left" w:pos="765"/>
              </w:tabs>
              <w:spacing w:before="0" w:beforeAutospacing="0" w:after="0" w:afterAutospacing="0"/>
              <w:ind w:firstLine="306"/>
              <w:contextualSpacing/>
              <w:jc w:val="both"/>
              <w:rPr>
                <w:b/>
                <w:bCs/>
                <w:color w:val="000000"/>
              </w:rPr>
            </w:pPr>
            <w:r>
              <w:rPr>
                <w:b/>
                <w:bCs/>
                <w:color w:val="000000"/>
              </w:rPr>
              <w:t xml:space="preserve">5. </w:t>
            </w:r>
            <w:r w:rsidR="001D42F4">
              <w:rPr>
                <w:b/>
                <w:bCs/>
                <w:color w:val="000000"/>
              </w:rPr>
              <w:t xml:space="preserve">2. </w:t>
            </w:r>
            <w:r w:rsidR="001D42F4" w:rsidRPr="00321C0D">
              <w:rPr>
                <w:b/>
                <w:bCs/>
                <w:color w:val="000000"/>
              </w:rPr>
              <w:t>Vienkartinė piniginė išmoka:</w:t>
            </w:r>
          </w:p>
          <w:p w14:paraId="71377D2F" w14:textId="77777777" w:rsidR="001D42F4" w:rsidRDefault="001D42F4" w:rsidP="0008531C">
            <w:pPr>
              <w:pStyle w:val="Sraopastraipa"/>
              <w:numPr>
                <w:ilvl w:val="0"/>
                <w:numId w:val="46"/>
              </w:numPr>
              <w:tabs>
                <w:tab w:val="left" w:pos="313"/>
                <w:tab w:val="left" w:pos="570"/>
                <w:tab w:val="left" w:pos="765"/>
              </w:tabs>
              <w:spacing w:before="0" w:beforeAutospacing="0" w:after="0" w:afterAutospacing="0"/>
              <w:ind w:left="0" w:firstLine="306"/>
              <w:contextualSpacing/>
              <w:jc w:val="both"/>
              <w:rPr>
                <w:color w:val="000000"/>
              </w:rPr>
            </w:pPr>
            <w:r w:rsidRPr="00EA1FC1">
              <w:rPr>
                <w:color w:val="000000"/>
              </w:rPr>
              <w:t>ne daugiau kaip 36 000 Eur</w:t>
            </w:r>
            <w:r w:rsidRPr="00EA1FC1">
              <w:rPr>
                <w:color w:val="000000"/>
                <w:szCs w:val="23"/>
              </w:rPr>
              <w:t xml:space="preserve"> dydžio vienkartinė </w:t>
            </w:r>
            <w:r w:rsidRPr="00EA1FC1">
              <w:rPr>
                <w:color w:val="000000"/>
              </w:rPr>
              <w:t xml:space="preserve">piniginė išmoka </w:t>
            </w:r>
            <w:r w:rsidRPr="00781A4F">
              <w:rPr>
                <w:color w:val="000000"/>
                <w:u w:val="single"/>
              </w:rPr>
              <w:t>Gydytojui</w:t>
            </w:r>
            <w:r>
              <w:rPr>
                <w:color w:val="000000"/>
              </w:rPr>
              <w:t>;</w:t>
            </w:r>
          </w:p>
          <w:p w14:paraId="78CA6510" w14:textId="55628530" w:rsidR="001D42F4" w:rsidRDefault="001D42F4" w:rsidP="0008531C">
            <w:pPr>
              <w:pStyle w:val="Sraopastraipa"/>
              <w:numPr>
                <w:ilvl w:val="0"/>
                <w:numId w:val="46"/>
              </w:numPr>
              <w:tabs>
                <w:tab w:val="left" w:pos="313"/>
                <w:tab w:val="left" w:pos="570"/>
                <w:tab w:val="left" w:pos="765"/>
              </w:tabs>
              <w:spacing w:before="0" w:beforeAutospacing="0" w:after="0" w:afterAutospacing="0"/>
              <w:ind w:left="0" w:firstLine="306"/>
              <w:contextualSpacing/>
              <w:jc w:val="both"/>
              <w:rPr>
                <w:color w:val="000000"/>
              </w:rPr>
            </w:pPr>
            <w:r w:rsidRPr="00EA1FC1">
              <w:rPr>
                <w:color w:val="000000"/>
              </w:rPr>
              <w:t xml:space="preserve">ne daugiau kaip </w:t>
            </w:r>
            <w:r w:rsidR="006D2A38">
              <w:rPr>
                <w:color w:val="000000"/>
              </w:rPr>
              <w:t>18 000</w:t>
            </w:r>
            <w:r w:rsidRPr="00EA1FC1">
              <w:rPr>
                <w:color w:val="000000"/>
              </w:rPr>
              <w:t xml:space="preserve"> Eur</w:t>
            </w:r>
            <w:r w:rsidRPr="00EA1FC1">
              <w:rPr>
                <w:color w:val="000000"/>
                <w:szCs w:val="23"/>
              </w:rPr>
              <w:t xml:space="preserve"> dydžio vienkartinė </w:t>
            </w:r>
            <w:r w:rsidRPr="00EA1FC1">
              <w:rPr>
                <w:color w:val="000000"/>
              </w:rPr>
              <w:t xml:space="preserve">piniginė išmoka </w:t>
            </w:r>
            <w:r w:rsidRPr="00781A4F">
              <w:rPr>
                <w:color w:val="000000"/>
                <w:u w:val="single"/>
              </w:rPr>
              <w:t>Specialistui</w:t>
            </w:r>
            <w:r>
              <w:rPr>
                <w:color w:val="000000"/>
              </w:rPr>
              <w:t>.</w:t>
            </w:r>
          </w:p>
          <w:p w14:paraId="3F5C888C" w14:textId="7F17AACD" w:rsidR="001D42F4" w:rsidRPr="00972BFC" w:rsidRDefault="001D42F4" w:rsidP="007F3C7C">
            <w:pPr>
              <w:pStyle w:val="Sraopastraipa"/>
              <w:tabs>
                <w:tab w:val="left" w:pos="313"/>
                <w:tab w:val="left" w:pos="570"/>
              </w:tabs>
              <w:spacing w:before="0" w:beforeAutospacing="0" w:after="0" w:afterAutospacing="0"/>
              <w:ind w:firstLine="306"/>
              <w:contextualSpacing/>
              <w:rPr>
                <w:color w:val="000000"/>
              </w:rPr>
            </w:pPr>
          </w:p>
        </w:tc>
        <w:tc>
          <w:tcPr>
            <w:tcW w:w="4389" w:type="dxa"/>
          </w:tcPr>
          <w:p w14:paraId="5BEF3F52"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rPr>
                <w:bCs/>
              </w:rPr>
              <w:lastRenderedPageBreak/>
              <w:t>a</w:t>
            </w:r>
            <w:r w:rsidRPr="00972BFC">
              <w:t>smens tapatybę patvirtinančio dokumento kopija, _____lapai;</w:t>
            </w:r>
          </w:p>
          <w:p w14:paraId="045D0C2D"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išsilavinimą ir kvalifikaciją patvirtinančių dokumentų kopijos, _____lapai;</w:t>
            </w:r>
          </w:p>
          <w:p w14:paraId="5B7261D4" w14:textId="77777777" w:rsid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darbo sutarties su ASPĮ kopija (jei dirba kitose ASPĮ, darbo sutarčių kopijos</w:t>
            </w:r>
            <w:r w:rsidRPr="001D42F4">
              <w:t>),_____l</w:t>
            </w:r>
            <w:r w:rsidRPr="00972BFC">
              <w:t>apai;</w:t>
            </w:r>
          </w:p>
          <w:p w14:paraId="683D3A31" w14:textId="1BB263F0" w:rsidR="001D42F4" w:rsidRPr="00052403" w:rsidRDefault="001D42F4" w:rsidP="001D42F4">
            <w:pPr>
              <w:pStyle w:val="Sraopastraipa"/>
              <w:tabs>
                <w:tab w:val="left" w:pos="313"/>
                <w:tab w:val="left" w:pos="661"/>
              </w:tabs>
              <w:spacing w:before="0" w:beforeAutospacing="0" w:after="0" w:afterAutospacing="0"/>
              <w:ind w:firstLine="326"/>
              <w:contextualSpacing/>
              <w:jc w:val="both"/>
            </w:pPr>
          </w:p>
        </w:tc>
      </w:tr>
      <w:tr w:rsidR="00972BFC" w:rsidRPr="00972BFC" w14:paraId="2E5FE634" w14:textId="77777777" w:rsidTr="007F3C7C">
        <w:trPr>
          <w:trHeight w:val="562"/>
        </w:trPr>
        <w:tc>
          <w:tcPr>
            <w:tcW w:w="5240" w:type="dxa"/>
          </w:tcPr>
          <w:p w14:paraId="05FA2D60" w14:textId="52E5270F" w:rsidR="001D42F4" w:rsidRDefault="007F3C7C" w:rsidP="0008531C">
            <w:pPr>
              <w:pStyle w:val="Sraopastraipa"/>
              <w:tabs>
                <w:tab w:val="left" w:pos="313"/>
                <w:tab w:val="left" w:pos="570"/>
                <w:tab w:val="left" w:pos="765"/>
              </w:tabs>
              <w:spacing w:before="0" w:beforeAutospacing="0" w:after="0" w:afterAutospacing="0"/>
              <w:ind w:firstLine="306"/>
              <w:contextualSpacing/>
              <w:rPr>
                <w:b/>
                <w:bCs/>
              </w:rPr>
            </w:pPr>
            <w:r>
              <w:rPr>
                <w:b/>
                <w:bCs/>
              </w:rPr>
              <w:t xml:space="preserve">5. </w:t>
            </w:r>
            <w:r w:rsidR="001D42F4">
              <w:rPr>
                <w:b/>
                <w:bCs/>
              </w:rPr>
              <w:t xml:space="preserve">3. </w:t>
            </w:r>
            <w:r w:rsidR="001D42F4" w:rsidRPr="00321C0D">
              <w:rPr>
                <w:b/>
                <w:bCs/>
              </w:rPr>
              <w:t>V</w:t>
            </w:r>
            <w:r w:rsidR="001D42F4" w:rsidRPr="00321C0D">
              <w:rPr>
                <w:b/>
                <w:bCs/>
                <w:color w:val="000000"/>
                <w:szCs w:val="23"/>
              </w:rPr>
              <w:t xml:space="preserve">ienkartinė </w:t>
            </w:r>
            <w:r w:rsidR="001D42F4" w:rsidRPr="00321C0D">
              <w:rPr>
                <w:b/>
                <w:bCs/>
                <w:color w:val="000000"/>
              </w:rPr>
              <w:t>kompensacija, išmokama kompensuojant patirtas išlaidas būstui įsigyti</w:t>
            </w:r>
            <w:r w:rsidR="001D42F4" w:rsidRPr="00321C0D">
              <w:rPr>
                <w:b/>
                <w:bCs/>
              </w:rPr>
              <w:t>:</w:t>
            </w:r>
          </w:p>
          <w:p w14:paraId="69AB70EC" w14:textId="77777777" w:rsidR="001D42F4" w:rsidRDefault="001D42F4" w:rsidP="0008531C">
            <w:pPr>
              <w:pStyle w:val="Sraopastraipa"/>
              <w:numPr>
                <w:ilvl w:val="0"/>
                <w:numId w:val="47"/>
              </w:numPr>
              <w:tabs>
                <w:tab w:val="left" w:pos="313"/>
                <w:tab w:val="left" w:pos="570"/>
                <w:tab w:val="left" w:pos="765"/>
              </w:tabs>
              <w:spacing w:before="0" w:beforeAutospacing="0" w:after="0" w:afterAutospacing="0"/>
              <w:ind w:left="0" w:firstLine="306"/>
              <w:contextualSpacing/>
              <w:jc w:val="both"/>
              <w:rPr>
                <w:color w:val="000000"/>
              </w:rPr>
            </w:pPr>
            <w:r>
              <w:t>n</w:t>
            </w:r>
            <w:r w:rsidRPr="00EA1FC1">
              <w:t xml:space="preserve">e didesnė kaip 60 000 Eur </w:t>
            </w:r>
            <w:r w:rsidRPr="00EA1FC1">
              <w:rPr>
                <w:color w:val="000000"/>
                <w:szCs w:val="23"/>
              </w:rPr>
              <w:t xml:space="preserve">dydžio vienkartinė </w:t>
            </w:r>
            <w:r w:rsidRPr="00EA1FC1">
              <w:rPr>
                <w:color w:val="000000"/>
              </w:rPr>
              <w:t xml:space="preserve">kompensacija </w:t>
            </w:r>
            <w:r w:rsidRPr="00781A4F">
              <w:rPr>
                <w:color w:val="000000"/>
                <w:u w:val="single"/>
              </w:rPr>
              <w:t>Gydytojui</w:t>
            </w:r>
            <w:r w:rsidRPr="00EA1FC1">
              <w:rPr>
                <w:color w:val="000000"/>
              </w:rPr>
              <w:t>, išmokama kompensuojant patirtas išlaidas būstui įsigyti</w:t>
            </w:r>
          </w:p>
          <w:p w14:paraId="7117FEA6" w14:textId="58230988" w:rsidR="001D42F4" w:rsidRDefault="00781A4F" w:rsidP="0008531C">
            <w:pPr>
              <w:pStyle w:val="Sraopastraipa"/>
              <w:numPr>
                <w:ilvl w:val="0"/>
                <w:numId w:val="47"/>
              </w:numPr>
              <w:tabs>
                <w:tab w:val="left" w:pos="313"/>
                <w:tab w:val="left" w:pos="570"/>
                <w:tab w:val="left" w:pos="765"/>
              </w:tabs>
              <w:spacing w:before="0" w:beforeAutospacing="0" w:after="0" w:afterAutospacing="0"/>
              <w:ind w:left="0" w:firstLine="306"/>
              <w:contextualSpacing/>
              <w:jc w:val="both"/>
              <w:rPr>
                <w:color w:val="000000"/>
              </w:rPr>
            </w:pPr>
            <w:r>
              <w:t>n</w:t>
            </w:r>
            <w:r w:rsidR="001D42F4" w:rsidRPr="00EA1FC1">
              <w:t xml:space="preserve">e didesnė kaip </w:t>
            </w:r>
            <w:r w:rsidR="006D2A38">
              <w:t>20 000</w:t>
            </w:r>
            <w:r w:rsidR="001D42F4" w:rsidRPr="00EA1FC1">
              <w:t xml:space="preserve"> Eur </w:t>
            </w:r>
            <w:r w:rsidR="001D42F4" w:rsidRPr="00EA1FC1">
              <w:rPr>
                <w:color w:val="000000"/>
                <w:szCs w:val="23"/>
              </w:rPr>
              <w:t xml:space="preserve">dydžio vienkartinė </w:t>
            </w:r>
            <w:r w:rsidR="001D42F4" w:rsidRPr="00EA1FC1">
              <w:rPr>
                <w:color w:val="000000"/>
              </w:rPr>
              <w:t xml:space="preserve">kompensacija </w:t>
            </w:r>
            <w:r w:rsidR="001D42F4" w:rsidRPr="00781A4F">
              <w:rPr>
                <w:color w:val="000000"/>
                <w:u w:val="single"/>
              </w:rPr>
              <w:t>Specialistui</w:t>
            </w:r>
            <w:r w:rsidR="001D42F4" w:rsidRPr="00EA1FC1">
              <w:rPr>
                <w:color w:val="000000"/>
              </w:rPr>
              <w:t>, išmokama kompensuojant patirtas išlaidas būstui įsigyti</w:t>
            </w:r>
            <w:r w:rsidR="001D42F4">
              <w:rPr>
                <w:color w:val="000000"/>
              </w:rPr>
              <w:t>.</w:t>
            </w:r>
          </w:p>
          <w:p w14:paraId="450FCBE9" w14:textId="079413B9" w:rsidR="00972BFC" w:rsidRPr="00972BFC" w:rsidRDefault="00972BFC" w:rsidP="007F3C7C">
            <w:pPr>
              <w:tabs>
                <w:tab w:val="left" w:pos="313"/>
                <w:tab w:val="left" w:pos="570"/>
              </w:tabs>
              <w:ind w:firstLine="306"/>
              <w:rPr>
                <w:b/>
                <w:bCs/>
              </w:rPr>
            </w:pPr>
          </w:p>
        </w:tc>
        <w:tc>
          <w:tcPr>
            <w:tcW w:w="4389" w:type="dxa"/>
          </w:tcPr>
          <w:p w14:paraId="0A0E7759"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rPr>
                <w:bCs/>
              </w:rPr>
              <w:t>a</w:t>
            </w:r>
            <w:r w:rsidRPr="00972BFC">
              <w:t>smens tapatybę patvirtinančio dokumento kopija, _____lapai;</w:t>
            </w:r>
          </w:p>
          <w:p w14:paraId="680552AB"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išsilavinimą ir kvalifikaciją patvirtinančių dokumentų kopijos, _____lapai;</w:t>
            </w:r>
          </w:p>
          <w:p w14:paraId="2F4152F2" w14:textId="25B0A1AA"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darbo sutarties su ASPĮ kopija (jei dirba kitose ASPĮ, darbo sutarčių kopijos),_____lapai;</w:t>
            </w:r>
          </w:p>
          <w:p w14:paraId="48CC4128"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preliminari būsto pirkimo sutartis arba pirkimo faktą įrodanti sutartis;</w:t>
            </w:r>
          </w:p>
          <w:p w14:paraId="21B5895A" w14:textId="77777777" w:rsid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gyvenamosios vietos deklaracija.</w:t>
            </w:r>
          </w:p>
          <w:p w14:paraId="5EEC6808" w14:textId="77777777" w:rsidR="001D42F4" w:rsidRPr="00972BFC" w:rsidRDefault="001D42F4" w:rsidP="0008531C">
            <w:pPr>
              <w:pStyle w:val="Sraopastraipa"/>
              <w:tabs>
                <w:tab w:val="left" w:pos="313"/>
                <w:tab w:val="left" w:pos="661"/>
              </w:tabs>
              <w:spacing w:before="0" w:beforeAutospacing="0" w:after="0" w:afterAutospacing="0"/>
              <w:ind w:firstLine="323"/>
              <w:contextualSpacing/>
              <w:jc w:val="both"/>
            </w:pPr>
          </w:p>
        </w:tc>
      </w:tr>
      <w:tr w:rsidR="00972BFC" w:rsidRPr="00972BFC" w14:paraId="260B4955" w14:textId="77777777" w:rsidTr="007F3C7C">
        <w:trPr>
          <w:trHeight w:val="562"/>
        </w:trPr>
        <w:tc>
          <w:tcPr>
            <w:tcW w:w="5240" w:type="dxa"/>
          </w:tcPr>
          <w:p w14:paraId="16F65803" w14:textId="75D0DAEA" w:rsidR="001D42F4" w:rsidRDefault="007F3C7C" w:rsidP="0008531C">
            <w:pPr>
              <w:pStyle w:val="Sraopastraipa"/>
              <w:tabs>
                <w:tab w:val="left" w:pos="313"/>
                <w:tab w:val="left" w:pos="570"/>
                <w:tab w:val="left" w:pos="765"/>
              </w:tabs>
              <w:spacing w:before="0" w:beforeAutospacing="0" w:after="0" w:afterAutospacing="0"/>
              <w:ind w:firstLine="306"/>
              <w:contextualSpacing/>
              <w:rPr>
                <w:color w:val="EE0000"/>
              </w:rPr>
            </w:pPr>
            <w:r>
              <w:rPr>
                <w:b/>
                <w:bCs/>
              </w:rPr>
              <w:t xml:space="preserve">5. </w:t>
            </w:r>
            <w:r w:rsidR="001D42F4">
              <w:rPr>
                <w:b/>
                <w:bCs/>
              </w:rPr>
              <w:t xml:space="preserve">4. </w:t>
            </w:r>
            <w:r w:rsidR="001D42F4" w:rsidRPr="00321C0D">
              <w:rPr>
                <w:b/>
                <w:bCs/>
              </w:rPr>
              <w:t>Gyvenamojo būsto nuomos arba nakvynės išlaidų kompensavimas:</w:t>
            </w:r>
          </w:p>
          <w:p w14:paraId="039B2A1C" w14:textId="77777777" w:rsidR="001D42F4" w:rsidRPr="001D42F4" w:rsidRDefault="001D42F4" w:rsidP="0008531C">
            <w:pPr>
              <w:pStyle w:val="Sraopastraipa"/>
              <w:numPr>
                <w:ilvl w:val="0"/>
                <w:numId w:val="49"/>
              </w:numPr>
              <w:tabs>
                <w:tab w:val="left" w:pos="313"/>
                <w:tab w:val="left" w:pos="570"/>
                <w:tab w:val="left" w:pos="765"/>
              </w:tabs>
              <w:ind w:left="0" w:firstLine="306"/>
              <w:contextualSpacing/>
              <w:jc w:val="both"/>
            </w:pPr>
            <w:r>
              <w:t>g</w:t>
            </w:r>
            <w:r w:rsidRPr="00EA1FC1">
              <w:t>yvenamojo būsto Šilutės rajono savivaldybėje nuomos arba nakvynės išlaidos kompensavimo pagal nuomos sutarties nustatytą dydį arba faktines išlaidas pagrindžiančius dokumentus, bet neviršijant 400 Eur/mėn.</w:t>
            </w:r>
          </w:p>
          <w:p w14:paraId="300F36ED" w14:textId="7A1872BB" w:rsidR="00972BFC" w:rsidRPr="001D42F4" w:rsidRDefault="00972BFC" w:rsidP="007F3C7C">
            <w:pPr>
              <w:pStyle w:val="Sraopastraipa"/>
              <w:tabs>
                <w:tab w:val="left" w:pos="313"/>
                <w:tab w:val="left" w:pos="570"/>
                <w:tab w:val="left" w:pos="765"/>
              </w:tabs>
              <w:spacing w:before="0" w:beforeAutospacing="0" w:after="0" w:afterAutospacing="0"/>
              <w:ind w:firstLine="306"/>
              <w:contextualSpacing/>
            </w:pPr>
          </w:p>
        </w:tc>
        <w:tc>
          <w:tcPr>
            <w:tcW w:w="4389" w:type="dxa"/>
          </w:tcPr>
          <w:p w14:paraId="6A239A93" w14:textId="0436C86F" w:rsidR="00972BFC" w:rsidRPr="00247FCA"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rPr>
                <w:strike/>
              </w:rPr>
            </w:pPr>
            <w:r w:rsidRPr="00972BFC">
              <w:rPr>
                <w:bCs/>
              </w:rPr>
              <w:t>a</w:t>
            </w:r>
            <w:r w:rsidRPr="00972BFC">
              <w:t>smens tapatybę patvirtinančio dokumento kopija, _____lapai;</w:t>
            </w:r>
          </w:p>
          <w:p w14:paraId="72EDDC9B" w14:textId="44B3FD5A"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darbo sutarties su ASPĮ kopija (jei dirba kitose ASPĮ, darbo sutarčių kopijos),_____lapai;</w:t>
            </w:r>
          </w:p>
          <w:p w14:paraId="2A351308" w14:textId="77777777" w:rsidR="00972BFC" w:rsidRP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registrų centro išrašas apie registruotą būsto nuomos sutartį, ____ lapai;</w:t>
            </w:r>
          </w:p>
          <w:p w14:paraId="1393BFCE" w14:textId="77777777" w:rsid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pPr>
            <w:r w:rsidRPr="00972BFC">
              <w:t>sąskaitos faktūros arba sutarties su apgyvendinimo paslaugas teikiančia įmone kopija, ___lapai.</w:t>
            </w:r>
          </w:p>
          <w:p w14:paraId="023AD508" w14:textId="0CD45422" w:rsidR="001D42F4" w:rsidRPr="001D42F4" w:rsidRDefault="001D42F4" w:rsidP="0008531C">
            <w:pPr>
              <w:pStyle w:val="Sraopastraipa"/>
              <w:tabs>
                <w:tab w:val="left" w:pos="313"/>
                <w:tab w:val="left" w:pos="661"/>
              </w:tabs>
              <w:spacing w:before="0" w:beforeAutospacing="0" w:after="0" w:afterAutospacing="0"/>
              <w:ind w:firstLine="323"/>
              <w:contextualSpacing/>
              <w:jc w:val="both"/>
            </w:pPr>
          </w:p>
        </w:tc>
      </w:tr>
    </w:tbl>
    <w:p w14:paraId="55750D7E" w14:textId="77777777" w:rsidR="00972BFC" w:rsidRDefault="00972BFC" w:rsidP="00972BFC">
      <w:pPr>
        <w:ind w:firstLine="720"/>
        <w:jc w:val="both"/>
      </w:pPr>
    </w:p>
    <w:p w14:paraId="069385A0" w14:textId="77777777" w:rsidR="00972BFC" w:rsidRPr="00972BFC" w:rsidRDefault="00972BFC" w:rsidP="00972BFC">
      <w:pPr>
        <w:ind w:firstLine="720"/>
        <w:jc w:val="both"/>
      </w:pPr>
    </w:p>
    <w:tbl>
      <w:tblPr>
        <w:tblW w:w="0" w:type="auto"/>
        <w:tblLook w:val="00A0" w:firstRow="1" w:lastRow="0" w:firstColumn="1" w:lastColumn="0" w:noHBand="0" w:noVBand="0"/>
      </w:tblPr>
      <w:tblGrid>
        <w:gridCol w:w="2775"/>
        <w:gridCol w:w="476"/>
        <w:gridCol w:w="2742"/>
        <w:gridCol w:w="698"/>
        <w:gridCol w:w="2948"/>
      </w:tblGrid>
      <w:tr w:rsidR="00972BFC" w:rsidRPr="00972BFC" w14:paraId="73F05EA3" w14:textId="77777777" w:rsidTr="00426B4A">
        <w:tc>
          <w:tcPr>
            <w:tcW w:w="2802" w:type="dxa"/>
            <w:tcBorders>
              <w:top w:val="single" w:sz="4" w:space="0" w:color="auto"/>
              <w:left w:val="nil"/>
              <w:bottom w:val="nil"/>
              <w:right w:val="nil"/>
            </w:tcBorders>
          </w:tcPr>
          <w:p w14:paraId="6479FF59" w14:textId="1613E43A" w:rsidR="00972BFC" w:rsidRPr="00972BFC" w:rsidRDefault="00972BFC" w:rsidP="00972BFC">
            <w:pPr>
              <w:ind w:firstLine="720"/>
              <w:jc w:val="both"/>
              <w:rPr>
                <w:i/>
              </w:rPr>
            </w:pPr>
            <w:r w:rsidRPr="00972BFC">
              <w:rPr>
                <w:i/>
              </w:rPr>
              <w:t>(</w:t>
            </w:r>
            <w:r w:rsidR="00247FCA">
              <w:rPr>
                <w:i/>
              </w:rPr>
              <w:t>ASPĮ</w:t>
            </w:r>
            <w:r w:rsidRPr="00972BFC">
              <w:rPr>
                <w:i/>
              </w:rPr>
              <w:t xml:space="preserve"> vadovas)</w:t>
            </w:r>
          </w:p>
        </w:tc>
        <w:tc>
          <w:tcPr>
            <w:tcW w:w="482" w:type="dxa"/>
          </w:tcPr>
          <w:p w14:paraId="3745EA53" w14:textId="77777777" w:rsidR="00972BFC" w:rsidRPr="00972BFC" w:rsidRDefault="00972BFC" w:rsidP="00972BFC">
            <w:pPr>
              <w:jc w:val="center"/>
              <w:rPr>
                <w:i/>
              </w:rPr>
            </w:pPr>
          </w:p>
        </w:tc>
        <w:tc>
          <w:tcPr>
            <w:tcW w:w="2778" w:type="dxa"/>
            <w:tcBorders>
              <w:top w:val="single" w:sz="4" w:space="0" w:color="auto"/>
              <w:left w:val="nil"/>
              <w:bottom w:val="nil"/>
              <w:right w:val="nil"/>
            </w:tcBorders>
          </w:tcPr>
          <w:p w14:paraId="103B48B3" w14:textId="77777777" w:rsidR="00972BFC" w:rsidRPr="00972BFC" w:rsidRDefault="00972BFC" w:rsidP="00972BFC">
            <w:pPr>
              <w:jc w:val="center"/>
              <w:rPr>
                <w:i/>
              </w:rPr>
            </w:pPr>
            <w:r w:rsidRPr="00972BFC">
              <w:rPr>
                <w:i/>
              </w:rPr>
              <w:t>(parašas)</w:t>
            </w:r>
          </w:p>
        </w:tc>
        <w:tc>
          <w:tcPr>
            <w:tcW w:w="709" w:type="dxa"/>
          </w:tcPr>
          <w:p w14:paraId="4D60A6A3" w14:textId="77777777" w:rsidR="00972BFC" w:rsidRPr="00972BFC" w:rsidRDefault="00972BFC" w:rsidP="00972BFC">
            <w:pPr>
              <w:jc w:val="center"/>
              <w:rPr>
                <w:i/>
              </w:rPr>
            </w:pPr>
          </w:p>
        </w:tc>
        <w:tc>
          <w:tcPr>
            <w:tcW w:w="2976" w:type="dxa"/>
            <w:tcBorders>
              <w:top w:val="single" w:sz="4" w:space="0" w:color="auto"/>
              <w:left w:val="nil"/>
              <w:bottom w:val="nil"/>
              <w:right w:val="nil"/>
            </w:tcBorders>
          </w:tcPr>
          <w:p w14:paraId="0FE58A1E" w14:textId="77777777" w:rsidR="00972BFC" w:rsidRPr="00972BFC" w:rsidRDefault="00972BFC" w:rsidP="00972BFC">
            <w:pPr>
              <w:tabs>
                <w:tab w:val="left" w:pos="315"/>
                <w:tab w:val="center" w:pos="1362"/>
              </w:tabs>
              <w:ind w:firstLine="720"/>
              <w:jc w:val="both"/>
              <w:rPr>
                <w:i/>
              </w:rPr>
            </w:pPr>
            <w:r w:rsidRPr="00972BFC">
              <w:rPr>
                <w:i/>
              </w:rPr>
              <w:t>(vardas ir pavardė)</w:t>
            </w:r>
          </w:p>
        </w:tc>
      </w:tr>
    </w:tbl>
    <w:p w14:paraId="676B86D4" w14:textId="77777777" w:rsidR="00972BFC" w:rsidRPr="00972BFC" w:rsidRDefault="00972BFC" w:rsidP="00972BFC">
      <w:pPr>
        <w:tabs>
          <w:tab w:val="left" w:pos="5550"/>
        </w:tabs>
        <w:ind w:firstLine="720"/>
        <w:jc w:val="both"/>
      </w:pPr>
    </w:p>
    <w:p w14:paraId="23205759" w14:textId="77777777" w:rsidR="00972BFC" w:rsidRPr="00972BFC" w:rsidRDefault="00972BFC" w:rsidP="00972BFC">
      <w:pPr>
        <w:tabs>
          <w:tab w:val="left" w:pos="5550"/>
        </w:tabs>
        <w:ind w:firstLine="720"/>
        <w:jc w:val="both"/>
      </w:pPr>
    </w:p>
    <w:p w14:paraId="2AC3AD20" w14:textId="77777777" w:rsidR="00972BFC" w:rsidRPr="00972BFC" w:rsidRDefault="00972BFC" w:rsidP="00972BFC">
      <w:pPr>
        <w:tabs>
          <w:tab w:val="left" w:pos="5550"/>
        </w:tabs>
        <w:ind w:firstLine="720"/>
        <w:jc w:val="both"/>
      </w:pPr>
    </w:p>
    <w:tbl>
      <w:tblPr>
        <w:tblW w:w="0" w:type="auto"/>
        <w:tblLook w:val="00A0" w:firstRow="1" w:lastRow="0" w:firstColumn="1" w:lastColumn="0" w:noHBand="0" w:noVBand="0"/>
      </w:tblPr>
      <w:tblGrid>
        <w:gridCol w:w="2790"/>
        <w:gridCol w:w="475"/>
        <w:gridCol w:w="2736"/>
        <w:gridCol w:w="696"/>
        <w:gridCol w:w="2942"/>
      </w:tblGrid>
      <w:tr w:rsidR="00972BFC" w:rsidRPr="00972BFC" w14:paraId="40666159" w14:textId="77777777" w:rsidTr="00426B4A">
        <w:tc>
          <w:tcPr>
            <w:tcW w:w="2802" w:type="dxa"/>
            <w:tcBorders>
              <w:top w:val="single" w:sz="4" w:space="0" w:color="auto"/>
              <w:left w:val="nil"/>
              <w:bottom w:val="nil"/>
              <w:right w:val="nil"/>
            </w:tcBorders>
          </w:tcPr>
          <w:p w14:paraId="2FD57C84" w14:textId="2E59E599" w:rsidR="00972BFC" w:rsidRPr="00972BFC" w:rsidRDefault="00052403" w:rsidP="00972BFC">
            <w:pPr>
              <w:tabs>
                <w:tab w:val="left" w:pos="5550"/>
              </w:tabs>
              <w:ind w:firstLine="720"/>
              <w:jc w:val="both"/>
              <w:rPr>
                <w:i/>
              </w:rPr>
            </w:pPr>
            <w:r>
              <w:rPr>
                <w:i/>
              </w:rPr>
              <w:t>(Darbuotojas)</w:t>
            </w:r>
          </w:p>
        </w:tc>
        <w:tc>
          <w:tcPr>
            <w:tcW w:w="482" w:type="dxa"/>
          </w:tcPr>
          <w:p w14:paraId="2C16B044" w14:textId="77777777" w:rsidR="00972BFC" w:rsidRPr="00972BFC" w:rsidRDefault="00972BFC" w:rsidP="00972BFC">
            <w:pPr>
              <w:tabs>
                <w:tab w:val="left" w:pos="5550"/>
              </w:tabs>
              <w:ind w:firstLine="720"/>
              <w:jc w:val="both"/>
              <w:rPr>
                <w:i/>
              </w:rPr>
            </w:pPr>
          </w:p>
        </w:tc>
        <w:tc>
          <w:tcPr>
            <w:tcW w:w="2778" w:type="dxa"/>
            <w:tcBorders>
              <w:top w:val="single" w:sz="4" w:space="0" w:color="auto"/>
              <w:left w:val="nil"/>
              <w:bottom w:val="nil"/>
              <w:right w:val="nil"/>
            </w:tcBorders>
          </w:tcPr>
          <w:p w14:paraId="7D74F226" w14:textId="77777777" w:rsidR="00972BFC" w:rsidRPr="00972BFC" w:rsidRDefault="00972BFC" w:rsidP="00972BFC">
            <w:pPr>
              <w:tabs>
                <w:tab w:val="left" w:pos="5550"/>
              </w:tabs>
              <w:jc w:val="center"/>
              <w:rPr>
                <w:i/>
              </w:rPr>
            </w:pPr>
            <w:r w:rsidRPr="00972BFC">
              <w:rPr>
                <w:i/>
              </w:rPr>
              <w:t>(parašas)</w:t>
            </w:r>
          </w:p>
        </w:tc>
        <w:tc>
          <w:tcPr>
            <w:tcW w:w="709" w:type="dxa"/>
          </w:tcPr>
          <w:p w14:paraId="0A7A86A8" w14:textId="77777777" w:rsidR="00972BFC" w:rsidRPr="00972BFC" w:rsidRDefault="00972BFC" w:rsidP="00972BFC">
            <w:pPr>
              <w:tabs>
                <w:tab w:val="left" w:pos="5550"/>
              </w:tabs>
              <w:ind w:firstLine="720"/>
              <w:jc w:val="both"/>
              <w:rPr>
                <w:i/>
              </w:rPr>
            </w:pPr>
          </w:p>
        </w:tc>
        <w:tc>
          <w:tcPr>
            <w:tcW w:w="2976" w:type="dxa"/>
            <w:tcBorders>
              <w:top w:val="single" w:sz="4" w:space="0" w:color="auto"/>
              <w:left w:val="nil"/>
              <w:bottom w:val="nil"/>
              <w:right w:val="nil"/>
            </w:tcBorders>
          </w:tcPr>
          <w:p w14:paraId="198C8F69" w14:textId="77777777" w:rsidR="00972BFC" w:rsidRPr="00972BFC" w:rsidRDefault="00972BFC" w:rsidP="00972BFC">
            <w:pPr>
              <w:tabs>
                <w:tab w:val="left" w:pos="5550"/>
              </w:tabs>
              <w:ind w:firstLine="720"/>
              <w:jc w:val="both"/>
              <w:rPr>
                <w:i/>
              </w:rPr>
            </w:pPr>
            <w:r w:rsidRPr="00972BFC">
              <w:rPr>
                <w:i/>
              </w:rPr>
              <w:t>(vardas ir pavardė)</w:t>
            </w:r>
          </w:p>
        </w:tc>
      </w:tr>
    </w:tbl>
    <w:p w14:paraId="32B161A2" w14:textId="77777777" w:rsidR="00972BFC" w:rsidRPr="00972BFC" w:rsidRDefault="00972BFC" w:rsidP="00972BFC">
      <w:pPr>
        <w:tabs>
          <w:tab w:val="left" w:pos="5550"/>
        </w:tabs>
        <w:ind w:firstLine="720"/>
        <w:jc w:val="both"/>
      </w:pPr>
    </w:p>
    <w:p w14:paraId="59FB5692" w14:textId="77777777" w:rsidR="00972BFC" w:rsidRPr="00972BFC" w:rsidRDefault="00972BFC" w:rsidP="00972BFC">
      <w:pPr>
        <w:tabs>
          <w:tab w:val="left" w:pos="5550"/>
        </w:tabs>
        <w:jc w:val="center"/>
      </w:pPr>
      <w:r w:rsidRPr="00972BFC">
        <w:t>____________________</w:t>
      </w:r>
    </w:p>
    <w:p w14:paraId="0C79E8E2" w14:textId="4F2DEF8B" w:rsidR="00972BFC" w:rsidRPr="00972BFC" w:rsidRDefault="00972BFC" w:rsidP="00972BFC">
      <w:pPr>
        <w:tabs>
          <w:tab w:val="left" w:pos="4395"/>
        </w:tabs>
        <w:ind w:left="5670"/>
        <w:jc w:val="both"/>
      </w:pPr>
      <w:r>
        <w:br w:type="page"/>
      </w:r>
      <w:r w:rsidR="00051E77" w:rsidRPr="00972BFC">
        <w:lastRenderedPageBreak/>
        <w:t>Šilutės rajono savivaldybės viešųjų asmens sveikatos priežiūros įstaigų rėmimo programos tvarkos apraš</w:t>
      </w:r>
      <w:r w:rsidR="00051E77">
        <w:t>o</w:t>
      </w:r>
      <w:r w:rsidR="00051E77" w:rsidRPr="00972BFC">
        <w:t xml:space="preserve"> </w:t>
      </w:r>
    </w:p>
    <w:p w14:paraId="3BE7D1C9" w14:textId="77777777" w:rsidR="00972BFC" w:rsidRPr="00972BFC" w:rsidRDefault="00972BFC" w:rsidP="00972BFC">
      <w:pPr>
        <w:tabs>
          <w:tab w:val="left" w:pos="4395"/>
        </w:tabs>
        <w:ind w:left="5670"/>
        <w:jc w:val="both"/>
      </w:pPr>
      <w:r w:rsidRPr="00972BFC">
        <w:t>2 priedas</w:t>
      </w:r>
    </w:p>
    <w:p w14:paraId="4767E1E3" w14:textId="77777777" w:rsidR="00972BFC" w:rsidRPr="00972BFC" w:rsidRDefault="00972BFC" w:rsidP="00972BFC">
      <w:pPr>
        <w:ind w:firstLine="720"/>
        <w:jc w:val="both"/>
        <w:rPr>
          <w:b/>
          <w:color w:val="000000"/>
        </w:rPr>
      </w:pPr>
    </w:p>
    <w:p w14:paraId="7751A172" w14:textId="49C9E131" w:rsidR="00972BFC" w:rsidRPr="00972BFC" w:rsidRDefault="009B03C2" w:rsidP="00972BFC">
      <w:pPr>
        <w:jc w:val="center"/>
        <w:rPr>
          <w:b/>
          <w:color w:val="000000"/>
        </w:rPr>
      </w:pPr>
      <w:r>
        <w:rPr>
          <w:b/>
          <w:bCs/>
          <w:color w:val="000000"/>
        </w:rPr>
        <w:t xml:space="preserve">DARBUOTOJŲ </w:t>
      </w:r>
      <w:r w:rsidR="00972BFC" w:rsidRPr="00972BFC">
        <w:rPr>
          <w:b/>
          <w:bCs/>
          <w:color w:val="000000"/>
        </w:rPr>
        <w:t xml:space="preserve">RĖMIMO IR SKATINIMO DIRBTI ŠILUTĖS RAJONO SAVIVALDYBĖS VIEŠOSIOSE ASMENS SVEIKATOS PRIEŽIŪROS ĮSTAIGOSE PRAŠYMŲ NAGRINĖJIMO KOMISIJOS </w:t>
      </w:r>
      <w:r w:rsidR="00972BFC" w:rsidRPr="00972BFC">
        <w:rPr>
          <w:b/>
          <w:color w:val="000000"/>
        </w:rPr>
        <w:t>DARBO NUOSTATAI</w:t>
      </w:r>
    </w:p>
    <w:p w14:paraId="11AB8668" w14:textId="77777777" w:rsidR="00972BFC" w:rsidRPr="00972BFC" w:rsidRDefault="00972BFC" w:rsidP="00972BFC">
      <w:pPr>
        <w:jc w:val="center"/>
        <w:rPr>
          <w:b/>
        </w:rPr>
      </w:pPr>
    </w:p>
    <w:p w14:paraId="7C4FFE26" w14:textId="77777777" w:rsidR="00972BFC" w:rsidRPr="00972BFC" w:rsidRDefault="00972BFC" w:rsidP="00972BFC">
      <w:pPr>
        <w:jc w:val="center"/>
        <w:rPr>
          <w:b/>
        </w:rPr>
      </w:pPr>
      <w:r w:rsidRPr="00972BFC">
        <w:rPr>
          <w:b/>
          <w:color w:val="000000"/>
        </w:rPr>
        <w:t>I SKYRIUS</w:t>
      </w:r>
    </w:p>
    <w:p w14:paraId="23D5E4C1" w14:textId="77777777" w:rsidR="00972BFC" w:rsidRPr="00972BFC" w:rsidRDefault="00972BFC" w:rsidP="00972BFC">
      <w:pPr>
        <w:jc w:val="center"/>
        <w:rPr>
          <w:b/>
          <w:color w:val="000000"/>
        </w:rPr>
      </w:pPr>
      <w:r w:rsidRPr="00972BFC">
        <w:rPr>
          <w:b/>
          <w:color w:val="000000"/>
        </w:rPr>
        <w:t>BENDROJI DALIS</w:t>
      </w:r>
    </w:p>
    <w:p w14:paraId="5FB577C9" w14:textId="77777777" w:rsidR="00972BFC" w:rsidRPr="00972BFC" w:rsidRDefault="00972BFC" w:rsidP="00972BFC">
      <w:pPr>
        <w:ind w:firstLine="720"/>
        <w:jc w:val="both"/>
        <w:rPr>
          <w:b/>
        </w:rPr>
      </w:pPr>
    </w:p>
    <w:p w14:paraId="4FC13249" w14:textId="63A6F107" w:rsidR="00972BFC" w:rsidRPr="00B16437" w:rsidRDefault="00972BFC" w:rsidP="00B16437">
      <w:pPr>
        <w:pStyle w:val="Sraopastraipa"/>
        <w:tabs>
          <w:tab w:val="left" w:pos="993"/>
          <w:tab w:val="left" w:pos="1134"/>
        </w:tabs>
        <w:spacing w:before="0" w:beforeAutospacing="0" w:after="0" w:afterAutospacing="0"/>
        <w:ind w:firstLine="720"/>
        <w:contextualSpacing/>
        <w:jc w:val="both"/>
        <w:rPr>
          <w:bCs/>
        </w:rPr>
      </w:pPr>
      <w:r w:rsidRPr="00972BFC">
        <w:rPr>
          <w:bCs/>
        </w:rPr>
        <w:t>1.</w:t>
      </w:r>
      <w:r>
        <w:rPr>
          <w:bCs/>
        </w:rPr>
        <w:t xml:space="preserve"> </w:t>
      </w:r>
      <w:r w:rsidR="00B16437">
        <w:rPr>
          <w:bCs/>
        </w:rPr>
        <w:t xml:space="preserve">Darbuotojų rėmimo ir skatinimo dirbti Šilutės rajono savivaldybės viešosiose asmens sveikatos priežiūros įstaigose </w:t>
      </w:r>
      <w:r w:rsidRPr="00972BFC">
        <w:rPr>
          <w:color w:val="000000"/>
        </w:rPr>
        <w:t xml:space="preserve">prašymų nagrinėjimo komisija </w:t>
      </w:r>
      <w:r w:rsidRPr="00972BFC">
        <w:t xml:space="preserve">(toliau – Komisija) sudaroma vadovaujantis </w:t>
      </w:r>
      <w:r w:rsidR="0013702D">
        <w:rPr>
          <w:bCs/>
        </w:rPr>
        <w:t>D</w:t>
      </w:r>
      <w:r w:rsidR="00DF0A50">
        <w:rPr>
          <w:bCs/>
        </w:rPr>
        <w:t>arbuotojų</w:t>
      </w:r>
      <w:r w:rsidRPr="00972BFC">
        <w:rPr>
          <w:bCs/>
        </w:rPr>
        <w:t>, kurie atvyksta dirbti į Šilutės rajono savivaldybės viešąsias asmens sveikatos priežiūros įstaigas, rėmimo programos nuostatais (toliau – Programa) ir veikia vadovaudamasi Programa ir šiais darbo nuostatais.</w:t>
      </w:r>
    </w:p>
    <w:p w14:paraId="41B2F34F"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2.</w:t>
      </w:r>
      <w:r>
        <w:rPr>
          <w:bCs/>
        </w:rPr>
        <w:t xml:space="preserve"> </w:t>
      </w:r>
      <w:r w:rsidRPr="00972BFC">
        <w:t>Komisijos veikla grindžiama kolegialiu klausimų svarstymu ir sprendimų priėmimu.</w:t>
      </w:r>
    </w:p>
    <w:p w14:paraId="092D00E8"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3.</w:t>
      </w:r>
      <w:r>
        <w:rPr>
          <w:bCs/>
        </w:rPr>
        <w:t xml:space="preserve"> </w:t>
      </w:r>
      <w:r w:rsidRPr="00972BFC">
        <w:t xml:space="preserve">Komisijos darbo nuostatai keičiami ir tvirtinami Šilutės rajono savivaldybės (toliau – Savivaldybė) tarybos sprendimu. Jų laikytis privalo visi Komisijos nariai. </w:t>
      </w:r>
    </w:p>
    <w:p w14:paraId="1E888AA4"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4.</w:t>
      </w:r>
      <w:r>
        <w:rPr>
          <w:bCs/>
        </w:rPr>
        <w:t xml:space="preserve"> </w:t>
      </w:r>
      <w:r w:rsidRPr="00972BFC">
        <w:t>Komisijos nariams darbo užmokestis nemokamas.</w:t>
      </w:r>
    </w:p>
    <w:p w14:paraId="773B7E8E" w14:textId="77777777" w:rsidR="00972BFC" w:rsidRPr="00972BFC" w:rsidRDefault="00972BFC" w:rsidP="00972BFC">
      <w:pPr>
        <w:tabs>
          <w:tab w:val="left" w:pos="1276"/>
        </w:tabs>
        <w:ind w:firstLine="720"/>
        <w:jc w:val="both"/>
      </w:pPr>
    </w:p>
    <w:p w14:paraId="40730AA4" w14:textId="77777777" w:rsidR="00972BFC" w:rsidRPr="00972BFC" w:rsidRDefault="00972BFC" w:rsidP="00972BFC">
      <w:pPr>
        <w:jc w:val="center"/>
        <w:rPr>
          <w:b/>
        </w:rPr>
      </w:pPr>
      <w:r w:rsidRPr="00972BFC">
        <w:rPr>
          <w:b/>
        </w:rPr>
        <w:t>II SKYRIUS</w:t>
      </w:r>
    </w:p>
    <w:p w14:paraId="186C1590" w14:textId="77777777" w:rsidR="00972BFC" w:rsidRPr="00972BFC" w:rsidRDefault="00972BFC" w:rsidP="00972BFC">
      <w:pPr>
        <w:jc w:val="center"/>
        <w:rPr>
          <w:b/>
        </w:rPr>
      </w:pPr>
      <w:r w:rsidRPr="00972BFC">
        <w:rPr>
          <w:b/>
        </w:rPr>
        <w:t>DARBO TVARKA</w:t>
      </w:r>
    </w:p>
    <w:p w14:paraId="058402F1" w14:textId="77777777" w:rsidR="00972BFC" w:rsidRPr="00972BFC" w:rsidRDefault="00972BFC" w:rsidP="00972BFC">
      <w:pPr>
        <w:jc w:val="center"/>
        <w:rPr>
          <w:b/>
        </w:rPr>
      </w:pPr>
    </w:p>
    <w:p w14:paraId="347191EC" w14:textId="4C3DE8EB" w:rsidR="00972BFC" w:rsidRPr="00972BFC" w:rsidRDefault="00972BFC" w:rsidP="00972BFC">
      <w:pPr>
        <w:pStyle w:val="Sraopastraipa"/>
        <w:tabs>
          <w:tab w:val="left" w:pos="1134"/>
        </w:tabs>
        <w:spacing w:before="0" w:beforeAutospacing="0" w:after="0" w:afterAutospacing="0"/>
        <w:ind w:firstLine="720"/>
        <w:contextualSpacing/>
        <w:jc w:val="both"/>
      </w:pPr>
      <w:r w:rsidRPr="00972BFC">
        <w:t>5.</w:t>
      </w:r>
      <w:r>
        <w:t xml:space="preserve"> </w:t>
      </w:r>
      <w:r w:rsidRPr="00972BFC">
        <w:t>Komisija sudaroma ir jos pirmininkas</w:t>
      </w:r>
      <w:r w:rsidR="005D0910">
        <w:t xml:space="preserve"> </w:t>
      </w:r>
      <w:r w:rsidRPr="00972BFC">
        <w:t xml:space="preserve">skiriamas Šilutės rajono </w:t>
      </w:r>
      <w:r w:rsidR="00BE40F6">
        <w:t>s</w:t>
      </w:r>
      <w:r w:rsidRPr="00972BFC">
        <w:t>avivaldybės mero potvarkiu.</w:t>
      </w:r>
      <w:r w:rsidR="005D0910">
        <w:t xml:space="preserve"> </w:t>
      </w:r>
    </w:p>
    <w:p w14:paraId="5525EE4F" w14:textId="1C44BA1A" w:rsidR="00972BFC" w:rsidRPr="00972BFC" w:rsidRDefault="0008531C" w:rsidP="00972BFC">
      <w:pPr>
        <w:pStyle w:val="Sraopastraipa"/>
        <w:tabs>
          <w:tab w:val="left" w:pos="1134"/>
        </w:tabs>
        <w:spacing w:before="0" w:beforeAutospacing="0" w:after="0" w:afterAutospacing="0"/>
        <w:ind w:firstLine="720"/>
        <w:contextualSpacing/>
        <w:jc w:val="both"/>
      </w:pPr>
      <w:r>
        <w:t>6</w:t>
      </w:r>
      <w:r w:rsidR="00972BFC" w:rsidRPr="00972BFC">
        <w:t>.</w:t>
      </w:r>
      <w:r w:rsidR="00972BFC">
        <w:t xml:space="preserve"> </w:t>
      </w:r>
      <w:r w:rsidR="00972BFC" w:rsidRPr="00972BFC">
        <w:t xml:space="preserve">Komisiją sudaro du </w:t>
      </w:r>
      <w:r w:rsidR="00BE40F6">
        <w:t>Šilutės rajono savivaldybė</w:t>
      </w:r>
      <w:r w:rsidR="001D5474">
        <w:t>s</w:t>
      </w:r>
      <w:r w:rsidR="00BE40F6">
        <w:t xml:space="preserve"> </w:t>
      </w:r>
      <w:r w:rsidR="00972BFC" w:rsidRPr="00972BFC">
        <w:t xml:space="preserve">tarybos nariai, trys </w:t>
      </w:r>
      <w:r w:rsidR="00BE40F6">
        <w:t>Šilutės rajono s</w:t>
      </w:r>
      <w:r w:rsidR="00972BFC" w:rsidRPr="00972BFC">
        <w:t>avivaldybės administracijos darbuotojai.</w:t>
      </w:r>
    </w:p>
    <w:p w14:paraId="2B343D65" w14:textId="7B078168" w:rsidR="00972BFC" w:rsidRPr="00972BFC" w:rsidRDefault="0008531C" w:rsidP="00972BFC">
      <w:pPr>
        <w:pStyle w:val="Sraopastraipa"/>
        <w:tabs>
          <w:tab w:val="left" w:pos="1134"/>
        </w:tabs>
        <w:spacing w:before="0" w:beforeAutospacing="0" w:after="0" w:afterAutospacing="0"/>
        <w:ind w:firstLine="720"/>
        <w:contextualSpacing/>
        <w:jc w:val="both"/>
      </w:pPr>
      <w:r>
        <w:t>7</w:t>
      </w:r>
      <w:r w:rsidR="00972BFC" w:rsidRPr="00972BFC">
        <w:t>.</w:t>
      </w:r>
      <w:r w:rsidR="00972BFC">
        <w:t xml:space="preserve"> </w:t>
      </w:r>
      <w:r w:rsidR="00972BFC" w:rsidRPr="00972BFC">
        <w:t>Pirmame posėdyje Komisija renka Komisijos pirmininko pavaduotoj</w:t>
      </w:r>
      <w:r w:rsidR="009353D1">
        <w:t>ą</w:t>
      </w:r>
      <w:r w:rsidR="00972BFC" w:rsidRPr="00972BFC">
        <w:t>.</w:t>
      </w:r>
    </w:p>
    <w:p w14:paraId="0E24065D" w14:textId="7C6FEF93" w:rsidR="00972BFC" w:rsidRPr="00972BFC" w:rsidRDefault="0008531C" w:rsidP="00972BFC">
      <w:pPr>
        <w:pStyle w:val="Sraopastraipa"/>
        <w:tabs>
          <w:tab w:val="left" w:pos="1134"/>
        </w:tabs>
        <w:spacing w:before="0" w:beforeAutospacing="0" w:after="0" w:afterAutospacing="0"/>
        <w:ind w:firstLine="720"/>
        <w:contextualSpacing/>
        <w:jc w:val="both"/>
      </w:pPr>
      <w:r>
        <w:t>8</w:t>
      </w:r>
      <w:r w:rsidR="00972BFC" w:rsidRPr="00972BFC">
        <w:t>.</w:t>
      </w:r>
      <w:r w:rsidR="00972BFC">
        <w:t xml:space="preserve"> </w:t>
      </w:r>
      <w:r w:rsidR="00972BFC" w:rsidRPr="00972BFC">
        <w:t xml:space="preserve">Komisijos posėdžius šaukia Komisijos pirmininkas. Nedalyvaujant Komisijos pirmininkui, jo funkcijas atlieka Komisijos pirmininko pavaduotojas. </w:t>
      </w:r>
    </w:p>
    <w:p w14:paraId="1714D9E1" w14:textId="5FEAFD90" w:rsidR="00972BFC" w:rsidRPr="00972BFC" w:rsidRDefault="0008531C" w:rsidP="00972BFC">
      <w:pPr>
        <w:pStyle w:val="Sraopastraipa"/>
        <w:tabs>
          <w:tab w:val="left" w:pos="1134"/>
        </w:tabs>
        <w:spacing w:before="0" w:beforeAutospacing="0" w:after="0" w:afterAutospacing="0"/>
        <w:ind w:firstLine="720"/>
        <w:contextualSpacing/>
        <w:jc w:val="both"/>
      </w:pPr>
      <w:r>
        <w:t>9</w:t>
      </w:r>
      <w:r w:rsidR="00972BFC" w:rsidRPr="00972BFC">
        <w:t>.</w:t>
      </w:r>
      <w:r w:rsidR="00972BFC">
        <w:t xml:space="preserve"> </w:t>
      </w:r>
      <w:r w:rsidR="00972BFC" w:rsidRPr="00972BFC">
        <w:t>Komisijos posėdžiai rengiami gavus prašym</w:t>
      </w:r>
      <w:r w:rsidR="005011ED">
        <w:t>ą (-</w:t>
      </w:r>
      <w:proofErr w:type="spellStart"/>
      <w:r w:rsidR="00972BFC" w:rsidRPr="00972BFC">
        <w:t>us</w:t>
      </w:r>
      <w:proofErr w:type="spellEnd"/>
      <w:r w:rsidR="005011ED">
        <w:t>)</w:t>
      </w:r>
      <w:r w:rsidR="00972BFC" w:rsidRPr="00972BFC">
        <w:t xml:space="preserve"> dėl rėmimo priemonių skyrimo ne vėliau kaip per 10 darbo dienų nuo prašymo gavimo dienos. Apie rengiamus posėdžius visiems Komisijos nariams pranešama raštu arba kitomis elektroninėmis susisiekimo priemonėmis ne vėliau kaip prieš 2 darbo dienas.</w:t>
      </w:r>
    </w:p>
    <w:p w14:paraId="15F75A24" w14:textId="23AF1080" w:rsidR="00972BFC" w:rsidRPr="00972BFC" w:rsidRDefault="00972BFC" w:rsidP="00972BFC">
      <w:pPr>
        <w:pStyle w:val="Sraopastraipa"/>
        <w:tabs>
          <w:tab w:val="left" w:pos="1134"/>
        </w:tabs>
        <w:spacing w:before="0" w:beforeAutospacing="0" w:after="0" w:afterAutospacing="0"/>
        <w:ind w:firstLine="720"/>
        <w:contextualSpacing/>
        <w:jc w:val="both"/>
      </w:pPr>
      <w:r w:rsidRPr="00972BFC">
        <w:t>1</w:t>
      </w:r>
      <w:r w:rsidR="0008531C">
        <w:t>0</w:t>
      </w:r>
      <w:r w:rsidRPr="00972BFC">
        <w:t>.</w:t>
      </w:r>
      <w:r>
        <w:t xml:space="preserve"> </w:t>
      </w:r>
      <w:r w:rsidRPr="00972BFC">
        <w:t>Komisijos posėdis yra teisėtas, jeigu jame dalyvauja daugiau nei pusė jos narių. Komisijos narys, negalintis atvykti į posėdį, apie tai ne vėliau kaip prieš 1 darbo dieną iki Komisijos posėdžio turi pranešti</w:t>
      </w:r>
      <w:r w:rsidR="0013702D">
        <w:t xml:space="preserve"> </w:t>
      </w:r>
      <w:r w:rsidRPr="00972BFC">
        <w:t>Komisijos pirmininkui elektroniniu paštu</w:t>
      </w:r>
      <w:r w:rsidR="005D0910">
        <w:t xml:space="preserve">, </w:t>
      </w:r>
      <w:r w:rsidR="005D0910" w:rsidRPr="00756388">
        <w:t>telefonu</w:t>
      </w:r>
      <w:r w:rsidRPr="00972BFC">
        <w:t xml:space="preserve"> arba raštu. Savo nuomonę svarstomais klausimais Komisijos narys gali pareikšti raštu iš anksto. </w:t>
      </w:r>
    </w:p>
    <w:p w14:paraId="4D49E2E8" w14:textId="6467F5E1" w:rsidR="00972BFC" w:rsidRPr="00972BFC" w:rsidRDefault="00972BFC" w:rsidP="00972BFC">
      <w:pPr>
        <w:pStyle w:val="Sraopastraipa"/>
        <w:tabs>
          <w:tab w:val="left" w:pos="1134"/>
        </w:tabs>
        <w:spacing w:before="0" w:beforeAutospacing="0" w:after="0" w:afterAutospacing="0"/>
        <w:ind w:firstLine="720"/>
        <w:contextualSpacing/>
        <w:jc w:val="both"/>
      </w:pPr>
      <w:r w:rsidRPr="00972BFC">
        <w:t>1</w:t>
      </w:r>
      <w:r w:rsidR="0008531C">
        <w:t>1</w:t>
      </w:r>
      <w:r w:rsidRPr="00972BFC">
        <w:t>.</w:t>
      </w:r>
      <w:r>
        <w:t xml:space="preserve"> </w:t>
      </w:r>
      <w:r w:rsidRPr="00972BFC">
        <w:t xml:space="preserve">Jeigu yra viešųjų ir privačių interesų konfliktas, Komisijos narys, prieš pradėdamas nagrinėti prašymą, turi nusišalinti. Jeigu Komisijos narys nenusišalina, o vėliau dėl to kyla interesų konfliktas, jo vertinimas laikomas negaliojančiu. </w:t>
      </w:r>
    </w:p>
    <w:p w14:paraId="2692B13B" w14:textId="46DD14E0" w:rsidR="00972BFC" w:rsidRPr="00972BFC" w:rsidRDefault="00972BFC" w:rsidP="00972BFC">
      <w:pPr>
        <w:pStyle w:val="Sraopastraipa"/>
        <w:tabs>
          <w:tab w:val="left" w:pos="1134"/>
        </w:tabs>
        <w:spacing w:before="0" w:beforeAutospacing="0" w:after="0" w:afterAutospacing="0"/>
        <w:ind w:firstLine="720"/>
        <w:contextualSpacing/>
        <w:jc w:val="both"/>
      </w:pPr>
      <w:r w:rsidRPr="00972BFC">
        <w:t>1</w:t>
      </w:r>
      <w:r w:rsidR="0008531C">
        <w:t>2</w:t>
      </w:r>
      <w:r w:rsidRPr="00972BFC">
        <w:t>.</w:t>
      </w:r>
      <w:r>
        <w:t xml:space="preserve"> </w:t>
      </w:r>
      <w:r w:rsidRPr="00972BFC">
        <w:t>Komisijos sprendimai priimami paprastąja balsų dauguma. Balsams pasiskirsčius po lygiai, lemia Komisijos pirmininko balsas.</w:t>
      </w:r>
    </w:p>
    <w:p w14:paraId="64A5DAD4" w14:textId="77777777" w:rsidR="00972BFC" w:rsidRPr="00972BFC" w:rsidRDefault="00972BFC" w:rsidP="00972BFC">
      <w:pPr>
        <w:jc w:val="center"/>
      </w:pPr>
    </w:p>
    <w:p w14:paraId="49C8F246" w14:textId="77777777" w:rsidR="00972BFC" w:rsidRPr="00972BFC" w:rsidRDefault="00972BFC" w:rsidP="00972BFC">
      <w:pPr>
        <w:jc w:val="center"/>
      </w:pPr>
      <w:r w:rsidRPr="00972BFC">
        <w:rPr>
          <w:b/>
        </w:rPr>
        <w:t>III SKYRIUS</w:t>
      </w:r>
    </w:p>
    <w:p w14:paraId="3D03398D" w14:textId="77777777" w:rsidR="00972BFC" w:rsidRPr="00972BFC" w:rsidRDefault="00972BFC" w:rsidP="00972BFC">
      <w:pPr>
        <w:suppressAutoHyphens/>
        <w:jc w:val="center"/>
        <w:rPr>
          <w:b/>
        </w:rPr>
      </w:pPr>
      <w:r w:rsidRPr="00972BFC">
        <w:rPr>
          <w:b/>
        </w:rPr>
        <w:t>PRAŠYMŲ NAGRINĖJIMO TVARKA</w:t>
      </w:r>
    </w:p>
    <w:p w14:paraId="3FC3B30F" w14:textId="77777777" w:rsidR="00972BFC" w:rsidRPr="00972BFC" w:rsidRDefault="00972BFC" w:rsidP="00972BFC">
      <w:pPr>
        <w:suppressAutoHyphens/>
        <w:jc w:val="center"/>
        <w:rPr>
          <w:b/>
        </w:rPr>
      </w:pPr>
    </w:p>
    <w:p w14:paraId="51B92250" w14:textId="25A59FBC"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3</w:t>
      </w:r>
      <w:r w:rsidRPr="00972BFC">
        <w:t>.</w:t>
      </w:r>
      <w:r>
        <w:t xml:space="preserve"> </w:t>
      </w:r>
      <w:r w:rsidRPr="00972BFC">
        <w:t>Gavęs prašymą Komisijos pirmininkas nedelsdamas organizuoja Komisijos posėdį.</w:t>
      </w:r>
    </w:p>
    <w:p w14:paraId="46662510" w14:textId="0524E295" w:rsid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4</w:t>
      </w:r>
      <w:r w:rsidRPr="00972BFC">
        <w:t>.</w:t>
      </w:r>
      <w:r>
        <w:t xml:space="preserve"> </w:t>
      </w:r>
      <w:r w:rsidRPr="00972BFC">
        <w:t xml:space="preserve">Komisija svarsto prašymą dėl rėmimo priemonių skyrimo </w:t>
      </w:r>
      <w:r w:rsidR="0013702D">
        <w:t>D</w:t>
      </w:r>
      <w:r w:rsidR="00776E6C">
        <w:t>arbuotojui</w:t>
      </w:r>
      <w:r w:rsidR="00756388">
        <w:t xml:space="preserve"> </w:t>
      </w:r>
      <w:r w:rsidRPr="00972BFC">
        <w:t xml:space="preserve">ir teikia Savivaldybės </w:t>
      </w:r>
      <w:r w:rsidR="005D0910">
        <w:t xml:space="preserve">merui </w:t>
      </w:r>
      <w:r w:rsidRPr="00972BFC">
        <w:t>motyvuotą siūlymą:</w:t>
      </w:r>
      <w:r>
        <w:t xml:space="preserve"> </w:t>
      </w:r>
    </w:p>
    <w:p w14:paraId="57A8B406" w14:textId="54FBB03B" w:rsidR="00972BFC" w:rsidRDefault="00972BFC" w:rsidP="00972BFC">
      <w:pPr>
        <w:tabs>
          <w:tab w:val="left" w:pos="1276"/>
          <w:tab w:val="left" w:pos="1418"/>
        </w:tabs>
        <w:ind w:firstLine="720"/>
        <w:contextualSpacing/>
        <w:jc w:val="both"/>
      </w:pPr>
      <w:r w:rsidRPr="00972BFC">
        <w:lastRenderedPageBreak/>
        <w:t>1</w:t>
      </w:r>
      <w:r w:rsidR="0008531C">
        <w:t>4</w:t>
      </w:r>
      <w:r w:rsidRPr="00972BFC">
        <w:t>.1.</w:t>
      </w:r>
      <w:r w:rsidR="009353D1">
        <w:t xml:space="preserve"> </w:t>
      </w:r>
      <w:r w:rsidRPr="00972BFC">
        <w:t>skirti rėmim</w:t>
      </w:r>
      <w:r w:rsidR="009353D1">
        <w:t>ą</w:t>
      </w:r>
      <w:r w:rsidRPr="00972BFC">
        <w:t xml:space="preserve"> (nurodant, į kurią rėmimo priemonę </w:t>
      </w:r>
      <w:r w:rsidR="00756388">
        <w:t>D</w:t>
      </w:r>
      <w:r w:rsidR="00436D6F">
        <w:t xml:space="preserve">arbuotojas </w:t>
      </w:r>
      <w:r w:rsidRPr="00972BFC">
        <w:t>pretenduoja);</w:t>
      </w:r>
      <w:r>
        <w:t xml:space="preserve"> </w:t>
      </w:r>
    </w:p>
    <w:p w14:paraId="7E0F2284" w14:textId="256FC6E3" w:rsidR="00972BFC" w:rsidRPr="00972BFC" w:rsidRDefault="00972BFC" w:rsidP="00972BFC">
      <w:pPr>
        <w:tabs>
          <w:tab w:val="left" w:pos="1276"/>
          <w:tab w:val="left" w:pos="1418"/>
        </w:tabs>
        <w:ind w:firstLine="720"/>
        <w:contextualSpacing/>
        <w:jc w:val="both"/>
      </w:pPr>
      <w:r w:rsidRPr="00972BFC">
        <w:t>1</w:t>
      </w:r>
      <w:r w:rsidR="0008531C">
        <w:t>4</w:t>
      </w:r>
      <w:r w:rsidRPr="00972BFC">
        <w:t>.2.</w:t>
      </w:r>
      <w:r w:rsidR="009353D1">
        <w:t xml:space="preserve"> </w:t>
      </w:r>
      <w:r w:rsidRPr="00972BFC">
        <w:t>neskirti rėmimo (nurodo neskyrimo motyvus).</w:t>
      </w:r>
    </w:p>
    <w:p w14:paraId="25AC2814" w14:textId="3A5D3487"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5</w:t>
      </w:r>
      <w:r w:rsidRPr="00972BFC">
        <w:t>.</w:t>
      </w:r>
      <w:r>
        <w:t xml:space="preserve"> </w:t>
      </w:r>
      <w:r w:rsidRPr="00972BFC">
        <w:t>Komisija turi teisę:</w:t>
      </w:r>
    </w:p>
    <w:p w14:paraId="588A4023" w14:textId="4BA06016" w:rsidR="00972BFC" w:rsidRDefault="00972BFC" w:rsidP="00972BFC">
      <w:pPr>
        <w:pStyle w:val="Sraopastraipa"/>
        <w:tabs>
          <w:tab w:val="left" w:pos="1276"/>
          <w:tab w:val="left" w:pos="1418"/>
        </w:tabs>
        <w:spacing w:before="0" w:beforeAutospacing="0" w:after="0" w:afterAutospacing="0"/>
        <w:ind w:firstLine="720"/>
        <w:contextualSpacing/>
        <w:jc w:val="both"/>
      </w:pPr>
      <w:r w:rsidRPr="00972BFC">
        <w:rPr>
          <w:bCs/>
        </w:rPr>
        <w:t>1</w:t>
      </w:r>
      <w:r w:rsidR="0008531C">
        <w:rPr>
          <w:bCs/>
        </w:rPr>
        <w:t>5</w:t>
      </w:r>
      <w:r w:rsidRPr="00972BFC">
        <w:rPr>
          <w:bCs/>
        </w:rPr>
        <w:t xml:space="preserve">.1. įpareigoti </w:t>
      </w:r>
      <w:r w:rsidRPr="00972BFC">
        <w:t xml:space="preserve">ASPĮ </w:t>
      </w:r>
      <w:r w:rsidRPr="00972BFC">
        <w:rPr>
          <w:bCs/>
        </w:rPr>
        <w:t>pateikti papildomą informaciją</w:t>
      </w:r>
      <w:r w:rsidRPr="00972BFC">
        <w:t xml:space="preserve">; </w:t>
      </w:r>
      <w:r>
        <w:t xml:space="preserve"> </w:t>
      </w:r>
    </w:p>
    <w:p w14:paraId="4ACB5362" w14:textId="3E61C1E5"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5</w:t>
      </w:r>
      <w:r w:rsidRPr="00972BFC">
        <w:t>.2. atidėti prašymų nagrinėjimą, kol Komisijos nustatytos sąlygos bus įvykdytos arba bus pateikta papildoma informacija;</w:t>
      </w:r>
    </w:p>
    <w:p w14:paraId="754ABA2E" w14:textId="202F33D3" w:rsid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5</w:t>
      </w:r>
      <w:r w:rsidRPr="00972BFC">
        <w:t xml:space="preserve">.3. kviesti į Komisijos posėdžius </w:t>
      </w:r>
      <w:r w:rsidRPr="00972BFC">
        <w:rPr>
          <w:lang w:eastAsia="ru-RU"/>
        </w:rPr>
        <w:t>suinteresuotus asmenis;</w:t>
      </w:r>
      <w:r>
        <w:t xml:space="preserve"> </w:t>
      </w:r>
    </w:p>
    <w:p w14:paraId="4ED55FE9" w14:textId="797FF0F9" w:rsidR="00972BFC" w:rsidRDefault="00972BFC" w:rsidP="00972BFC">
      <w:pPr>
        <w:pStyle w:val="Sraopastraipa"/>
        <w:tabs>
          <w:tab w:val="left" w:pos="1276"/>
          <w:tab w:val="left" w:pos="1418"/>
        </w:tabs>
        <w:spacing w:before="0" w:beforeAutospacing="0" w:after="0" w:afterAutospacing="0"/>
        <w:ind w:firstLine="720"/>
        <w:contextualSpacing/>
        <w:jc w:val="both"/>
      </w:pPr>
      <w:r w:rsidRPr="00972BFC">
        <w:rPr>
          <w:lang w:eastAsia="ru-RU"/>
        </w:rPr>
        <w:t>1</w:t>
      </w:r>
      <w:r w:rsidR="0008531C">
        <w:rPr>
          <w:lang w:eastAsia="ru-RU"/>
        </w:rPr>
        <w:t>5</w:t>
      </w:r>
      <w:r w:rsidRPr="00972BFC">
        <w:rPr>
          <w:lang w:eastAsia="ru-RU"/>
        </w:rPr>
        <w:t>.4. priimti sprendimą dėl</w:t>
      </w:r>
      <w:r w:rsidRPr="00972BFC">
        <w:t xml:space="preserve"> sutarčių vykdymo tvarkos ir (ar) rėmimo priemonėms grąžinimo </w:t>
      </w:r>
      <w:r w:rsidR="009353D1">
        <w:t>susi</w:t>
      </w:r>
      <w:r w:rsidR="00A84291">
        <w:t>darius</w:t>
      </w:r>
      <w:r w:rsidR="009353D1" w:rsidRPr="00972BFC">
        <w:t xml:space="preserve"> </w:t>
      </w:r>
      <w:r w:rsidRPr="00972BFC">
        <w:t>nenugalimos jėgos (</w:t>
      </w:r>
      <w:r w:rsidRPr="00BF5106">
        <w:rPr>
          <w:i/>
          <w:iCs/>
        </w:rPr>
        <w:t>force majeure</w:t>
      </w:r>
      <w:r w:rsidRPr="00972BFC">
        <w:t>) ar kitokioms aplinkybėms.</w:t>
      </w:r>
      <w:r>
        <w:t xml:space="preserve"> </w:t>
      </w:r>
    </w:p>
    <w:p w14:paraId="6ACD4861" w14:textId="660DE1A6" w:rsid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6</w:t>
      </w:r>
      <w:r w:rsidRPr="00972BFC">
        <w:t>. Komisijos sprendimai įforminami protokolu, kurį pasirašo posėdžio pirmininkas</w:t>
      </w:r>
      <w:r w:rsidR="0013702D">
        <w:t>.</w:t>
      </w:r>
    </w:p>
    <w:p w14:paraId="605EB02A" w14:textId="3E69E1A5"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r w:rsidRPr="00972BFC">
        <w:t>1</w:t>
      </w:r>
      <w:r w:rsidR="0008531C">
        <w:t>7</w:t>
      </w:r>
      <w:r w:rsidRPr="00972BFC">
        <w:t xml:space="preserve">. Sprendimą dėl rėmimo priemonės skyrimo / neskyrimo </w:t>
      </w:r>
      <w:r w:rsidR="0013702D">
        <w:t>D</w:t>
      </w:r>
      <w:r w:rsidR="00776E6C">
        <w:t>arbuotojui</w:t>
      </w:r>
      <w:r w:rsidRPr="00972BFC">
        <w:t xml:space="preserve"> ar kitų aplinkybių priima Savivaldybės meras arba jo įgaliotas </w:t>
      </w:r>
      <w:r w:rsidR="00A84291">
        <w:t>A</w:t>
      </w:r>
      <w:r w:rsidRPr="00972BFC">
        <w:t>dministracijos direktorius, atsižvelgdamas į Komisijos siūlymą.</w:t>
      </w:r>
    </w:p>
    <w:p w14:paraId="2B993013" w14:textId="77777777" w:rsidR="00972BFC" w:rsidRPr="00972BFC" w:rsidRDefault="00972BFC" w:rsidP="00972BFC">
      <w:pPr>
        <w:tabs>
          <w:tab w:val="left" w:pos="1276"/>
        </w:tabs>
        <w:ind w:firstLine="720"/>
        <w:jc w:val="both"/>
      </w:pPr>
    </w:p>
    <w:p w14:paraId="2ED60333" w14:textId="77777777" w:rsidR="00972BFC" w:rsidRPr="00972BFC" w:rsidRDefault="00972BFC" w:rsidP="00972BFC">
      <w:pPr>
        <w:jc w:val="center"/>
        <w:rPr>
          <w:b/>
          <w:bCs/>
        </w:rPr>
      </w:pPr>
      <w:r w:rsidRPr="00972BFC">
        <w:rPr>
          <w:b/>
          <w:bCs/>
        </w:rPr>
        <w:t>IV SKYRIUS</w:t>
      </w:r>
    </w:p>
    <w:p w14:paraId="63457B24" w14:textId="77777777" w:rsidR="00972BFC" w:rsidRPr="00972BFC" w:rsidRDefault="00972BFC" w:rsidP="00972BFC">
      <w:pPr>
        <w:jc w:val="center"/>
        <w:rPr>
          <w:b/>
          <w:bCs/>
        </w:rPr>
      </w:pPr>
      <w:r w:rsidRPr="00972BFC">
        <w:rPr>
          <w:b/>
          <w:bCs/>
        </w:rPr>
        <w:t>BAIGIAMOSIOS NUOSTATOS</w:t>
      </w:r>
    </w:p>
    <w:p w14:paraId="7B91F615" w14:textId="77777777" w:rsidR="00972BFC" w:rsidRPr="00972BFC" w:rsidRDefault="00972BFC" w:rsidP="00972BFC">
      <w:pPr>
        <w:jc w:val="center"/>
        <w:rPr>
          <w:b/>
          <w:bCs/>
        </w:rPr>
      </w:pPr>
    </w:p>
    <w:p w14:paraId="299A73F3" w14:textId="7D4185F5" w:rsidR="00972BFC" w:rsidRPr="00972BFC" w:rsidRDefault="00972BFC" w:rsidP="00972BFC">
      <w:pPr>
        <w:tabs>
          <w:tab w:val="left" w:pos="1276"/>
        </w:tabs>
        <w:ind w:firstLine="720"/>
        <w:jc w:val="both"/>
      </w:pPr>
      <w:r w:rsidRPr="00972BFC">
        <w:t>1</w:t>
      </w:r>
      <w:r w:rsidR="0008531C">
        <w:t>8</w:t>
      </w:r>
      <w:r w:rsidRPr="00972BFC">
        <w:t>.</w:t>
      </w:r>
      <w:r>
        <w:t xml:space="preserve"> </w:t>
      </w:r>
      <w:r w:rsidRPr="00972BFC">
        <w:t>Už Komisijos veiklą atsakingas Komisijos pirmininkas.</w:t>
      </w:r>
    </w:p>
    <w:p w14:paraId="255EEF8B" w14:textId="3A80C50D" w:rsidR="00972BFC" w:rsidRPr="00972BFC" w:rsidRDefault="0008531C" w:rsidP="00972BFC">
      <w:pPr>
        <w:tabs>
          <w:tab w:val="left" w:pos="1276"/>
        </w:tabs>
        <w:ind w:firstLine="720"/>
        <w:jc w:val="both"/>
      </w:pPr>
      <w:r>
        <w:t>19</w:t>
      </w:r>
      <w:r w:rsidR="00972BFC" w:rsidRPr="00972BFC">
        <w:t>.</w:t>
      </w:r>
      <w:r w:rsidR="00972BFC">
        <w:t xml:space="preserve"> </w:t>
      </w:r>
      <w:r w:rsidR="00972BFC" w:rsidRPr="00972BFC">
        <w:t>Komisijos nariai privalo tinkamai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nuostatas.</w:t>
      </w:r>
    </w:p>
    <w:p w14:paraId="46187F2A" w14:textId="1D928C45" w:rsidR="00972BFC" w:rsidRPr="00972BFC" w:rsidRDefault="00972BFC" w:rsidP="00972BFC">
      <w:pPr>
        <w:tabs>
          <w:tab w:val="left" w:pos="1276"/>
        </w:tabs>
        <w:ind w:firstLine="720"/>
        <w:jc w:val="both"/>
      </w:pPr>
      <w:r w:rsidRPr="00972BFC">
        <w:t>2</w:t>
      </w:r>
      <w:r w:rsidR="0008531C">
        <w:t>0</w:t>
      </w:r>
      <w:r w:rsidRPr="00972BFC">
        <w:t>.</w:t>
      </w:r>
      <w:r>
        <w:t xml:space="preserve"> </w:t>
      </w:r>
      <w:r w:rsidRPr="00972BFC">
        <w:t>Komisijos nariai, pažeidę teisės aktų, reglamentuojančių Komisijos veiklą, reikalavimus, atsako teisės aktų nustatyta tvarka.</w:t>
      </w:r>
    </w:p>
    <w:p w14:paraId="34D335AA" w14:textId="3FA1038B" w:rsidR="00972BFC" w:rsidRPr="00972BFC" w:rsidRDefault="00972BFC" w:rsidP="00972BFC">
      <w:pPr>
        <w:tabs>
          <w:tab w:val="left" w:pos="1276"/>
        </w:tabs>
        <w:ind w:firstLine="720"/>
        <w:jc w:val="both"/>
      </w:pPr>
      <w:r w:rsidRPr="00972BFC">
        <w:t>2</w:t>
      </w:r>
      <w:r w:rsidR="0008531C">
        <w:t>1</w:t>
      </w:r>
      <w:r w:rsidRPr="00972BFC">
        <w:t>.</w:t>
      </w:r>
      <w:r>
        <w:t xml:space="preserve"> </w:t>
      </w:r>
      <w:r w:rsidRPr="00972BFC">
        <w:t>Komisijos posėdžiai gali vykti nuotoliniu būdu.</w:t>
      </w:r>
    </w:p>
    <w:p w14:paraId="25BE9892" w14:textId="77777777" w:rsidR="00972BFC" w:rsidRPr="00972BFC" w:rsidRDefault="00972BFC" w:rsidP="00972BFC">
      <w:pPr>
        <w:widowControl w:val="0"/>
        <w:jc w:val="center"/>
      </w:pPr>
      <w:r w:rsidRPr="00972BFC">
        <w:t>______________________</w:t>
      </w:r>
    </w:p>
    <w:p w14:paraId="33B3E3EF" w14:textId="6993F5D6" w:rsidR="00972BFC" w:rsidRDefault="00972BFC" w:rsidP="00972BFC">
      <w:pPr>
        <w:ind w:left="5670"/>
        <w:jc w:val="both"/>
      </w:pPr>
      <w:r>
        <w:br w:type="page"/>
      </w:r>
      <w:r w:rsidR="001D5474" w:rsidRPr="00972BFC">
        <w:lastRenderedPageBreak/>
        <w:t>Šilutės rajono savivaldybės viešųjų asmens sveikatos priežiūros įstaigų rėmimo programos tvarkos apraš</w:t>
      </w:r>
      <w:r w:rsidR="001D5474">
        <w:t>o</w:t>
      </w:r>
      <w:r>
        <w:t xml:space="preserve"> </w:t>
      </w:r>
    </w:p>
    <w:p w14:paraId="173C1095" w14:textId="77777777" w:rsidR="00972BFC" w:rsidRPr="00972BFC" w:rsidRDefault="00972BFC" w:rsidP="00972BFC">
      <w:pPr>
        <w:ind w:left="5670"/>
        <w:jc w:val="both"/>
      </w:pPr>
      <w:r w:rsidRPr="00972BFC">
        <w:t>3 priedas</w:t>
      </w:r>
    </w:p>
    <w:p w14:paraId="7654E5EA" w14:textId="77777777" w:rsidR="00972BFC" w:rsidRPr="00972BFC" w:rsidRDefault="00972BFC" w:rsidP="00972BFC">
      <w:pPr>
        <w:ind w:firstLine="720"/>
        <w:jc w:val="both"/>
      </w:pPr>
    </w:p>
    <w:p w14:paraId="32052E48" w14:textId="20590F86" w:rsidR="00972BFC" w:rsidRPr="00972BFC" w:rsidRDefault="00972BFC" w:rsidP="00972BFC">
      <w:pPr>
        <w:jc w:val="center"/>
        <w:rPr>
          <w:b/>
          <w:bCs/>
        </w:rPr>
      </w:pPr>
      <w:r w:rsidRPr="00972BFC">
        <w:rPr>
          <w:b/>
          <w:bCs/>
        </w:rPr>
        <w:t>SUTARTIS</w:t>
      </w:r>
      <w:r w:rsidRPr="00972BFC">
        <w:t xml:space="preserve"> </w:t>
      </w:r>
    </w:p>
    <w:p w14:paraId="0BCD45C5" w14:textId="77777777" w:rsidR="00972BFC" w:rsidRPr="00972BFC" w:rsidRDefault="00972BFC" w:rsidP="004E39BA"/>
    <w:p w14:paraId="5CFA403A" w14:textId="77777777" w:rsidR="00972BFC" w:rsidRPr="00972BFC" w:rsidRDefault="00972BFC" w:rsidP="00972BFC">
      <w:pPr>
        <w:jc w:val="center"/>
      </w:pPr>
      <w:r w:rsidRPr="00972BFC">
        <w:t>20___ m._______________ mėn. ____d. Nr.</w:t>
      </w:r>
    </w:p>
    <w:p w14:paraId="077ECA9D" w14:textId="77777777" w:rsidR="00972BFC" w:rsidRPr="00972BFC" w:rsidRDefault="00972BFC" w:rsidP="00972BFC">
      <w:pPr>
        <w:jc w:val="center"/>
      </w:pPr>
      <w:r w:rsidRPr="00972BFC">
        <w:t>Šilutė</w:t>
      </w:r>
    </w:p>
    <w:p w14:paraId="262F9ED6" w14:textId="77777777" w:rsidR="00972BFC" w:rsidRPr="00972BFC" w:rsidRDefault="00972BFC" w:rsidP="00972BFC">
      <w:pPr>
        <w:jc w:val="center"/>
      </w:pPr>
    </w:p>
    <w:p w14:paraId="0BED3B42" w14:textId="53622617" w:rsidR="00972BFC" w:rsidRPr="00972BFC" w:rsidRDefault="00972BFC" w:rsidP="00972BFC">
      <w:pPr>
        <w:suppressAutoHyphens/>
        <w:ind w:firstLine="720"/>
        <w:jc w:val="both"/>
        <w:textAlignment w:val="baseline"/>
      </w:pPr>
      <w:r w:rsidRPr="00972BFC">
        <w:rPr>
          <w:b/>
        </w:rPr>
        <w:t xml:space="preserve">Šilutės rajono savivaldybės administracija, </w:t>
      </w:r>
      <w:r w:rsidRPr="00972BFC">
        <w:rPr>
          <w:bCs/>
        </w:rPr>
        <w:t>juridinio asmens kodas 188723322, kurios registruota buveinė yra Dariaus ir Girėno g. 1, Šilutėje</w:t>
      </w:r>
      <w:r w:rsidR="0084780F">
        <w:rPr>
          <w:bCs/>
        </w:rPr>
        <w:t xml:space="preserve"> </w:t>
      </w:r>
      <w:r w:rsidR="0084780F" w:rsidRPr="00972BFC">
        <w:t>(toliau – Administracija),</w:t>
      </w:r>
      <w:r w:rsidRPr="00972BFC">
        <w:t xml:space="preserve"> atstovaujama Administracijos direktoriaus (-ės) _______________________________________, veikiančio (-</w:t>
      </w:r>
      <w:proofErr w:type="spellStart"/>
      <w:r w:rsidRPr="00972BFC">
        <w:t>ios</w:t>
      </w:r>
      <w:proofErr w:type="spellEnd"/>
      <w:r w:rsidRPr="00972BFC">
        <w:t>) pagal Administracijos nuostatus</w:t>
      </w:r>
      <w:r w:rsidR="0084780F">
        <w:t xml:space="preserve">, </w:t>
      </w:r>
      <w:r w:rsidRPr="00972BFC">
        <w:rPr>
          <w:b/>
        </w:rPr>
        <w:t>Šilutės rajono savivaldybės viešoji asmens sveikatos priežiūros įstaiga</w:t>
      </w:r>
      <w:r w:rsidRPr="00972BFC">
        <w:t>_________________________________ (toliau – ASPĮ), atstovaujama direktoriaus</w:t>
      </w:r>
      <w:r w:rsidR="0084780F">
        <w:t xml:space="preserve"> (-ės)</w:t>
      </w:r>
      <w:r w:rsidRPr="00972BFC">
        <w:t xml:space="preserve"> ______________________________, veikiančio</w:t>
      </w:r>
      <w:r w:rsidR="0084780F">
        <w:t xml:space="preserve"> (-</w:t>
      </w:r>
      <w:proofErr w:type="spellStart"/>
      <w:r w:rsidR="0084780F">
        <w:t>ios</w:t>
      </w:r>
      <w:proofErr w:type="spellEnd"/>
      <w:r w:rsidR="0084780F">
        <w:t>)</w:t>
      </w:r>
      <w:r w:rsidRPr="00972BFC">
        <w:t xml:space="preserve"> pagal įstaigos nuostatus, ir </w:t>
      </w:r>
      <w:r w:rsidRPr="00776E6C">
        <w:rPr>
          <w:b/>
        </w:rPr>
        <w:t>trūkstamos specialybė</w:t>
      </w:r>
      <w:r w:rsidR="009E0E5E">
        <w:rPr>
          <w:b/>
        </w:rPr>
        <w:t>s d</w:t>
      </w:r>
      <w:r w:rsidR="00776E6C">
        <w:rPr>
          <w:b/>
        </w:rPr>
        <w:t>arbuotojas</w:t>
      </w:r>
      <w:r w:rsidRPr="00972BFC">
        <w:rPr>
          <w:b/>
        </w:rPr>
        <w:t xml:space="preserve"> </w:t>
      </w:r>
      <w:r w:rsidRPr="00972BFC">
        <w:t xml:space="preserve">_____________________________________ (toliau – </w:t>
      </w:r>
      <w:r w:rsidR="00776E6C">
        <w:t>Darbuotojas</w:t>
      </w:r>
      <w:r w:rsidRPr="00972BFC">
        <w:t>), asmens kodas________________, toliau kartu vadinami Šalimis, o kiekvienas atskirai – Šalimi, vadovaudamiesi Šilutės rajono savivaldybės tarybos 20__m.___________ mėn. ____d. sprendimu Nr. T1- _____ „</w:t>
      </w:r>
      <w:r w:rsidRPr="00972BFC">
        <w:rPr>
          <w:lang w:eastAsia="ar-SA"/>
        </w:rPr>
        <w:t xml:space="preserve">Dėl Šilutės rajono savivaldybės viešųjų asmens sveikatos priežiūros įstaigų </w:t>
      </w:r>
      <w:r w:rsidRPr="00972BFC">
        <w:t>rėmimo programos patvirtinimo</w:t>
      </w:r>
      <w:r w:rsidRPr="00972BFC">
        <w:rPr>
          <w:color w:val="000000"/>
          <w:lang w:eastAsia="ar-SA"/>
        </w:rPr>
        <w:t>“</w:t>
      </w:r>
      <w:r w:rsidRPr="00972BFC">
        <w:rPr>
          <w:color w:val="000000"/>
        </w:rPr>
        <w:t xml:space="preserve">, sudarė šią rėmimo priemonės skyrimo </w:t>
      </w:r>
      <w:r w:rsidRPr="00972BFC">
        <w:t>ir išmokėjimo sutartį (toliau – Sutartis) ir sutarė dėl toliau išvardytų sąlygų.</w:t>
      </w:r>
    </w:p>
    <w:p w14:paraId="2706F957" w14:textId="77777777" w:rsidR="00972BFC" w:rsidRPr="00972BFC" w:rsidRDefault="00972BFC" w:rsidP="00972BFC">
      <w:pPr>
        <w:jc w:val="center"/>
        <w:rPr>
          <w:b/>
          <w:bCs/>
        </w:rPr>
      </w:pPr>
    </w:p>
    <w:p w14:paraId="51985872" w14:textId="77777777" w:rsidR="00972BFC" w:rsidRPr="00972BFC" w:rsidRDefault="00972BFC" w:rsidP="00972BFC">
      <w:pPr>
        <w:jc w:val="center"/>
        <w:rPr>
          <w:b/>
          <w:bCs/>
        </w:rPr>
      </w:pPr>
      <w:r w:rsidRPr="00972BFC">
        <w:rPr>
          <w:b/>
          <w:bCs/>
        </w:rPr>
        <w:t>I. BENDROJI DALIS</w:t>
      </w:r>
    </w:p>
    <w:p w14:paraId="5C85DF16" w14:textId="77777777" w:rsidR="00972BFC" w:rsidRPr="00972BFC" w:rsidRDefault="00972BFC" w:rsidP="00972BFC">
      <w:pPr>
        <w:jc w:val="center"/>
        <w:rPr>
          <w:b/>
          <w:bCs/>
        </w:rPr>
      </w:pPr>
    </w:p>
    <w:p w14:paraId="16CC2862" w14:textId="1E78D571" w:rsidR="00972BFC" w:rsidRPr="00972BFC" w:rsidRDefault="00972BFC" w:rsidP="00972BFC">
      <w:pPr>
        <w:pStyle w:val="Sraopastraipa"/>
        <w:spacing w:before="0" w:beforeAutospacing="0" w:after="0" w:afterAutospacing="0"/>
        <w:ind w:firstLine="720"/>
        <w:jc w:val="both"/>
        <w:rPr>
          <w:bCs/>
          <w:iCs/>
        </w:rPr>
      </w:pPr>
      <w:r w:rsidRPr="00972BFC">
        <w:rPr>
          <w:bCs/>
          <w:iCs/>
        </w:rPr>
        <w:t>1.</w:t>
      </w:r>
      <w:r>
        <w:rPr>
          <w:bCs/>
          <w:iCs/>
        </w:rPr>
        <w:t xml:space="preserve"> </w:t>
      </w:r>
      <w:r w:rsidRPr="00972BFC">
        <w:rPr>
          <w:bCs/>
          <w:iCs/>
          <w:lang w:eastAsia="en-US"/>
        </w:rPr>
        <w:t>Sutartis</w:t>
      </w:r>
      <w:r w:rsidRPr="00972BFC">
        <w:rPr>
          <w:bCs/>
          <w:iCs/>
        </w:rPr>
        <w:t xml:space="preserve"> yra trišalis </w:t>
      </w:r>
      <w:r w:rsidR="008C2270">
        <w:rPr>
          <w:bCs/>
          <w:iCs/>
        </w:rPr>
        <w:t>Darbuotojo</w:t>
      </w:r>
      <w:r w:rsidRPr="00972BFC">
        <w:rPr>
          <w:bCs/>
          <w:iCs/>
        </w:rPr>
        <w:t xml:space="preserve">, ASPĮ ir </w:t>
      </w:r>
      <w:r w:rsidR="009E0E5E">
        <w:rPr>
          <w:bCs/>
          <w:iCs/>
        </w:rPr>
        <w:t>A</w:t>
      </w:r>
      <w:r w:rsidRPr="00972BFC">
        <w:rPr>
          <w:bCs/>
          <w:iCs/>
        </w:rPr>
        <w:t xml:space="preserve">dministracijos, rašytinis susitarimas, kuriuo </w:t>
      </w:r>
      <w:r w:rsidR="008C2270">
        <w:rPr>
          <w:bCs/>
          <w:iCs/>
        </w:rPr>
        <w:t>Darbuotojas</w:t>
      </w:r>
      <w:r w:rsidRPr="00972BFC">
        <w:rPr>
          <w:bCs/>
          <w:iCs/>
        </w:rPr>
        <w:t xml:space="preserve"> įsipareigoja laikytis </w:t>
      </w:r>
      <w:r w:rsidRPr="00972BFC">
        <w:rPr>
          <w:bCs/>
          <w:iCs/>
          <w:lang w:eastAsia="en-US"/>
        </w:rPr>
        <w:t>Sutartimi</w:t>
      </w:r>
      <w:r w:rsidRPr="00972BFC">
        <w:t xml:space="preserve"> </w:t>
      </w:r>
      <w:r w:rsidRPr="00972BFC">
        <w:rPr>
          <w:bCs/>
          <w:iCs/>
          <w:lang w:eastAsia="en-US"/>
        </w:rPr>
        <w:t>prisiimtų</w:t>
      </w:r>
      <w:r w:rsidRPr="00972BFC">
        <w:rPr>
          <w:bCs/>
          <w:iCs/>
        </w:rPr>
        <w:t xml:space="preserve"> </w:t>
      </w:r>
      <w:r w:rsidRPr="00972BFC">
        <w:rPr>
          <w:bCs/>
          <w:iCs/>
          <w:lang w:eastAsia="en-US"/>
        </w:rPr>
        <w:t>įsipareigojimų ir</w:t>
      </w:r>
      <w:r w:rsidRPr="00972BFC">
        <w:rPr>
          <w:bCs/>
          <w:iCs/>
        </w:rPr>
        <w:t xml:space="preserve"> atlikti jam pavestas pareigas, </w:t>
      </w:r>
      <w:r w:rsidRPr="00972BFC">
        <w:rPr>
          <w:bCs/>
          <w:iCs/>
          <w:lang w:eastAsia="en-US"/>
        </w:rPr>
        <w:t xml:space="preserve">ASPĮ įsipareigoja </w:t>
      </w:r>
      <w:r w:rsidRPr="00972BFC">
        <w:rPr>
          <w:bCs/>
          <w:iCs/>
        </w:rPr>
        <w:t xml:space="preserve">užtikrinti, kad </w:t>
      </w:r>
      <w:r w:rsidR="008C2270">
        <w:rPr>
          <w:bCs/>
          <w:iCs/>
        </w:rPr>
        <w:t>Darbuotojas</w:t>
      </w:r>
      <w:r w:rsidRPr="00972BFC">
        <w:rPr>
          <w:bCs/>
          <w:iCs/>
        </w:rPr>
        <w:t xml:space="preserve"> bus paskirtas į laisvas pareigas, o </w:t>
      </w:r>
      <w:r w:rsidR="009E0E5E">
        <w:rPr>
          <w:bCs/>
          <w:iCs/>
        </w:rPr>
        <w:t>Administracija</w:t>
      </w:r>
      <w:r w:rsidRPr="00972BFC">
        <w:rPr>
          <w:bCs/>
          <w:iCs/>
        </w:rPr>
        <w:t xml:space="preserve"> </w:t>
      </w:r>
      <w:r w:rsidRPr="00972BFC">
        <w:rPr>
          <w:bCs/>
          <w:iCs/>
          <w:lang w:eastAsia="en-US"/>
        </w:rPr>
        <w:t xml:space="preserve">įsipareigoja teikti finansavimą </w:t>
      </w:r>
      <w:r w:rsidR="009E0E5E">
        <w:rPr>
          <w:bCs/>
          <w:iCs/>
          <w:lang w:eastAsia="en-US"/>
        </w:rPr>
        <w:t>rėmimo p</w:t>
      </w:r>
      <w:r w:rsidRPr="00972BFC">
        <w:rPr>
          <w:bCs/>
          <w:iCs/>
          <w:lang w:eastAsia="en-US"/>
        </w:rPr>
        <w:t>rogramos priemonei įgyvendinti</w:t>
      </w:r>
      <w:r w:rsidRPr="00972BFC">
        <w:rPr>
          <w:bCs/>
          <w:iCs/>
        </w:rPr>
        <w:t xml:space="preserve">. </w:t>
      </w:r>
    </w:p>
    <w:p w14:paraId="313605D4" w14:textId="6338C031" w:rsidR="00972BFC" w:rsidRPr="00972BFC" w:rsidRDefault="00972BFC" w:rsidP="00972BFC">
      <w:pPr>
        <w:pStyle w:val="Sraopastraipa"/>
        <w:spacing w:before="0" w:beforeAutospacing="0" w:after="0" w:afterAutospacing="0"/>
        <w:ind w:firstLine="720"/>
        <w:jc w:val="both"/>
      </w:pPr>
      <w:r w:rsidRPr="00972BFC">
        <w:t>2.</w:t>
      </w:r>
      <w:r>
        <w:t xml:space="preserve"> </w:t>
      </w:r>
      <w:r w:rsidRPr="00972BFC">
        <w:rPr>
          <w:iCs/>
        </w:rPr>
        <w:t>Sutarties dalykas</w:t>
      </w:r>
      <w:r w:rsidRPr="00972BFC">
        <w:rPr>
          <w:bCs/>
          <w:iCs/>
        </w:rPr>
        <w:t xml:space="preserve"> – ______________________</w:t>
      </w:r>
      <w:r w:rsidRPr="00972BFC">
        <w:t>____________________.</w:t>
      </w:r>
      <w:r w:rsidRPr="00972BFC">
        <w:rPr>
          <w:iCs/>
        </w:rPr>
        <w:t xml:space="preserve"> Mokesčius, jei tokius reikėtų sumokėti, nuo išmokos ar išlaidų kompensavimo sumos apskaičiuoja ir sumoka </w:t>
      </w:r>
      <w:r w:rsidR="00BE40F6">
        <w:rPr>
          <w:iCs/>
        </w:rPr>
        <w:t xml:space="preserve">Administracija </w:t>
      </w:r>
      <w:r w:rsidRPr="00972BFC">
        <w:rPr>
          <w:iCs/>
        </w:rPr>
        <w:t>teisės aktų nustatyta tvarka. Vienkartinės išmokos arba išlaidų kompensavimas pervedamas pe</w:t>
      </w:r>
      <w:r w:rsidRPr="00972BFC">
        <w:rPr>
          <w:iCs/>
          <w:lang w:eastAsia="en-US"/>
        </w:rPr>
        <w:t xml:space="preserve">r 60 </w:t>
      </w:r>
      <w:r w:rsidRPr="00972BFC">
        <w:rPr>
          <w:iCs/>
        </w:rPr>
        <w:t xml:space="preserve">kalendorinių dienų </w:t>
      </w:r>
      <w:r w:rsidRPr="00972BFC">
        <w:rPr>
          <w:iCs/>
          <w:lang w:eastAsia="en-US"/>
        </w:rPr>
        <w:t>nuo</w:t>
      </w:r>
      <w:r w:rsidRPr="00972BFC">
        <w:rPr>
          <w:iCs/>
        </w:rPr>
        <w:t xml:space="preserve"> sprendimo priėmimo dienos į </w:t>
      </w:r>
      <w:r w:rsidR="009E0E5E">
        <w:rPr>
          <w:iCs/>
        </w:rPr>
        <w:t>Darbuotojo</w:t>
      </w:r>
      <w:r w:rsidRPr="00972BFC">
        <w:rPr>
          <w:iCs/>
        </w:rPr>
        <w:t xml:space="preserve"> nurodytą</w:t>
      </w:r>
      <w:r w:rsidR="009E0E5E">
        <w:rPr>
          <w:iCs/>
        </w:rPr>
        <w:t>,</w:t>
      </w:r>
      <w:r w:rsidRPr="00972BFC">
        <w:rPr>
          <w:iCs/>
        </w:rPr>
        <w:t xml:space="preserve"> jam priklausančią</w:t>
      </w:r>
      <w:r w:rsidR="009E0E5E">
        <w:rPr>
          <w:iCs/>
        </w:rPr>
        <w:t>,</w:t>
      </w:r>
      <w:r w:rsidRPr="00972BFC">
        <w:rPr>
          <w:iCs/>
        </w:rPr>
        <w:t xml:space="preserve"> atsiskaitomąją banko sąskaitą Nr. ____________________.</w:t>
      </w:r>
    </w:p>
    <w:p w14:paraId="008A61C6" w14:textId="77777777" w:rsidR="00972BFC" w:rsidRPr="00972BFC" w:rsidRDefault="00972BFC" w:rsidP="00972BFC">
      <w:pPr>
        <w:pStyle w:val="Sraopastraipa"/>
        <w:spacing w:before="0" w:beforeAutospacing="0" w:after="0" w:afterAutospacing="0"/>
        <w:ind w:firstLine="720"/>
        <w:jc w:val="both"/>
      </w:pPr>
      <w:r w:rsidRPr="00972BFC">
        <w:t>3.</w:t>
      </w:r>
      <w:r>
        <w:t xml:space="preserve"> </w:t>
      </w:r>
      <w:r w:rsidRPr="00972BFC">
        <w:rPr>
          <w:color w:val="000000"/>
        </w:rPr>
        <w:t>Nėštumo ir gimdymo atostogų, atostogų vaikui prižiūrėti ir privalomosios karo tarnybos metu išmoka nemokama.</w:t>
      </w:r>
    </w:p>
    <w:p w14:paraId="36CA4B61" w14:textId="77777777" w:rsidR="00972BFC" w:rsidRPr="00972BFC" w:rsidRDefault="00972BFC" w:rsidP="00925393">
      <w:pPr>
        <w:rPr>
          <w:b/>
          <w:bCs/>
        </w:rPr>
      </w:pPr>
    </w:p>
    <w:p w14:paraId="09BAA83A" w14:textId="77777777" w:rsidR="00972BFC" w:rsidRPr="00972BFC" w:rsidRDefault="00972BFC" w:rsidP="00972BFC">
      <w:pPr>
        <w:tabs>
          <w:tab w:val="left" w:pos="720"/>
        </w:tabs>
        <w:jc w:val="center"/>
        <w:rPr>
          <w:b/>
          <w:bCs/>
        </w:rPr>
      </w:pPr>
      <w:r w:rsidRPr="00972BFC">
        <w:rPr>
          <w:b/>
          <w:bCs/>
        </w:rPr>
        <w:t>II. ŠALIŲ TEISĖS IR PAREIGOS</w:t>
      </w:r>
    </w:p>
    <w:p w14:paraId="58D46055" w14:textId="77777777" w:rsidR="00972BFC" w:rsidRPr="00972BFC" w:rsidRDefault="00972BFC" w:rsidP="00972BFC">
      <w:pPr>
        <w:tabs>
          <w:tab w:val="left" w:pos="720"/>
        </w:tabs>
        <w:ind w:firstLine="720"/>
        <w:jc w:val="both"/>
        <w:rPr>
          <w:b/>
          <w:bCs/>
        </w:rPr>
      </w:pPr>
    </w:p>
    <w:p w14:paraId="66807D9C" w14:textId="44EAF199" w:rsidR="00972BFC" w:rsidRPr="00972BFC" w:rsidRDefault="00972BFC" w:rsidP="00972BFC">
      <w:pPr>
        <w:pStyle w:val="Standard"/>
        <w:ind w:firstLine="720"/>
        <w:jc w:val="both"/>
        <w:rPr>
          <w:rFonts w:ascii="Times New Roman" w:hAnsi="Times New Roman" w:cs="Times New Roman"/>
          <w:b/>
          <w:bCs/>
        </w:rPr>
      </w:pPr>
      <w:r w:rsidRPr="00972BFC">
        <w:rPr>
          <w:rFonts w:ascii="Times New Roman" w:hAnsi="Times New Roman" w:cs="Times New Roman"/>
          <w:b/>
          <w:bCs/>
        </w:rPr>
        <w:t xml:space="preserve">4. </w:t>
      </w:r>
      <w:r w:rsidR="008C2270">
        <w:rPr>
          <w:rFonts w:ascii="Times New Roman" w:eastAsia="Times New Roman" w:hAnsi="Times New Roman" w:cs="Times New Roman"/>
          <w:b/>
          <w:bCs/>
          <w:lang w:eastAsia="en-US"/>
        </w:rPr>
        <w:t>Darbuotojas</w:t>
      </w:r>
      <w:r w:rsidRPr="00972BFC">
        <w:rPr>
          <w:rFonts w:ascii="Times New Roman" w:hAnsi="Times New Roman" w:cs="Times New Roman"/>
          <w:b/>
          <w:bCs/>
        </w:rPr>
        <w:t xml:space="preserve"> įsipareigoja:</w:t>
      </w:r>
    </w:p>
    <w:p w14:paraId="6A5FB69E" w14:textId="71B26B4F" w:rsidR="00972BFC" w:rsidRDefault="00972BFC" w:rsidP="00972BFC">
      <w:pPr>
        <w:ind w:firstLine="720"/>
        <w:jc w:val="both"/>
      </w:pPr>
      <w:r w:rsidRPr="00972BFC">
        <w:rPr>
          <w:lang w:eastAsia="en-US"/>
        </w:rPr>
        <w:t>4</w:t>
      </w:r>
      <w:r w:rsidRPr="00972BFC">
        <w:t xml:space="preserve">.1. pasinaudojęs 5.1.–5.3. papunkčiuose numatyta </w:t>
      </w:r>
      <w:r w:rsidR="00BF690A">
        <w:t>rėmimo</w:t>
      </w:r>
      <w:r w:rsidRPr="00972BFC">
        <w:t xml:space="preserve"> priemone, nepertraukiamai ir ne </w:t>
      </w:r>
      <w:r w:rsidRPr="002A2ABE">
        <w:t>trumpiau</w:t>
      </w:r>
      <w:r w:rsidR="004E39BA">
        <w:t>,</w:t>
      </w:r>
      <w:r w:rsidRPr="002A2ABE">
        <w:t xml:space="preserve"> kaip ___________ metus nuo</w:t>
      </w:r>
      <w:r w:rsidR="00437E9A" w:rsidRPr="002A2ABE">
        <w:t xml:space="preserve"> darbo sutarties</w:t>
      </w:r>
      <w:r w:rsidRPr="002A2ABE">
        <w:t xml:space="preserve"> pasirašymo</w:t>
      </w:r>
      <w:r w:rsidR="00437E9A" w:rsidRPr="002A2ABE">
        <w:t xml:space="preserve"> su ASPĮ</w:t>
      </w:r>
      <w:r w:rsidRPr="002A2ABE">
        <w:t xml:space="preserve"> dienos</w:t>
      </w:r>
      <w:r w:rsidR="004E39BA">
        <w:t>,</w:t>
      </w:r>
      <w:r w:rsidRPr="002A2ABE">
        <w:t xml:space="preserve"> dirbti sutartu ir darbo sutartyje numatytu darbo krūviu</w:t>
      </w:r>
      <w:r w:rsidR="00E536D7" w:rsidRPr="002A2ABE">
        <w:t xml:space="preserve"> - ________etatu</w:t>
      </w:r>
      <w:r w:rsidRPr="002A2ABE">
        <w:t xml:space="preserve">. Jeigu dėl tam tikrų pateisinamų aplinkybių </w:t>
      </w:r>
      <w:r w:rsidR="00437E9A" w:rsidRPr="002A2ABE">
        <w:rPr>
          <w:lang w:eastAsia="en-US"/>
        </w:rPr>
        <w:t>Darbuotojas</w:t>
      </w:r>
      <w:r w:rsidRPr="002A2ABE">
        <w:t xml:space="preserve"> negali eiti pareigų (dėl nėštumo ir gimdymo atostogų, vaiko priežiūros atostogų ir kt.), laikotarpis pratęsiamas tam dienų skaičiui, kurį </w:t>
      </w:r>
      <w:r w:rsidR="00437E9A" w:rsidRPr="002A2ABE">
        <w:rPr>
          <w:lang w:eastAsia="en-US"/>
        </w:rPr>
        <w:t>Darbuotojas</w:t>
      </w:r>
      <w:r w:rsidRPr="002A2ABE">
        <w:t xml:space="preserve"> dėl pateisinamų aplinkybių negalėjo eiti pareigų;</w:t>
      </w:r>
    </w:p>
    <w:p w14:paraId="67603688" w14:textId="64CBB7B3" w:rsidR="00C3034F" w:rsidRPr="002A2ABE" w:rsidRDefault="00C3034F" w:rsidP="00972BFC">
      <w:pPr>
        <w:ind w:firstLine="720"/>
        <w:jc w:val="both"/>
      </w:pPr>
      <w:r>
        <w:t xml:space="preserve">4.2. </w:t>
      </w:r>
      <w:r w:rsidRPr="00972BFC">
        <w:t>pasinaudojęs 5.</w:t>
      </w:r>
      <w:r>
        <w:t>4</w:t>
      </w:r>
      <w:r w:rsidRPr="00972BFC">
        <w:t>. papunk</w:t>
      </w:r>
      <w:r>
        <w:t>tyje</w:t>
      </w:r>
      <w:r w:rsidRPr="00972BFC">
        <w:t xml:space="preserve"> numatyta </w:t>
      </w:r>
      <w:r>
        <w:t>rėmimo</w:t>
      </w:r>
      <w:r w:rsidRPr="00972BFC">
        <w:t xml:space="preserve"> priemone, </w:t>
      </w:r>
      <w:r>
        <w:t xml:space="preserve">dirbti </w:t>
      </w:r>
      <w:r w:rsidRPr="00972BFC">
        <w:t xml:space="preserve">nepertraukiamai ir ne </w:t>
      </w:r>
      <w:r>
        <w:t>nemažiau</w:t>
      </w:r>
      <w:r w:rsidR="004E39BA">
        <w:t>,</w:t>
      </w:r>
      <w:r w:rsidRPr="002A2ABE">
        <w:t xml:space="preserve"> kaip</w:t>
      </w:r>
      <w:r>
        <w:t xml:space="preserve"> 1 etato krūviu</w:t>
      </w:r>
      <w:r w:rsidRPr="002A2ABE">
        <w:t xml:space="preserve"> nuo darbo sutarties pasirašymo su ASPĮ dienos</w:t>
      </w:r>
      <w:r w:rsidR="004E39BA">
        <w:t>. R</w:t>
      </w:r>
      <w:r>
        <w:t>ėmimo priemonė mokama ne ilgiau, kaip 5 metus</w:t>
      </w:r>
      <w:r w:rsidR="004E39BA">
        <w:t>, o Sutartis gali būti nutraukiama per 1 mėnesį.</w:t>
      </w:r>
    </w:p>
    <w:p w14:paraId="74EDA948" w14:textId="048B51BB" w:rsidR="00972BFC" w:rsidRPr="002A2ABE" w:rsidRDefault="00972BFC" w:rsidP="00972BFC">
      <w:pPr>
        <w:ind w:firstLine="720"/>
        <w:jc w:val="both"/>
      </w:pPr>
      <w:r w:rsidRPr="002A2ABE">
        <w:t>4.</w:t>
      </w:r>
      <w:r w:rsidR="004E39BA">
        <w:t>3</w:t>
      </w:r>
      <w:r w:rsidRPr="002A2ABE">
        <w:t xml:space="preserve">. </w:t>
      </w:r>
      <w:r w:rsidRPr="002A2ABE">
        <w:rPr>
          <w:lang w:eastAsia="en-US"/>
        </w:rPr>
        <w:t>j</w:t>
      </w:r>
      <w:r w:rsidRPr="002A2ABE">
        <w:t xml:space="preserve">ei </w:t>
      </w:r>
      <w:r w:rsidR="00E536D7" w:rsidRPr="002A2ABE">
        <w:t>Darbuotojas</w:t>
      </w:r>
      <w:r w:rsidRPr="002A2ABE">
        <w:t xml:space="preserve"> neišdirba </w:t>
      </w:r>
      <w:r w:rsidR="002A2ABE" w:rsidRPr="002A2ABE">
        <w:t>rėmimo p</w:t>
      </w:r>
      <w:r w:rsidRPr="002A2ABE">
        <w:t xml:space="preserve">rogramos 5.1.–5.3. papunkčiuose nurodyto termino arba </w:t>
      </w:r>
      <w:r w:rsidRPr="002A2ABE">
        <w:rPr>
          <w:kern w:val="3"/>
        </w:rPr>
        <w:t xml:space="preserve">nevykdo kitų </w:t>
      </w:r>
      <w:r w:rsidR="002A2ABE" w:rsidRPr="002A2ABE">
        <w:rPr>
          <w:kern w:val="3"/>
        </w:rPr>
        <w:t>rėmimo p</w:t>
      </w:r>
      <w:r w:rsidRPr="002A2ABE">
        <w:rPr>
          <w:kern w:val="3"/>
        </w:rPr>
        <w:t xml:space="preserve">rogramoje numatytų įsipareigojimų, </w:t>
      </w:r>
      <w:r w:rsidRPr="002A2ABE">
        <w:t xml:space="preserve">arba </w:t>
      </w:r>
      <w:r w:rsidR="00E536D7" w:rsidRPr="002A2ABE">
        <w:t>Darbuotojas</w:t>
      </w:r>
      <w:r w:rsidRPr="002A2ABE">
        <w:t xml:space="preserve"> atleidžiamas iš pareigų dėl jo kaltės anksčiau, jis</w:t>
      </w:r>
      <w:r w:rsidR="002A2ABE" w:rsidRPr="002A2ABE">
        <w:t>,</w:t>
      </w:r>
      <w:r w:rsidRPr="002A2ABE">
        <w:t xml:space="preserve"> per 6 mėnesius</w:t>
      </w:r>
      <w:r w:rsidR="002A2ABE" w:rsidRPr="002A2ABE">
        <w:t>,</w:t>
      </w:r>
      <w:r w:rsidRPr="002A2ABE">
        <w:t xml:space="preserve"> privalo </w:t>
      </w:r>
      <w:r w:rsidR="00BE40F6">
        <w:t>Administracijai</w:t>
      </w:r>
      <w:r w:rsidRPr="002A2ABE">
        <w:t xml:space="preserve"> grąžinti gautą</w:t>
      </w:r>
      <w:r w:rsidR="00E536D7" w:rsidRPr="002A2ABE">
        <w:t xml:space="preserve"> rėmimo </w:t>
      </w:r>
      <w:r w:rsidR="00E536D7" w:rsidRPr="002A2ABE">
        <w:lastRenderedPageBreak/>
        <w:t>programos</w:t>
      </w:r>
      <w:r w:rsidRPr="002A2ABE">
        <w:t xml:space="preserve"> kompensavimą pagal </w:t>
      </w:r>
      <w:r w:rsidRPr="002A2ABE">
        <w:rPr>
          <w:lang w:eastAsia="en-US"/>
        </w:rPr>
        <w:t>S</w:t>
      </w:r>
      <w:r w:rsidRPr="002A2ABE">
        <w:t xml:space="preserve">utartį, su 30 proc. bauda dėl sutarties nevykdymo, įskaitant </w:t>
      </w:r>
      <w:r w:rsidR="00BE40F6">
        <w:t>Administracijos</w:t>
      </w:r>
      <w:r w:rsidRPr="002A2ABE">
        <w:t xml:space="preserve"> sumokėtus mokesčius teisės aktų nustatyta tvarka. </w:t>
      </w:r>
      <w:r w:rsidR="00E536D7" w:rsidRPr="002A2ABE">
        <w:t>Darbuotojui</w:t>
      </w:r>
      <w:r w:rsidRPr="002A2ABE">
        <w:t xml:space="preserve"> negrąžinus </w:t>
      </w:r>
      <w:r w:rsidR="00E536D7" w:rsidRPr="002A2ABE">
        <w:t xml:space="preserve">skirtos rėmimo programos </w:t>
      </w:r>
      <w:r w:rsidRPr="002A2ABE">
        <w:rPr>
          <w:lang w:eastAsia="en-US"/>
        </w:rPr>
        <w:t>kompensacijos</w:t>
      </w:r>
      <w:r w:rsidRPr="002A2ABE">
        <w:t xml:space="preserve"> savo noru, </w:t>
      </w:r>
      <w:r w:rsidR="00BE40F6">
        <w:t>Administracija</w:t>
      </w:r>
      <w:r w:rsidRPr="002A2ABE">
        <w:t xml:space="preserve"> lėšas išieško teismo tvarka.</w:t>
      </w:r>
    </w:p>
    <w:p w14:paraId="5C841FD9" w14:textId="61D201B1" w:rsidR="00972BFC" w:rsidRPr="00972BFC" w:rsidRDefault="00972BFC" w:rsidP="00972BFC">
      <w:pPr>
        <w:ind w:firstLine="720"/>
        <w:jc w:val="both"/>
        <w:rPr>
          <w:color w:val="000000"/>
        </w:rPr>
      </w:pPr>
      <w:r w:rsidRPr="00972BFC">
        <w:rPr>
          <w:color w:val="000000"/>
        </w:rPr>
        <w:t>4.</w:t>
      </w:r>
      <w:r w:rsidR="004E39BA">
        <w:rPr>
          <w:color w:val="000000"/>
        </w:rPr>
        <w:t>4</w:t>
      </w:r>
      <w:r w:rsidRPr="00972BFC">
        <w:rPr>
          <w:color w:val="000000"/>
        </w:rPr>
        <w:t xml:space="preserve">. Jei </w:t>
      </w:r>
      <w:r w:rsidR="00E536D7">
        <w:rPr>
          <w:color w:val="000000"/>
        </w:rPr>
        <w:t>Darbuotojas</w:t>
      </w:r>
      <w:r w:rsidRPr="00972BFC">
        <w:rPr>
          <w:color w:val="000000"/>
        </w:rPr>
        <w:t xml:space="preserve"> negali įvykdyti </w:t>
      </w:r>
      <w:r w:rsidRPr="00972BFC">
        <w:rPr>
          <w:color w:val="000000"/>
          <w:lang w:eastAsia="en-US"/>
        </w:rPr>
        <w:t>S</w:t>
      </w:r>
      <w:r w:rsidRPr="00972BFC">
        <w:rPr>
          <w:color w:val="000000"/>
        </w:rPr>
        <w:t xml:space="preserve">utartyje numatytų įsipareigojimų dėl sveikatos būklės, dėl </w:t>
      </w:r>
      <w:r w:rsidRPr="002A2ABE">
        <w:t xml:space="preserve">gautos </w:t>
      </w:r>
      <w:r w:rsidR="00E536D7" w:rsidRPr="002A2ABE">
        <w:t xml:space="preserve">rėmimo programos </w:t>
      </w:r>
      <w:r w:rsidRPr="00972BFC">
        <w:rPr>
          <w:color w:val="000000"/>
        </w:rPr>
        <w:t>išmokos grąžinimo (negrąžinimo) ir dydžio sprendžia ASPĮ</w:t>
      </w:r>
      <w:r w:rsidR="00E536D7">
        <w:rPr>
          <w:color w:val="000000"/>
        </w:rPr>
        <w:t xml:space="preserve"> vadovas</w:t>
      </w:r>
      <w:r w:rsidRPr="00972BFC">
        <w:rPr>
          <w:color w:val="000000"/>
        </w:rPr>
        <w:t xml:space="preserve"> ir </w:t>
      </w:r>
      <w:r w:rsidR="00CA3783">
        <w:rPr>
          <w:color w:val="000000"/>
        </w:rPr>
        <w:t>D</w:t>
      </w:r>
      <w:r w:rsidR="00CA3783" w:rsidRPr="00CA3783">
        <w:rPr>
          <w:color w:val="000000"/>
        </w:rPr>
        <w:t xml:space="preserve">arbuotojų rėmimo ir skatinimo dirbti </w:t>
      </w:r>
      <w:r w:rsidR="00CA3783">
        <w:rPr>
          <w:color w:val="000000"/>
        </w:rPr>
        <w:t>Š</w:t>
      </w:r>
      <w:r w:rsidR="00CA3783" w:rsidRPr="00CA3783">
        <w:rPr>
          <w:color w:val="000000"/>
        </w:rPr>
        <w:t>ilutės rajono savivaldybės viešosiose asmens sveikatos priežiūros įstaigose prašymų nagrinėjimo komisij</w:t>
      </w:r>
      <w:r w:rsidR="00CA3783">
        <w:rPr>
          <w:color w:val="000000"/>
        </w:rPr>
        <w:t>a</w:t>
      </w:r>
      <w:r w:rsidR="00CA3783" w:rsidRPr="00972BFC">
        <w:rPr>
          <w:b/>
          <w:bCs/>
          <w:color w:val="000000"/>
        </w:rPr>
        <w:t xml:space="preserve"> </w:t>
      </w:r>
      <w:r w:rsidR="00E536D7">
        <w:rPr>
          <w:color w:val="000000"/>
        </w:rPr>
        <w:t>kartu.</w:t>
      </w:r>
    </w:p>
    <w:p w14:paraId="53C6A8DD" w14:textId="69E94C9C" w:rsidR="00972BFC" w:rsidRPr="00972BFC" w:rsidRDefault="00972BFC" w:rsidP="00972BFC">
      <w:pPr>
        <w:ind w:firstLine="720"/>
        <w:jc w:val="both"/>
      </w:pPr>
      <w:r w:rsidRPr="00972BFC">
        <w:rPr>
          <w:color w:val="000000"/>
        </w:rPr>
        <w:t>4.</w:t>
      </w:r>
      <w:r w:rsidR="004E39BA">
        <w:rPr>
          <w:color w:val="000000"/>
        </w:rPr>
        <w:t>5</w:t>
      </w:r>
      <w:r w:rsidRPr="00972BFC">
        <w:rPr>
          <w:color w:val="000000"/>
        </w:rPr>
        <w:t>. Tinkamai vykdyti kitus įsipareigojimus, numatytus Sutartyje ir Lietuvos Respublikos teisės aktuose.</w:t>
      </w:r>
    </w:p>
    <w:p w14:paraId="074908BF" w14:textId="77777777" w:rsidR="00972BFC" w:rsidRPr="00972BFC" w:rsidRDefault="00972BFC" w:rsidP="00972BFC">
      <w:pPr>
        <w:pStyle w:val="Textbody"/>
        <w:spacing w:after="0" w:line="240" w:lineRule="auto"/>
        <w:ind w:firstLine="720"/>
        <w:jc w:val="both"/>
        <w:rPr>
          <w:rFonts w:ascii="Times New Roman" w:hAnsi="Times New Roman" w:cs="Times New Roman"/>
        </w:rPr>
      </w:pPr>
      <w:r w:rsidRPr="00972BFC">
        <w:rPr>
          <w:rFonts w:ascii="Times New Roman" w:eastAsia="Times New Roman" w:hAnsi="Times New Roman" w:cs="Times New Roman"/>
          <w:b/>
          <w:bCs/>
          <w:lang w:eastAsia="en-US"/>
        </w:rPr>
        <w:t xml:space="preserve">5. </w:t>
      </w:r>
      <w:r w:rsidRPr="00972BFC">
        <w:rPr>
          <w:rFonts w:ascii="Times New Roman" w:eastAsia="Calibri" w:hAnsi="Times New Roman" w:cs="Times New Roman"/>
          <w:b/>
          <w:bCs/>
          <w:lang w:eastAsia="en-US"/>
        </w:rPr>
        <w:t>ASPĮ</w:t>
      </w:r>
      <w:r w:rsidRPr="00972BFC">
        <w:rPr>
          <w:rFonts w:ascii="Times New Roman" w:eastAsia="Calibri" w:hAnsi="Times New Roman" w:cs="Times New Roman"/>
          <w:b/>
          <w:bCs/>
        </w:rPr>
        <w:t xml:space="preserve"> įsipareigoja:</w:t>
      </w:r>
    </w:p>
    <w:p w14:paraId="17E12E6D" w14:textId="69FAA2D1" w:rsidR="00972BFC" w:rsidRPr="002A2ABE" w:rsidRDefault="00972BFC" w:rsidP="00972BFC">
      <w:pPr>
        <w:pStyle w:val="Textbody"/>
        <w:spacing w:after="0" w:line="240" w:lineRule="auto"/>
        <w:ind w:firstLine="720"/>
        <w:jc w:val="both"/>
        <w:rPr>
          <w:rFonts w:ascii="Times New Roman" w:hAnsi="Times New Roman" w:cs="Times New Roman"/>
        </w:rPr>
      </w:pPr>
      <w:r w:rsidRPr="00972BFC">
        <w:rPr>
          <w:rFonts w:ascii="Times New Roman" w:eastAsia="Calibri" w:hAnsi="Times New Roman" w:cs="Times New Roman"/>
        </w:rPr>
        <w:t xml:space="preserve">5.1. </w:t>
      </w:r>
      <w:r w:rsidRPr="00972BFC">
        <w:rPr>
          <w:rFonts w:ascii="Times New Roman" w:eastAsia="Times New Roman" w:hAnsi="Times New Roman" w:cs="Times New Roman"/>
          <w:lang w:eastAsia="en-US"/>
        </w:rPr>
        <w:t>P</w:t>
      </w:r>
      <w:r w:rsidRPr="00972BFC">
        <w:rPr>
          <w:rFonts w:ascii="Times New Roman" w:hAnsi="Times New Roman" w:cs="Times New Roman"/>
        </w:rPr>
        <w:t>askirt</w:t>
      </w:r>
      <w:r w:rsidRPr="00972BFC">
        <w:rPr>
          <w:rFonts w:ascii="Times New Roman" w:eastAsia="Times New Roman" w:hAnsi="Times New Roman" w:cs="Times New Roman"/>
          <w:lang w:eastAsia="en-US"/>
        </w:rPr>
        <w:t>i</w:t>
      </w:r>
      <w:r w:rsidRPr="00972BFC">
        <w:rPr>
          <w:rFonts w:ascii="Times New Roman" w:hAnsi="Times New Roman" w:cs="Times New Roman"/>
        </w:rPr>
        <w:t xml:space="preserve"> </w:t>
      </w:r>
      <w:r w:rsidR="00E536D7">
        <w:rPr>
          <w:rFonts w:ascii="Times New Roman" w:hAnsi="Times New Roman" w:cs="Times New Roman"/>
        </w:rPr>
        <w:t>Darbuotoją</w:t>
      </w:r>
      <w:r w:rsidRPr="00972BFC">
        <w:rPr>
          <w:rFonts w:ascii="Times New Roman" w:hAnsi="Times New Roman" w:cs="Times New Roman"/>
        </w:rPr>
        <w:t xml:space="preserve"> į jo išsilavinimą ir profesiją atitinkančias </w:t>
      </w:r>
      <w:r w:rsidRPr="00972BFC">
        <w:rPr>
          <w:rFonts w:ascii="Times New Roman" w:hAnsi="Times New Roman" w:cs="Times New Roman"/>
          <w:lang w:eastAsia="en-US"/>
        </w:rPr>
        <w:t>laisvas</w:t>
      </w:r>
      <w:r w:rsidRPr="00972BFC">
        <w:rPr>
          <w:rFonts w:ascii="Times New Roman" w:hAnsi="Times New Roman" w:cs="Times New Roman"/>
        </w:rPr>
        <w:t xml:space="preserve"> pareigas </w:t>
      </w:r>
      <w:r w:rsidRPr="00972BFC">
        <w:rPr>
          <w:rFonts w:ascii="Times New Roman" w:eastAsia="Times New Roman" w:hAnsi="Times New Roman" w:cs="Times New Roman"/>
          <w:lang w:eastAsia="en-US"/>
        </w:rPr>
        <w:t>ASPĮ</w:t>
      </w:r>
      <w:r w:rsidRPr="00972BFC">
        <w:rPr>
          <w:rFonts w:ascii="Times New Roman" w:hAnsi="Times New Roman" w:cs="Times New Roman"/>
        </w:rPr>
        <w:t xml:space="preserve"> i</w:t>
      </w:r>
      <w:r w:rsidRPr="00972BFC">
        <w:rPr>
          <w:rFonts w:ascii="Times New Roman" w:hAnsi="Times New Roman" w:cs="Times New Roman"/>
          <w:bCs/>
          <w:iCs/>
        </w:rPr>
        <w:t xml:space="preserve">r ne </w:t>
      </w:r>
      <w:r w:rsidRPr="00972BFC">
        <w:rPr>
          <w:rFonts w:ascii="Times New Roman" w:eastAsia="Times New Roman" w:hAnsi="Times New Roman" w:cs="Times New Roman"/>
          <w:bCs/>
          <w:iCs/>
          <w:lang w:eastAsia="en-US"/>
        </w:rPr>
        <w:t>trumpiau</w:t>
      </w:r>
      <w:r w:rsidRPr="00972BFC">
        <w:rPr>
          <w:rFonts w:ascii="Times New Roman" w:hAnsi="Times New Roman" w:cs="Times New Roman"/>
          <w:bCs/>
          <w:iCs/>
        </w:rPr>
        <w:t xml:space="preserve"> kaip _________ metus </w:t>
      </w:r>
      <w:r w:rsidRPr="00972BFC">
        <w:rPr>
          <w:rFonts w:ascii="Times New Roman" w:eastAsia="Times New Roman" w:hAnsi="Times New Roman" w:cs="Times New Roman"/>
          <w:bCs/>
          <w:iCs/>
          <w:lang w:eastAsia="en-US"/>
        </w:rPr>
        <w:t>užtikrinti</w:t>
      </w:r>
      <w:r w:rsidRPr="00972BFC">
        <w:rPr>
          <w:rFonts w:ascii="Times New Roman" w:hAnsi="Times New Roman" w:cs="Times New Roman"/>
          <w:bCs/>
          <w:iCs/>
        </w:rPr>
        <w:t xml:space="preserve"> jam darbo </w:t>
      </w:r>
      <w:r w:rsidRPr="002A2ABE">
        <w:rPr>
          <w:rFonts w:ascii="Times New Roman" w:hAnsi="Times New Roman" w:cs="Times New Roman"/>
          <w:bCs/>
          <w:iCs/>
        </w:rPr>
        <w:t>sąlygas</w:t>
      </w:r>
      <w:r w:rsidR="00E536D7" w:rsidRPr="002A2ABE">
        <w:rPr>
          <w:rFonts w:ascii="Times New Roman" w:hAnsi="Times New Roman" w:cs="Times New Roman"/>
          <w:bCs/>
          <w:iCs/>
        </w:rPr>
        <w:t xml:space="preserve"> ______etatu</w:t>
      </w:r>
      <w:r w:rsidRPr="002A2ABE">
        <w:rPr>
          <w:rFonts w:ascii="Times New Roman" w:hAnsi="Times New Roman" w:cs="Times New Roman"/>
          <w:bCs/>
          <w:iCs/>
        </w:rPr>
        <w:t>;</w:t>
      </w:r>
    </w:p>
    <w:p w14:paraId="34BED76D" w14:textId="563A6EC6" w:rsidR="00972BFC" w:rsidRPr="00972BFC" w:rsidRDefault="00972BFC" w:rsidP="00972BFC">
      <w:pPr>
        <w:pStyle w:val="Textbody"/>
        <w:spacing w:after="0" w:line="240" w:lineRule="auto"/>
        <w:ind w:firstLine="720"/>
        <w:jc w:val="both"/>
        <w:rPr>
          <w:rFonts w:ascii="Times New Roman" w:hAnsi="Times New Roman" w:cs="Times New Roman"/>
          <w:bCs/>
          <w:iCs/>
        </w:rPr>
      </w:pPr>
      <w:r w:rsidRPr="00972BFC">
        <w:rPr>
          <w:rFonts w:ascii="Times New Roman" w:hAnsi="Times New Roman" w:cs="Times New Roman"/>
          <w:bCs/>
          <w:iCs/>
        </w:rPr>
        <w:t xml:space="preserve">5.2. </w:t>
      </w:r>
      <w:r w:rsidR="00874EA5">
        <w:rPr>
          <w:rFonts w:ascii="Times New Roman" w:hAnsi="Times New Roman" w:cs="Times New Roman"/>
          <w:bCs/>
          <w:iCs/>
        </w:rPr>
        <w:t>N</w:t>
      </w:r>
      <w:r w:rsidRPr="00972BFC">
        <w:rPr>
          <w:rFonts w:ascii="Times New Roman" w:hAnsi="Times New Roman" w:cs="Times New Roman"/>
          <w:bCs/>
          <w:iCs/>
        </w:rPr>
        <w:t xml:space="preserve">e vėliau kaip per 10 darbo dienų raštu informuoti </w:t>
      </w:r>
      <w:r w:rsidR="002A2ABE">
        <w:rPr>
          <w:rFonts w:ascii="Times New Roman" w:hAnsi="Times New Roman" w:cs="Times New Roman"/>
          <w:bCs/>
          <w:iCs/>
        </w:rPr>
        <w:t>Administraciją</w:t>
      </w:r>
      <w:r w:rsidRPr="00972BFC">
        <w:rPr>
          <w:rFonts w:ascii="Times New Roman" w:hAnsi="Times New Roman" w:cs="Times New Roman"/>
          <w:bCs/>
          <w:iCs/>
        </w:rPr>
        <w:t xml:space="preserve">, jei </w:t>
      </w:r>
      <w:r w:rsidR="00E536D7">
        <w:rPr>
          <w:rFonts w:ascii="Times New Roman" w:hAnsi="Times New Roman" w:cs="Times New Roman"/>
          <w:bCs/>
          <w:iCs/>
        </w:rPr>
        <w:t>Darbuotojas</w:t>
      </w:r>
      <w:r w:rsidRPr="00972BFC">
        <w:rPr>
          <w:rFonts w:ascii="Times New Roman" w:hAnsi="Times New Roman" w:cs="Times New Roman"/>
          <w:bCs/>
          <w:iCs/>
        </w:rPr>
        <w:t xml:space="preserve"> savo noru išeina iš tarnybos, jis atleidžiamas arba išnyksta aplinkybės, dėl kurių buvo skirtas finansavimas.</w:t>
      </w:r>
    </w:p>
    <w:p w14:paraId="185B438C" w14:textId="77777777" w:rsidR="00972BFC" w:rsidRPr="00972BFC" w:rsidRDefault="00972BFC" w:rsidP="00972BFC">
      <w:pPr>
        <w:ind w:firstLine="720"/>
        <w:jc w:val="both"/>
      </w:pPr>
      <w:r w:rsidRPr="00972BFC">
        <w:rPr>
          <w:bCs/>
          <w:iCs/>
        </w:rPr>
        <w:t xml:space="preserve">5.3. </w:t>
      </w:r>
      <w:r w:rsidRPr="00972BFC">
        <w:rPr>
          <w:color w:val="000000"/>
        </w:rPr>
        <w:t>Tinkamai vykdyti kitus įsipareigojimus, numatytus Sutartyje ir Lietuvos Respublikos teisės aktuose.</w:t>
      </w:r>
    </w:p>
    <w:p w14:paraId="003B0843" w14:textId="62DBDACA" w:rsidR="00972BFC" w:rsidRPr="00972BFC" w:rsidRDefault="00972BFC" w:rsidP="00972BFC">
      <w:pPr>
        <w:pStyle w:val="Textbody"/>
        <w:spacing w:after="0" w:line="240" w:lineRule="auto"/>
        <w:ind w:firstLine="720"/>
        <w:jc w:val="both"/>
        <w:rPr>
          <w:rFonts w:ascii="Times New Roman" w:eastAsia="Calibri" w:hAnsi="Times New Roman" w:cs="Times New Roman"/>
        </w:rPr>
      </w:pPr>
      <w:r w:rsidRPr="00972BFC">
        <w:rPr>
          <w:rFonts w:ascii="Times New Roman" w:eastAsia="Calibri" w:hAnsi="Times New Roman" w:cs="Times New Roman"/>
          <w:b/>
          <w:bCs/>
        </w:rPr>
        <w:t xml:space="preserve">6. </w:t>
      </w:r>
      <w:r w:rsidR="002A2ABE">
        <w:rPr>
          <w:rFonts w:ascii="Times New Roman" w:eastAsia="Calibri" w:hAnsi="Times New Roman" w:cs="Times New Roman"/>
          <w:b/>
          <w:bCs/>
          <w:lang w:eastAsia="en-US"/>
        </w:rPr>
        <w:t>Administracija</w:t>
      </w:r>
      <w:r w:rsidRPr="00972BFC">
        <w:rPr>
          <w:rFonts w:ascii="Times New Roman" w:eastAsia="Calibri" w:hAnsi="Times New Roman" w:cs="Times New Roman"/>
          <w:b/>
          <w:bCs/>
        </w:rPr>
        <w:t xml:space="preserve"> įsipareigoja </w:t>
      </w:r>
      <w:r w:rsidRPr="00972BFC">
        <w:rPr>
          <w:rFonts w:ascii="Times New Roman" w:eastAsia="Calibri" w:hAnsi="Times New Roman" w:cs="Times New Roman"/>
          <w:lang w:eastAsia="en-US"/>
        </w:rPr>
        <w:t xml:space="preserve">skirti lėšas </w:t>
      </w:r>
      <w:r w:rsidR="002A2ABE">
        <w:rPr>
          <w:rFonts w:ascii="Times New Roman" w:eastAsia="Calibri" w:hAnsi="Times New Roman" w:cs="Times New Roman"/>
          <w:lang w:eastAsia="en-US"/>
        </w:rPr>
        <w:t>rėmimo p</w:t>
      </w:r>
      <w:r w:rsidRPr="00972BFC">
        <w:rPr>
          <w:rFonts w:ascii="Times New Roman" w:eastAsia="Calibri" w:hAnsi="Times New Roman" w:cs="Times New Roman"/>
          <w:lang w:eastAsia="en-US"/>
        </w:rPr>
        <w:t>rogramoje numatytai finansinei skatinimo priemonei finansuoti</w:t>
      </w:r>
      <w:r w:rsidRPr="00972BFC">
        <w:rPr>
          <w:rFonts w:ascii="Times New Roman" w:eastAsia="Calibri" w:hAnsi="Times New Roman" w:cs="Times New Roman"/>
        </w:rPr>
        <w:t xml:space="preserve"> ir Sutarties 2 punkte nu</w:t>
      </w:r>
      <w:r w:rsidRPr="00972BFC">
        <w:rPr>
          <w:rFonts w:ascii="Times New Roman" w:eastAsia="Calibri" w:hAnsi="Times New Roman" w:cs="Times New Roman"/>
          <w:lang w:eastAsia="en-US"/>
        </w:rPr>
        <w:t>statytu</w:t>
      </w:r>
      <w:r w:rsidRPr="00972BFC">
        <w:rPr>
          <w:rFonts w:ascii="Times New Roman" w:eastAsia="Calibri" w:hAnsi="Times New Roman" w:cs="Times New Roman"/>
        </w:rPr>
        <w:t xml:space="preserve"> terminu perve</w:t>
      </w:r>
      <w:r w:rsidRPr="00972BFC">
        <w:rPr>
          <w:rFonts w:ascii="Times New Roman" w:eastAsia="Calibri" w:hAnsi="Times New Roman" w:cs="Times New Roman"/>
          <w:lang w:eastAsia="en-US"/>
        </w:rPr>
        <w:t xml:space="preserve">sti </w:t>
      </w:r>
      <w:r w:rsidRPr="00972BFC">
        <w:rPr>
          <w:rFonts w:ascii="Times New Roman" w:eastAsia="Calibri" w:hAnsi="Times New Roman" w:cs="Times New Roman"/>
        </w:rPr>
        <w:t xml:space="preserve">jas į </w:t>
      </w:r>
      <w:r w:rsidR="00E536D7">
        <w:rPr>
          <w:rFonts w:ascii="Times New Roman" w:eastAsia="Calibri" w:hAnsi="Times New Roman" w:cs="Times New Roman"/>
          <w:lang w:eastAsia="en-US"/>
        </w:rPr>
        <w:t>Darbuotojo</w:t>
      </w:r>
      <w:r w:rsidRPr="00972BFC">
        <w:rPr>
          <w:rFonts w:ascii="Times New Roman" w:eastAsia="Calibri" w:hAnsi="Times New Roman" w:cs="Times New Roman"/>
        </w:rPr>
        <w:t xml:space="preserve"> banko sąskaitą, nurodytą </w:t>
      </w:r>
      <w:r w:rsidRPr="00972BFC">
        <w:rPr>
          <w:rFonts w:ascii="Times New Roman" w:eastAsia="Calibri" w:hAnsi="Times New Roman" w:cs="Times New Roman"/>
          <w:lang w:eastAsia="en-US"/>
        </w:rPr>
        <w:t>Sutarty</w:t>
      </w:r>
      <w:r w:rsidRPr="00972BFC">
        <w:rPr>
          <w:rFonts w:ascii="Times New Roman" w:eastAsia="Calibri" w:hAnsi="Times New Roman" w:cs="Times New Roman"/>
        </w:rPr>
        <w:t>je.</w:t>
      </w:r>
    </w:p>
    <w:p w14:paraId="73B8A0DE" w14:textId="6BE6A975" w:rsidR="00972BFC" w:rsidRPr="00972BFC" w:rsidRDefault="00972BFC" w:rsidP="00972BFC">
      <w:pPr>
        <w:pStyle w:val="Textbody"/>
        <w:spacing w:after="0" w:line="240" w:lineRule="auto"/>
        <w:ind w:firstLine="720"/>
        <w:jc w:val="both"/>
        <w:rPr>
          <w:rFonts w:ascii="Times New Roman" w:eastAsia="Calibri" w:hAnsi="Times New Roman" w:cs="Times New Roman"/>
        </w:rPr>
      </w:pPr>
      <w:r w:rsidRPr="00972BFC">
        <w:rPr>
          <w:rFonts w:ascii="Times New Roman" w:eastAsia="Calibri" w:hAnsi="Times New Roman" w:cs="Times New Roman"/>
        </w:rPr>
        <w:t xml:space="preserve">6.1. </w:t>
      </w:r>
      <w:r w:rsidR="002A2ABE">
        <w:rPr>
          <w:rFonts w:ascii="Times New Roman" w:eastAsia="Calibri" w:hAnsi="Times New Roman" w:cs="Times New Roman"/>
        </w:rPr>
        <w:t>Administracija</w:t>
      </w:r>
      <w:r w:rsidRPr="00972BFC">
        <w:rPr>
          <w:rFonts w:ascii="Times New Roman" w:eastAsia="Calibri" w:hAnsi="Times New Roman" w:cs="Times New Roman"/>
        </w:rPr>
        <w:t xml:space="preserve"> turi teisę reikalauti </w:t>
      </w:r>
      <w:r w:rsidRPr="00972BFC">
        <w:rPr>
          <w:rFonts w:ascii="Times New Roman" w:eastAsia="Calibri" w:hAnsi="Times New Roman" w:cs="Times New Roman"/>
          <w:lang w:eastAsia="en-US"/>
        </w:rPr>
        <w:t xml:space="preserve">ASPĮ </w:t>
      </w:r>
      <w:r w:rsidRPr="00972BFC">
        <w:rPr>
          <w:rFonts w:ascii="Times New Roman" w:eastAsia="Calibri" w:hAnsi="Times New Roman" w:cs="Times New Roman"/>
        </w:rPr>
        <w:t>pateikti informaciją ir duomenis, susijusius su P</w:t>
      </w:r>
      <w:r w:rsidRPr="00972BFC">
        <w:rPr>
          <w:rFonts w:ascii="Times New Roman" w:eastAsia="Calibri" w:hAnsi="Times New Roman" w:cs="Times New Roman"/>
          <w:lang w:eastAsia="en-US"/>
        </w:rPr>
        <w:t>rogramos ir Sutarties</w:t>
      </w:r>
      <w:r w:rsidRPr="00972BFC">
        <w:rPr>
          <w:rFonts w:ascii="Times New Roman" w:eastAsia="Calibri" w:hAnsi="Times New Roman" w:cs="Times New Roman"/>
        </w:rPr>
        <w:t xml:space="preserve"> vykdymu.</w:t>
      </w:r>
    </w:p>
    <w:p w14:paraId="0D005D23" w14:textId="77777777" w:rsidR="00972BFC" w:rsidRPr="00972BFC" w:rsidRDefault="00972BFC" w:rsidP="00972BFC">
      <w:pPr>
        <w:ind w:firstLine="720"/>
        <w:jc w:val="both"/>
      </w:pPr>
      <w:r w:rsidRPr="00972BFC">
        <w:rPr>
          <w:rFonts w:eastAsia="Calibri"/>
        </w:rPr>
        <w:t xml:space="preserve">6.2. </w:t>
      </w:r>
      <w:r w:rsidRPr="00972BFC">
        <w:rPr>
          <w:color w:val="000000"/>
        </w:rPr>
        <w:t>Tinkamai vykdyti kitus įsipareigojimus, numatytus Sutartyje ir Lietuvos Respublikos teisės aktuose.</w:t>
      </w:r>
    </w:p>
    <w:p w14:paraId="6201CC92" w14:textId="77777777" w:rsidR="00972BFC" w:rsidRPr="00972BFC" w:rsidRDefault="00972BFC" w:rsidP="00972BFC">
      <w:pPr>
        <w:ind w:firstLine="720"/>
        <w:jc w:val="both"/>
      </w:pPr>
    </w:p>
    <w:p w14:paraId="7A11FA77" w14:textId="77777777" w:rsidR="00972BFC" w:rsidRDefault="00972BFC" w:rsidP="00972BFC">
      <w:pPr>
        <w:pStyle w:val="Antrat1"/>
        <w:spacing w:before="0"/>
        <w:jc w:val="center"/>
        <w:rPr>
          <w:rFonts w:ascii="Times New Roman" w:hAnsi="Times New Roman"/>
          <w:b/>
          <w:bCs/>
          <w:color w:val="000000"/>
          <w:sz w:val="24"/>
          <w:szCs w:val="24"/>
        </w:rPr>
      </w:pPr>
      <w:r w:rsidRPr="00972BFC">
        <w:rPr>
          <w:rFonts w:ascii="Times New Roman" w:hAnsi="Times New Roman"/>
          <w:b/>
          <w:bCs/>
          <w:color w:val="000000"/>
          <w:sz w:val="24"/>
          <w:szCs w:val="24"/>
        </w:rPr>
        <w:t>III. KITOS SĄLYGOS</w:t>
      </w:r>
      <w:r>
        <w:rPr>
          <w:rFonts w:ascii="Times New Roman" w:hAnsi="Times New Roman"/>
          <w:b/>
          <w:bCs/>
          <w:color w:val="000000"/>
          <w:sz w:val="24"/>
          <w:szCs w:val="24"/>
        </w:rPr>
        <w:t xml:space="preserve"> </w:t>
      </w:r>
    </w:p>
    <w:p w14:paraId="1EC2A9FC" w14:textId="77777777" w:rsidR="00972BFC" w:rsidRDefault="00972BFC" w:rsidP="00972BFC">
      <w:pPr>
        <w:ind w:firstLine="720"/>
        <w:jc w:val="both"/>
      </w:pPr>
    </w:p>
    <w:p w14:paraId="2CFFDAAD" w14:textId="77777777" w:rsidR="00972BFC" w:rsidRDefault="00972BFC" w:rsidP="00972BFC">
      <w:pPr>
        <w:ind w:firstLine="720"/>
        <w:jc w:val="both"/>
      </w:pPr>
      <w:r w:rsidRPr="00972BFC">
        <w:rPr>
          <w:lang w:eastAsia="en-US"/>
        </w:rPr>
        <w:t>7. Sutartis sudaroma, vykdoma ir jos nuostatos aiškinamos vadovaujantis Lietuvos Respublikos įstatymais. Šalių tarpusavio santykiai, neaptarti Sutartyje, reguliuojami Lietuvos Respublikos teisės aktų nustatyta tvarka.</w:t>
      </w:r>
      <w:r>
        <w:t xml:space="preserve"> </w:t>
      </w:r>
    </w:p>
    <w:p w14:paraId="145EA09E" w14:textId="77777777" w:rsidR="00E732A3" w:rsidRPr="002A2ABE" w:rsidRDefault="00972BFC" w:rsidP="00972BFC">
      <w:pPr>
        <w:ind w:firstLine="720"/>
        <w:jc w:val="both"/>
      </w:pPr>
      <w:r w:rsidRPr="00972BFC">
        <w:rPr>
          <w:lang w:eastAsia="en-US"/>
        </w:rPr>
        <w:t xml:space="preserve">8. Sutartis įsigalioja, kai Šalys ją pasirašo, o jeigu Sutartis Šalių pasirašoma ne tą pačią dieną, laikoma, kad </w:t>
      </w:r>
      <w:r w:rsidRPr="002A2ABE">
        <w:rPr>
          <w:lang w:eastAsia="en-US"/>
        </w:rPr>
        <w:t>Sutartis įsigalioja tą dieną, kai pasirašo trečioji Šalis. Sutartis galioja iki visiško Šalių įsipareigojimų pagal Sutartį įvykdymo.</w:t>
      </w:r>
      <w:r w:rsidRPr="002A2ABE">
        <w:t xml:space="preserve"> </w:t>
      </w:r>
    </w:p>
    <w:p w14:paraId="6E74E62D" w14:textId="266D12A3" w:rsidR="00972BFC" w:rsidRPr="002A2ABE" w:rsidRDefault="00E732A3" w:rsidP="00972BFC">
      <w:pPr>
        <w:ind w:firstLine="720"/>
        <w:jc w:val="both"/>
      </w:pPr>
      <w:r w:rsidRPr="002A2ABE">
        <w:t>9. Darbuotojui</w:t>
      </w:r>
      <w:r w:rsidR="00E536D7" w:rsidRPr="002A2ABE">
        <w:t>, kuriam pagal atitinkamai pasirinktą rėmimo priemonę yra</w:t>
      </w:r>
      <w:r w:rsidRPr="002A2ABE">
        <w:t xml:space="preserve"> numatytas</w:t>
      </w:r>
      <w:r w:rsidR="00E536D7" w:rsidRPr="002A2ABE">
        <w:t xml:space="preserve"> </w:t>
      </w:r>
      <w:r w:rsidR="002A2ABE">
        <w:t xml:space="preserve">atitinkamas </w:t>
      </w:r>
      <w:r w:rsidR="002A2ABE" w:rsidRPr="002A2ABE">
        <w:t xml:space="preserve">darbo </w:t>
      </w:r>
      <w:r w:rsidR="002A2ABE">
        <w:t>laiko</w:t>
      </w:r>
      <w:r w:rsidR="002A2ABE" w:rsidRPr="002A2ABE">
        <w:t xml:space="preserve"> </w:t>
      </w:r>
      <w:r w:rsidR="002A2ABE">
        <w:t xml:space="preserve">termino </w:t>
      </w:r>
      <w:r w:rsidR="00E536D7" w:rsidRPr="002A2ABE">
        <w:t xml:space="preserve">normatyvas – jis pradedamas skaičiuoti </w:t>
      </w:r>
      <w:r w:rsidRPr="002A2ABE">
        <w:t>nuo jo įsidarbinimo į ASPĮ dienos</w:t>
      </w:r>
      <w:r w:rsidR="00E536D7" w:rsidRPr="002A2ABE">
        <w:t>, tačiau tai negali būti daugiau nei vieneri metai iki Sutarties pasirašymo dienos.</w:t>
      </w:r>
    </w:p>
    <w:p w14:paraId="15AF498E" w14:textId="0414B065" w:rsidR="00972BFC" w:rsidRDefault="00F41C0E" w:rsidP="00972BFC">
      <w:pPr>
        <w:ind w:firstLine="720"/>
        <w:jc w:val="both"/>
      </w:pPr>
      <w:r>
        <w:rPr>
          <w:lang w:eastAsia="en-US"/>
        </w:rPr>
        <w:t>10</w:t>
      </w:r>
      <w:r w:rsidR="00972BFC" w:rsidRPr="00972BFC">
        <w:t xml:space="preserve">. Ginčai dėl </w:t>
      </w:r>
      <w:r w:rsidR="00972BFC" w:rsidRPr="00972BFC">
        <w:rPr>
          <w:lang w:eastAsia="en-US"/>
        </w:rPr>
        <w:t>Sutarties</w:t>
      </w:r>
      <w:r w:rsidR="00972BFC" w:rsidRPr="00972BFC">
        <w:t xml:space="preserve"> vykdymo sprendžiami Šalių susitarimu, o nesutarus – Lietuvos Respublikos įstatymų nustatyta tvarka.</w:t>
      </w:r>
      <w:r w:rsidR="00972BFC">
        <w:t xml:space="preserve"> </w:t>
      </w:r>
    </w:p>
    <w:p w14:paraId="00A59426" w14:textId="5FFCD2F9" w:rsidR="00972BFC" w:rsidRDefault="00972BFC" w:rsidP="00972BFC">
      <w:pPr>
        <w:ind w:firstLine="720"/>
        <w:jc w:val="both"/>
      </w:pPr>
      <w:r w:rsidRPr="00972BFC">
        <w:t>1</w:t>
      </w:r>
      <w:r w:rsidR="00F41C0E">
        <w:t>1</w:t>
      </w:r>
      <w:r w:rsidRPr="00972BFC">
        <w:t xml:space="preserve">. </w:t>
      </w:r>
      <w:r w:rsidRPr="00972BFC">
        <w:rPr>
          <w:bCs/>
          <w:iCs/>
          <w:lang w:eastAsia="en-US"/>
        </w:rPr>
        <w:t>Sutartis</w:t>
      </w:r>
      <w:r w:rsidRPr="00972BFC">
        <w:rPr>
          <w:bCs/>
          <w:iCs/>
        </w:rPr>
        <w:t xml:space="preserve"> gali būti keičiama Šalių rašytiniu susitarimu, vienai Šaliai raštu įspėjus kitas Šalis ne vėliau kaip prieš 20 kalendorinių dienų. Visoms Šalims sutinkant, gali būti nustatomi ir trumpesni įspėji</w:t>
      </w:r>
      <w:r w:rsidRPr="00972BFC">
        <w:rPr>
          <w:bCs/>
          <w:iCs/>
          <w:lang w:eastAsia="en-US"/>
        </w:rPr>
        <w:t>mo</w:t>
      </w:r>
      <w:r w:rsidRPr="00972BFC">
        <w:rPr>
          <w:bCs/>
          <w:iCs/>
        </w:rPr>
        <w:t xml:space="preserve"> terminai.</w:t>
      </w:r>
      <w:r>
        <w:t xml:space="preserve"> </w:t>
      </w:r>
    </w:p>
    <w:p w14:paraId="6B3114D3" w14:textId="234E9FCE" w:rsidR="00972BFC" w:rsidRDefault="00972BFC" w:rsidP="00972BFC">
      <w:pPr>
        <w:ind w:firstLine="720"/>
        <w:jc w:val="both"/>
      </w:pPr>
      <w:r w:rsidRPr="00972BFC">
        <w:rPr>
          <w:bCs/>
          <w:iCs/>
        </w:rPr>
        <w:t>1</w:t>
      </w:r>
      <w:r w:rsidR="00F41C0E">
        <w:rPr>
          <w:bCs/>
          <w:iCs/>
        </w:rPr>
        <w:t>2</w:t>
      </w:r>
      <w:r w:rsidRPr="00972BFC">
        <w:rPr>
          <w:bCs/>
          <w:iCs/>
        </w:rPr>
        <w:t xml:space="preserve">. </w:t>
      </w:r>
      <w:r w:rsidRPr="00972BFC">
        <w:rPr>
          <w:bCs/>
          <w:iCs/>
          <w:lang w:eastAsia="en-US"/>
        </w:rPr>
        <w:t>Sutartis</w:t>
      </w:r>
      <w:r w:rsidRPr="00972BFC">
        <w:rPr>
          <w:bCs/>
          <w:iCs/>
        </w:rPr>
        <w:t xml:space="preserve"> pasirašyta </w:t>
      </w:r>
      <w:r w:rsidRPr="00972BFC">
        <w:rPr>
          <w:bCs/>
          <w:iCs/>
          <w:lang w:eastAsia="en-US"/>
        </w:rPr>
        <w:t>3</w:t>
      </w:r>
      <w:r w:rsidRPr="00972BFC">
        <w:rPr>
          <w:bCs/>
          <w:iCs/>
        </w:rPr>
        <w:t xml:space="preserve"> egzemplioriais, turinčiais vienodą teisinę galią, – po vieną egzempliorių kiekvienai Šaliai.</w:t>
      </w:r>
      <w:r>
        <w:t xml:space="preserve"> </w:t>
      </w:r>
    </w:p>
    <w:p w14:paraId="54F8C422" w14:textId="5B76A488" w:rsidR="00972BFC" w:rsidRDefault="00972BFC" w:rsidP="00972BFC">
      <w:pPr>
        <w:ind w:firstLine="720"/>
        <w:jc w:val="both"/>
      </w:pPr>
      <w:r w:rsidRPr="00972BFC">
        <w:t>1</w:t>
      </w:r>
      <w:r w:rsidR="00F41C0E">
        <w:t>3</w:t>
      </w:r>
      <w:r w:rsidRPr="00972BFC">
        <w:t>. Programa yra neatskiriama Sutarties dalis.</w:t>
      </w:r>
    </w:p>
    <w:p w14:paraId="1870F829" w14:textId="5FCDCD3F" w:rsidR="004E39BA" w:rsidRDefault="00874EA5" w:rsidP="00034E89">
      <w:pPr>
        <w:ind w:firstLine="709"/>
      </w:pPr>
      <w:r>
        <w:t>1</w:t>
      </w:r>
      <w:r w:rsidR="00F41C0E">
        <w:t>4</w:t>
      </w:r>
      <w:r>
        <w:t xml:space="preserve">. </w:t>
      </w:r>
      <w:r w:rsidRPr="00874EA5">
        <w:t xml:space="preserve">Šalys, vykdydamos </w:t>
      </w:r>
      <w:r>
        <w:t>šią Sutartį</w:t>
      </w:r>
      <w:r w:rsidRPr="00874EA5">
        <w:t>, asmens duomenis tvarko tik teisėtais tikslais ir</w:t>
      </w:r>
      <w:r w:rsidRPr="00874EA5">
        <w:br/>
        <w:t>laikydamosi BDAR bei kitų teisės aktų reikalavimų.</w:t>
      </w:r>
    </w:p>
    <w:p w14:paraId="5F2A7B32" w14:textId="77777777" w:rsidR="00034E89" w:rsidRDefault="00034E89" w:rsidP="00034E89">
      <w:pPr>
        <w:ind w:firstLine="709"/>
        <w:rPr>
          <w:b/>
        </w:rPr>
      </w:pPr>
    </w:p>
    <w:p w14:paraId="3A174E9B" w14:textId="199F740A" w:rsidR="00972BFC" w:rsidRPr="00972BFC" w:rsidRDefault="00972BFC" w:rsidP="00034E89">
      <w:pPr>
        <w:jc w:val="center"/>
        <w:rPr>
          <w:b/>
        </w:rPr>
      </w:pPr>
      <w:r w:rsidRPr="00972BFC">
        <w:rPr>
          <w:b/>
        </w:rPr>
        <w:t>IV. SUTARTIES ŠALIŲ REKVIZITAI IR PARAŠAI</w:t>
      </w:r>
    </w:p>
    <w:p w14:paraId="2B2F6BCC" w14:textId="77777777" w:rsidR="00972BFC" w:rsidRPr="00972BFC" w:rsidRDefault="00972BFC" w:rsidP="00972BFC">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478"/>
        <w:gridCol w:w="2756"/>
      </w:tblGrid>
      <w:tr w:rsidR="00972BFC" w:rsidRPr="00972BFC" w14:paraId="6F51C3D6" w14:textId="77777777" w:rsidTr="002A2ABE">
        <w:tc>
          <w:tcPr>
            <w:tcW w:w="4395" w:type="dxa"/>
            <w:tcBorders>
              <w:top w:val="single" w:sz="4" w:space="0" w:color="000000"/>
              <w:left w:val="single" w:sz="4" w:space="0" w:color="000000"/>
              <w:bottom w:val="single" w:sz="4" w:space="0" w:color="000000"/>
              <w:right w:val="single" w:sz="4" w:space="0" w:color="000000"/>
            </w:tcBorders>
            <w:hideMark/>
          </w:tcPr>
          <w:p w14:paraId="554742A1" w14:textId="77777777" w:rsidR="00972BFC" w:rsidRPr="00972BFC" w:rsidRDefault="00972BFC" w:rsidP="00972BFC">
            <w:pPr>
              <w:widowControl w:val="0"/>
              <w:tabs>
                <w:tab w:val="left" w:pos="720"/>
              </w:tabs>
              <w:autoSpaceDE w:val="0"/>
              <w:autoSpaceDN w:val="0"/>
              <w:adjustRightInd w:val="0"/>
              <w:jc w:val="both"/>
              <w:rPr>
                <w:b/>
                <w:bCs/>
                <w:caps/>
              </w:rPr>
            </w:pPr>
            <w:r w:rsidRPr="00972BFC">
              <w:rPr>
                <w:b/>
                <w:bCs/>
              </w:rPr>
              <w:t>ADMINISTRACIJA:</w:t>
            </w:r>
          </w:p>
        </w:tc>
        <w:tc>
          <w:tcPr>
            <w:tcW w:w="2478" w:type="dxa"/>
            <w:tcBorders>
              <w:top w:val="single" w:sz="4" w:space="0" w:color="000000"/>
              <w:left w:val="single" w:sz="4" w:space="0" w:color="000000"/>
              <w:bottom w:val="single" w:sz="4" w:space="0" w:color="000000"/>
              <w:right w:val="single" w:sz="4" w:space="0" w:color="000000"/>
            </w:tcBorders>
            <w:hideMark/>
          </w:tcPr>
          <w:p w14:paraId="29D40C4E" w14:textId="77777777" w:rsidR="00972BFC" w:rsidRPr="00972BFC" w:rsidRDefault="00972BFC" w:rsidP="00972BFC">
            <w:pPr>
              <w:widowControl w:val="0"/>
              <w:tabs>
                <w:tab w:val="left" w:pos="720"/>
              </w:tabs>
              <w:autoSpaceDE w:val="0"/>
              <w:autoSpaceDN w:val="0"/>
              <w:adjustRightInd w:val="0"/>
              <w:jc w:val="both"/>
              <w:rPr>
                <w:b/>
                <w:bCs/>
                <w:caps/>
              </w:rPr>
            </w:pPr>
            <w:r w:rsidRPr="00972BFC">
              <w:rPr>
                <w:b/>
                <w:bCs/>
                <w:caps/>
              </w:rPr>
              <w:t>Įstaiga:</w:t>
            </w:r>
          </w:p>
        </w:tc>
        <w:tc>
          <w:tcPr>
            <w:tcW w:w="2756" w:type="dxa"/>
            <w:tcBorders>
              <w:top w:val="single" w:sz="4" w:space="0" w:color="000000"/>
              <w:left w:val="single" w:sz="4" w:space="0" w:color="000000"/>
              <w:bottom w:val="single" w:sz="4" w:space="0" w:color="000000"/>
              <w:right w:val="single" w:sz="4" w:space="0" w:color="000000"/>
            </w:tcBorders>
          </w:tcPr>
          <w:p w14:paraId="46E8E2CE" w14:textId="0E165E7E" w:rsidR="00972BFC" w:rsidRPr="00972BFC" w:rsidRDefault="00C2177C" w:rsidP="00972BFC">
            <w:pPr>
              <w:widowControl w:val="0"/>
              <w:tabs>
                <w:tab w:val="left" w:pos="720"/>
              </w:tabs>
              <w:autoSpaceDE w:val="0"/>
              <w:autoSpaceDN w:val="0"/>
              <w:adjustRightInd w:val="0"/>
              <w:jc w:val="both"/>
              <w:rPr>
                <w:b/>
                <w:bCs/>
              </w:rPr>
            </w:pPr>
            <w:r>
              <w:rPr>
                <w:b/>
                <w:bCs/>
              </w:rPr>
              <w:t>DARBUOTOJAS</w:t>
            </w:r>
          </w:p>
        </w:tc>
      </w:tr>
      <w:tr w:rsidR="00972BFC" w:rsidRPr="00972BFC" w14:paraId="01EFF470" w14:textId="77777777" w:rsidTr="00925393">
        <w:trPr>
          <w:trHeight w:val="1974"/>
        </w:trPr>
        <w:tc>
          <w:tcPr>
            <w:tcW w:w="4395" w:type="dxa"/>
            <w:tcBorders>
              <w:top w:val="single" w:sz="4" w:space="0" w:color="000000"/>
              <w:left w:val="single" w:sz="4" w:space="0" w:color="000000"/>
              <w:bottom w:val="single" w:sz="4" w:space="0" w:color="000000"/>
              <w:right w:val="single" w:sz="4" w:space="0" w:color="000000"/>
            </w:tcBorders>
            <w:hideMark/>
          </w:tcPr>
          <w:p w14:paraId="2ED2E221"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lastRenderedPageBreak/>
              <w:t>Šilutės rajono savivaldybės administracija</w:t>
            </w:r>
          </w:p>
          <w:p w14:paraId="6B39C95A"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Dariaus ir Girėno g. 1, LT-99133 Šilutė</w:t>
            </w:r>
          </w:p>
          <w:p w14:paraId="22EE78D5"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Įmonės kodas 188723322</w:t>
            </w:r>
            <w:r>
              <w:rPr>
                <w:color w:val="000000"/>
              </w:rPr>
              <w:t xml:space="preserve"> </w:t>
            </w:r>
          </w:p>
          <w:p w14:paraId="319E5607"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A. s. LT137300010113194651</w:t>
            </w:r>
          </w:p>
          <w:p w14:paraId="22570B6F"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AB „Swedbank“</w:t>
            </w:r>
          </w:p>
          <w:p w14:paraId="005E6058"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 xml:space="preserve">Tel. +370 441 79 266 </w:t>
            </w:r>
          </w:p>
          <w:p w14:paraId="3FA2BA3B" w14:textId="77777777" w:rsidR="00972BFC" w:rsidRPr="00972BFC" w:rsidRDefault="00972BFC" w:rsidP="00972BFC">
            <w:pPr>
              <w:widowControl w:val="0"/>
              <w:tabs>
                <w:tab w:val="left" w:pos="720"/>
              </w:tabs>
              <w:autoSpaceDE w:val="0"/>
              <w:autoSpaceDN w:val="0"/>
              <w:adjustRightInd w:val="0"/>
              <w:jc w:val="both"/>
              <w:rPr>
                <w:b/>
                <w:caps/>
                <w:color w:val="000000"/>
              </w:rPr>
            </w:pPr>
            <w:r w:rsidRPr="00972BFC">
              <w:rPr>
                <w:color w:val="000000"/>
              </w:rPr>
              <w:t xml:space="preserve">el. p. administracija@silute.lt </w:t>
            </w:r>
          </w:p>
        </w:tc>
        <w:tc>
          <w:tcPr>
            <w:tcW w:w="2478" w:type="dxa"/>
            <w:tcBorders>
              <w:top w:val="single" w:sz="4" w:space="0" w:color="000000"/>
              <w:left w:val="single" w:sz="4" w:space="0" w:color="000000"/>
              <w:bottom w:val="single" w:sz="4" w:space="0" w:color="000000"/>
              <w:right w:val="single" w:sz="4" w:space="0" w:color="000000"/>
            </w:tcBorders>
          </w:tcPr>
          <w:p w14:paraId="07245938" w14:textId="32F77C1F" w:rsidR="00972BFC" w:rsidRPr="00972BFC" w:rsidRDefault="00972BFC" w:rsidP="00972BFC">
            <w:pPr>
              <w:widowControl w:val="0"/>
              <w:tabs>
                <w:tab w:val="left" w:pos="720"/>
              </w:tabs>
              <w:autoSpaceDE w:val="0"/>
              <w:autoSpaceDN w:val="0"/>
              <w:adjustRightInd w:val="0"/>
              <w:jc w:val="both"/>
            </w:pPr>
            <w:r w:rsidRPr="00972BFC">
              <w:t>Įstaiga</w:t>
            </w:r>
          </w:p>
          <w:p w14:paraId="6DA0AD63" w14:textId="5B617405" w:rsidR="00972BFC" w:rsidRPr="00972BFC" w:rsidRDefault="00972BFC" w:rsidP="00972BFC">
            <w:pPr>
              <w:widowControl w:val="0"/>
              <w:tabs>
                <w:tab w:val="left" w:pos="720"/>
              </w:tabs>
              <w:autoSpaceDE w:val="0"/>
              <w:autoSpaceDN w:val="0"/>
              <w:adjustRightInd w:val="0"/>
              <w:jc w:val="both"/>
            </w:pPr>
            <w:r w:rsidRPr="00972BFC">
              <w:t>Adresas:</w:t>
            </w:r>
          </w:p>
          <w:p w14:paraId="48289EFC" w14:textId="77777777" w:rsidR="00972BFC" w:rsidRDefault="00972BFC" w:rsidP="00972BFC">
            <w:pPr>
              <w:widowControl w:val="0"/>
              <w:tabs>
                <w:tab w:val="left" w:pos="720"/>
              </w:tabs>
              <w:autoSpaceDE w:val="0"/>
              <w:autoSpaceDN w:val="0"/>
              <w:adjustRightInd w:val="0"/>
              <w:jc w:val="both"/>
            </w:pPr>
            <w:r w:rsidRPr="00972BFC">
              <w:t>Įmonės kodas</w:t>
            </w:r>
          </w:p>
          <w:p w14:paraId="3878844F" w14:textId="77777777" w:rsidR="007F3C7C" w:rsidRPr="00972BFC" w:rsidRDefault="007F3C7C" w:rsidP="00972BFC">
            <w:pPr>
              <w:widowControl w:val="0"/>
              <w:tabs>
                <w:tab w:val="left" w:pos="720"/>
              </w:tabs>
              <w:autoSpaceDE w:val="0"/>
              <w:autoSpaceDN w:val="0"/>
              <w:adjustRightInd w:val="0"/>
              <w:jc w:val="both"/>
            </w:pPr>
          </w:p>
          <w:p w14:paraId="1225FD89" w14:textId="77777777" w:rsidR="00972BFC" w:rsidRPr="00972BFC" w:rsidRDefault="00972BFC" w:rsidP="00972BFC">
            <w:pPr>
              <w:widowControl w:val="0"/>
              <w:tabs>
                <w:tab w:val="left" w:pos="720"/>
              </w:tabs>
              <w:autoSpaceDE w:val="0"/>
              <w:autoSpaceDN w:val="0"/>
              <w:adjustRightInd w:val="0"/>
              <w:jc w:val="both"/>
            </w:pPr>
            <w:r w:rsidRPr="00972BFC">
              <w:t>Tel.</w:t>
            </w:r>
          </w:p>
          <w:p w14:paraId="567C364D" w14:textId="77777777" w:rsidR="00972BFC" w:rsidRPr="00972BFC" w:rsidRDefault="00972BFC" w:rsidP="00972BFC">
            <w:pPr>
              <w:widowControl w:val="0"/>
              <w:tabs>
                <w:tab w:val="left" w:pos="720"/>
              </w:tabs>
              <w:autoSpaceDE w:val="0"/>
              <w:autoSpaceDN w:val="0"/>
              <w:adjustRightInd w:val="0"/>
              <w:jc w:val="both"/>
            </w:pPr>
            <w:r w:rsidRPr="00972BFC">
              <w:t xml:space="preserve">el. p. </w:t>
            </w:r>
          </w:p>
        </w:tc>
        <w:tc>
          <w:tcPr>
            <w:tcW w:w="2756" w:type="dxa"/>
            <w:tcBorders>
              <w:top w:val="single" w:sz="4" w:space="0" w:color="000000"/>
              <w:left w:val="single" w:sz="4" w:space="0" w:color="000000"/>
              <w:bottom w:val="single" w:sz="4" w:space="0" w:color="000000"/>
              <w:right w:val="single" w:sz="4" w:space="0" w:color="000000"/>
            </w:tcBorders>
          </w:tcPr>
          <w:p w14:paraId="7A5A34FC" w14:textId="72293C34" w:rsidR="00972BFC" w:rsidRPr="00972BFC" w:rsidRDefault="00C2177C" w:rsidP="00972BFC">
            <w:pPr>
              <w:widowControl w:val="0"/>
              <w:tabs>
                <w:tab w:val="left" w:pos="720"/>
              </w:tabs>
              <w:autoSpaceDE w:val="0"/>
              <w:autoSpaceDN w:val="0"/>
              <w:adjustRightInd w:val="0"/>
              <w:jc w:val="both"/>
            </w:pPr>
            <w:r>
              <w:t>Darbuotojas</w:t>
            </w:r>
          </w:p>
          <w:p w14:paraId="7B13BEDF" w14:textId="44ACDDF3" w:rsidR="00972BFC" w:rsidRPr="00972BFC" w:rsidRDefault="00972BFC" w:rsidP="00972BFC">
            <w:pPr>
              <w:widowControl w:val="0"/>
              <w:tabs>
                <w:tab w:val="left" w:pos="720"/>
              </w:tabs>
              <w:autoSpaceDE w:val="0"/>
              <w:autoSpaceDN w:val="0"/>
              <w:adjustRightInd w:val="0"/>
              <w:jc w:val="both"/>
            </w:pPr>
            <w:r w:rsidRPr="00972BFC">
              <w:t>Adresas:</w:t>
            </w:r>
          </w:p>
          <w:p w14:paraId="3F8E7782" w14:textId="7F023B1F" w:rsidR="00972BFC" w:rsidRPr="00972BFC" w:rsidRDefault="00972BFC" w:rsidP="00972BFC">
            <w:pPr>
              <w:widowControl w:val="0"/>
              <w:tabs>
                <w:tab w:val="left" w:pos="720"/>
              </w:tabs>
              <w:autoSpaceDE w:val="0"/>
              <w:autoSpaceDN w:val="0"/>
              <w:adjustRightInd w:val="0"/>
              <w:jc w:val="both"/>
            </w:pPr>
            <w:r w:rsidRPr="00972BFC">
              <w:t>Asmens kodas</w:t>
            </w:r>
          </w:p>
          <w:p w14:paraId="578B91DD" w14:textId="77777777" w:rsidR="00972BFC" w:rsidRPr="00972BFC" w:rsidRDefault="00972BFC" w:rsidP="00972BFC">
            <w:pPr>
              <w:pStyle w:val="Sraopastraipa"/>
              <w:widowControl w:val="0"/>
              <w:tabs>
                <w:tab w:val="left" w:pos="360"/>
                <w:tab w:val="left" w:pos="877"/>
              </w:tabs>
              <w:autoSpaceDE w:val="0"/>
              <w:autoSpaceDN w:val="0"/>
              <w:adjustRightInd w:val="0"/>
              <w:spacing w:before="0" w:beforeAutospacing="0" w:after="0" w:afterAutospacing="0"/>
              <w:contextualSpacing/>
              <w:jc w:val="both"/>
            </w:pPr>
            <w:r w:rsidRPr="00972BFC">
              <w:t>A.</w:t>
            </w:r>
            <w:r>
              <w:t xml:space="preserve"> </w:t>
            </w:r>
            <w:r w:rsidRPr="00972BFC">
              <w:t xml:space="preserve">s. </w:t>
            </w:r>
          </w:p>
          <w:p w14:paraId="2067AABF" w14:textId="77777777" w:rsidR="00972BFC" w:rsidRPr="00972BFC" w:rsidRDefault="00972BFC" w:rsidP="00972BFC">
            <w:pPr>
              <w:jc w:val="both"/>
            </w:pPr>
            <w:r w:rsidRPr="00972BFC">
              <w:t>Bankas</w:t>
            </w:r>
          </w:p>
          <w:p w14:paraId="440E2499" w14:textId="77777777" w:rsidR="00972BFC" w:rsidRPr="00972BFC" w:rsidRDefault="00972BFC" w:rsidP="00972BFC">
            <w:pPr>
              <w:jc w:val="both"/>
            </w:pPr>
            <w:r w:rsidRPr="00972BFC">
              <w:t>Tel.</w:t>
            </w:r>
          </w:p>
          <w:p w14:paraId="6D9ED8CC" w14:textId="77777777" w:rsidR="00972BFC" w:rsidRPr="00972BFC" w:rsidRDefault="00972BFC" w:rsidP="00972BFC">
            <w:pPr>
              <w:jc w:val="both"/>
            </w:pPr>
            <w:r w:rsidRPr="00972BFC">
              <w:t xml:space="preserve">el. p. </w:t>
            </w:r>
          </w:p>
        </w:tc>
      </w:tr>
      <w:tr w:rsidR="00972BFC" w:rsidRPr="00972BFC" w14:paraId="10A6CFE2" w14:textId="77777777" w:rsidTr="00925393">
        <w:trPr>
          <w:trHeight w:val="555"/>
        </w:trPr>
        <w:tc>
          <w:tcPr>
            <w:tcW w:w="4395" w:type="dxa"/>
            <w:tcBorders>
              <w:top w:val="single" w:sz="4" w:space="0" w:color="000000"/>
              <w:left w:val="single" w:sz="4" w:space="0" w:color="000000"/>
              <w:bottom w:val="single" w:sz="4" w:space="0" w:color="000000"/>
              <w:right w:val="single" w:sz="4" w:space="0" w:color="000000"/>
            </w:tcBorders>
          </w:tcPr>
          <w:p w14:paraId="5316F4EC" w14:textId="6A5AC8E2" w:rsidR="00972BFC" w:rsidRPr="00972BFC" w:rsidRDefault="00972BFC" w:rsidP="00972BFC">
            <w:pPr>
              <w:widowControl w:val="0"/>
              <w:tabs>
                <w:tab w:val="left" w:pos="720"/>
              </w:tabs>
              <w:autoSpaceDE w:val="0"/>
              <w:autoSpaceDN w:val="0"/>
              <w:adjustRightInd w:val="0"/>
              <w:jc w:val="both"/>
            </w:pPr>
            <w:r w:rsidRPr="00972BFC">
              <w:t xml:space="preserve">Administracijos direktorius </w:t>
            </w:r>
          </w:p>
        </w:tc>
        <w:tc>
          <w:tcPr>
            <w:tcW w:w="2478" w:type="dxa"/>
            <w:tcBorders>
              <w:top w:val="single" w:sz="4" w:space="0" w:color="000000"/>
              <w:left w:val="single" w:sz="4" w:space="0" w:color="000000"/>
              <w:bottom w:val="single" w:sz="4" w:space="0" w:color="000000"/>
              <w:right w:val="single" w:sz="4" w:space="0" w:color="000000"/>
            </w:tcBorders>
          </w:tcPr>
          <w:p w14:paraId="5CC09E50" w14:textId="37D972D3" w:rsidR="00972BFC" w:rsidRPr="00972BFC" w:rsidRDefault="00972BFC" w:rsidP="00972BFC">
            <w:pPr>
              <w:widowControl w:val="0"/>
              <w:tabs>
                <w:tab w:val="left" w:pos="720"/>
              </w:tabs>
              <w:autoSpaceDE w:val="0"/>
              <w:autoSpaceDN w:val="0"/>
              <w:adjustRightInd w:val="0"/>
              <w:jc w:val="both"/>
            </w:pPr>
            <w:r w:rsidRPr="00972BFC">
              <w:t>Vadovas</w:t>
            </w:r>
          </w:p>
        </w:tc>
        <w:tc>
          <w:tcPr>
            <w:tcW w:w="2756" w:type="dxa"/>
            <w:tcBorders>
              <w:top w:val="single" w:sz="4" w:space="0" w:color="000000"/>
              <w:left w:val="single" w:sz="4" w:space="0" w:color="000000"/>
              <w:bottom w:val="single" w:sz="4" w:space="0" w:color="000000"/>
              <w:right w:val="single" w:sz="4" w:space="0" w:color="000000"/>
            </w:tcBorders>
          </w:tcPr>
          <w:p w14:paraId="6486563A" w14:textId="1CAC02FB" w:rsidR="00972BFC" w:rsidRPr="00972BFC" w:rsidRDefault="00C2177C" w:rsidP="00972BFC">
            <w:pPr>
              <w:widowControl w:val="0"/>
              <w:tabs>
                <w:tab w:val="left" w:pos="720"/>
              </w:tabs>
              <w:autoSpaceDE w:val="0"/>
              <w:autoSpaceDN w:val="0"/>
              <w:adjustRightInd w:val="0"/>
              <w:jc w:val="both"/>
            </w:pPr>
            <w:r>
              <w:t>Darbuotojas</w:t>
            </w:r>
          </w:p>
        </w:tc>
      </w:tr>
    </w:tbl>
    <w:p w14:paraId="39D0615E" w14:textId="77777777" w:rsidR="00972BFC" w:rsidRPr="00972BFC" w:rsidRDefault="00972BFC" w:rsidP="00972BFC">
      <w:pPr>
        <w:ind w:firstLine="720"/>
        <w:jc w:val="both"/>
      </w:pPr>
    </w:p>
    <w:p w14:paraId="0A343229" w14:textId="77777777" w:rsidR="00972BFC" w:rsidRPr="00972BFC" w:rsidRDefault="00972BFC" w:rsidP="00972BFC">
      <w:pPr>
        <w:pStyle w:val="Sraopastraipa"/>
        <w:spacing w:before="0" w:beforeAutospacing="0" w:after="0" w:afterAutospacing="0"/>
        <w:jc w:val="center"/>
      </w:pPr>
      <w:r w:rsidRPr="00972BFC">
        <w:t>_____________________</w:t>
      </w:r>
    </w:p>
    <w:sectPr w:rsidR="00972BFC" w:rsidRPr="00972BFC" w:rsidSect="00972BFC">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B664" w14:textId="77777777" w:rsidR="001E273D" w:rsidRDefault="001E273D" w:rsidP="001D50EF">
      <w:r>
        <w:separator/>
      </w:r>
    </w:p>
  </w:endnote>
  <w:endnote w:type="continuationSeparator" w:id="0">
    <w:p w14:paraId="724ED079" w14:textId="77777777" w:rsidR="001E273D" w:rsidRDefault="001E273D"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2D2F" w14:textId="77777777" w:rsidR="00972BFC" w:rsidRPr="00972BFC" w:rsidRDefault="00972BFC" w:rsidP="00972B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6C04" w14:textId="77777777" w:rsidR="003D28BB" w:rsidRPr="00972BFC" w:rsidRDefault="003D28BB" w:rsidP="00972B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C807" w14:textId="77777777" w:rsidR="00972BFC" w:rsidRPr="00972BFC" w:rsidRDefault="00972BFC" w:rsidP="00972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B516" w14:textId="77777777" w:rsidR="001E273D" w:rsidRDefault="001E273D" w:rsidP="001D50EF">
      <w:r>
        <w:separator/>
      </w:r>
    </w:p>
  </w:footnote>
  <w:footnote w:type="continuationSeparator" w:id="0">
    <w:p w14:paraId="2A51BA30" w14:textId="77777777" w:rsidR="001E273D" w:rsidRDefault="001E273D" w:rsidP="001D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8370" w14:textId="77777777" w:rsidR="00972BFC" w:rsidRDefault="00972BFC" w:rsidP="00426B4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070248C" w14:textId="77777777" w:rsidR="00972BFC" w:rsidRPr="00972BFC" w:rsidRDefault="00972BFC" w:rsidP="00972B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917C" w14:textId="77777777" w:rsidR="00972BFC" w:rsidRDefault="00972BFC" w:rsidP="00972BFC">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681D1A76" w14:textId="77777777" w:rsidR="00972BFC" w:rsidRPr="00972BFC" w:rsidRDefault="00972BFC" w:rsidP="00972B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EE7B" w14:textId="77777777" w:rsidR="00972BFC" w:rsidRPr="00972BFC" w:rsidRDefault="00972BFC" w:rsidP="00972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E4"/>
    <w:multiLevelType w:val="hybridMultilevel"/>
    <w:tmpl w:val="D4600DB2"/>
    <w:lvl w:ilvl="0" w:tplc="FEE2AF2C">
      <w:start w:val="1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8C1A86"/>
    <w:multiLevelType w:val="multilevel"/>
    <w:tmpl w:val="0427001F"/>
    <w:numStyleLink w:val="Stilius1"/>
  </w:abstractNum>
  <w:abstractNum w:abstractNumId="2" w15:restartNumberingAfterBreak="0">
    <w:nsid w:val="120C12CA"/>
    <w:multiLevelType w:val="hybridMultilevel"/>
    <w:tmpl w:val="E1D08EDE"/>
    <w:lvl w:ilvl="0" w:tplc="FFFFFFFF">
      <w:start w:val="1"/>
      <w:numFmt w:val="decimal"/>
      <w:lvlText w:val="%1."/>
      <w:lvlJc w:val="left"/>
      <w:pPr>
        <w:ind w:left="305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916F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30E2E"/>
    <w:multiLevelType w:val="hybridMultilevel"/>
    <w:tmpl w:val="1E225D0A"/>
    <w:lvl w:ilvl="0" w:tplc="BBCE5F7C">
      <w:start w:val="1"/>
      <w:numFmt w:val="bullet"/>
      <w:lvlText w:val=""/>
      <w:lvlJc w:val="left"/>
      <w:pPr>
        <w:ind w:left="1614" w:hanging="360"/>
      </w:pPr>
      <w:rPr>
        <w:rFonts w:ascii="Symbol" w:hAnsi="Symbol" w:hint="default"/>
        <w:b/>
        <w:bCs/>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5" w15:restartNumberingAfterBreak="0">
    <w:nsid w:val="185C2FC4"/>
    <w:multiLevelType w:val="hybridMultilevel"/>
    <w:tmpl w:val="06B0E38E"/>
    <w:lvl w:ilvl="0" w:tplc="63C60EA4">
      <w:start w:val="1"/>
      <w:numFmt w:val="bullet"/>
      <w:lvlText w:val=""/>
      <w:lvlJc w:val="left"/>
      <w:pPr>
        <w:ind w:left="1167"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AD6C76"/>
    <w:multiLevelType w:val="hybridMultilevel"/>
    <w:tmpl w:val="562AE9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726DDF"/>
    <w:multiLevelType w:val="multilevel"/>
    <w:tmpl w:val="66E6E37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8"/>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C1F4F"/>
    <w:multiLevelType w:val="hybridMultilevel"/>
    <w:tmpl w:val="559EE264"/>
    <w:lvl w:ilvl="0" w:tplc="C694C1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C659D"/>
    <w:multiLevelType w:val="multilevel"/>
    <w:tmpl w:val="1B20E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1" w15:restartNumberingAfterBreak="0">
    <w:nsid w:val="22431397"/>
    <w:multiLevelType w:val="hybridMultilevel"/>
    <w:tmpl w:val="8AF660B4"/>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BA2633"/>
    <w:multiLevelType w:val="hybridMultilevel"/>
    <w:tmpl w:val="4D74CAAC"/>
    <w:lvl w:ilvl="0" w:tplc="9D4272D8">
      <w:start w:val="1"/>
      <w:numFmt w:val="bullet"/>
      <w:lvlText w:val=""/>
      <w:lvlJc w:val="left"/>
      <w:pPr>
        <w:ind w:left="1614"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13" w15:restartNumberingAfterBreak="0">
    <w:nsid w:val="262A46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862F9C"/>
    <w:multiLevelType w:val="multilevel"/>
    <w:tmpl w:val="3746EDE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8"/>
      <w:numFmt w:val="decimal"/>
      <w:lvlText w:val="%3."/>
      <w:lvlJc w:val="left"/>
      <w:pPr>
        <w:ind w:left="1224" w:hanging="504"/>
      </w:pPr>
      <w:rPr>
        <w:rFonts w:hint="default"/>
      </w:rPr>
    </w:lvl>
    <w:lvl w:ilvl="3">
      <w:start w:val="19"/>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142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D748A"/>
    <w:multiLevelType w:val="multilevel"/>
    <w:tmpl w:val="8144B55A"/>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997876"/>
    <w:multiLevelType w:val="hybridMultilevel"/>
    <w:tmpl w:val="166E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2CAE"/>
    <w:multiLevelType w:val="multilevel"/>
    <w:tmpl w:val="EC3A35B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CD4127"/>
    <w:multiLevelType w:val="multilevel"/>
    <w:tmpl w:val="4D40F5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936F7B"/>
    <w:multiLevelType w:val="multilevel"/>
    <w:tmpl w:val="B02C28D2"/>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423329"/>
    <w:multiLevelType w:val="multilevel"/>
    <w:tmpl w:val="F3687464"/>
    <w:lvl w:ilvl="0">
      <w:start w:val="1"/>
      <w:numFmt w:val="decimal"/>
      <w:lvlText w:val="%1."/>
      <w:lvlJc w:val="left"/>
      <w:pPr>
        <w:ind w:left="1211" w:hanging="360"/>
      </w:pPr>
      <w:rPr>
        <w:rFonts w:cs="Times New Roman"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A710EF2"/>
    <w:multiLevelType w:val="multilevel"/>
    <w:tmpl w:val="0427001F"/>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2F5F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820CF4"/>
    <w:multiLevelType w:val="hybridMultilevel"/>
    <w:tmpl w:val="30185162"/>
    <w:lvl w:ilvl="0" w:tplc="B3E4D80E">
      <w:start w:val="1"/>
      <w:numFmt w:val="bullet"/>
      <w:lvlText w:val=""/>
      <w:lvlJc w:val="left"/>
      <w:pPr>
        <w:ind w:left="1080" w:hanging="360"/>
      </w:pPr>
      <w:rPr>
        <w:rFonts w:ascii="Symbol" w:hAnsi="Symbol" w:hint="default"/>
        <w:b/>
        <w:bCs/>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0AB6F77"/>
    <w:multiLevelType w:val="hybridMultilevel"/>
    <w:tmpl w:val="E1D08EDE"/>
    <w:lvl w:ilvl="0" w:tplc="FFFFFFFF">
      <w:start w:val="1"/>
      <w:numFmt w:val="decimal"/>
      <w:lvlText w:val="%1."/>
      <w:lvlJc w:val="left"/>
      <w:pPr>
        <w:ind w:left="3054"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2991067"/>
    <w:multiLevelType w:val="multilevel"/>
    <w:tmpl w:val="364C88BE"/>
    <w:lvl w:ilvl="0">
      <w:start w:val="21"/>
      <w:numFmt w:val="decimal"/>
      <w:lvlText w:val="%1."/>
      <w:lvlJc w:val="left"/>
      <w:pPr>
        <w:ind w:left="1210" w:hanging="360"/>
      </w:pPr>
      <w:rPr>
        <w:rFonts w:hint="default"/>
      </w:rPr>
    </w:lvl>
    <w:lvl w:ilvl="1">
      <w:start w:val="1"/>
      <w:numFmt w:val="decimal"/>
      <w:lvlText w:val="%1.%2."/>
      <w:lvlJc w:val="left"/>
      <w:pPr>
        <w:ind w:left="1282" w:hanging="432"/>
      </w:pPr>
      <w:rPr>
        <w:rFonts w:hint="default"/>
        <w:b w:val="0"/>
        <w:bCs w:val="0"/>
      </w:rPr>
    </w:lvl>
    <w:lvl w:ilvl="2">
      <w:start w:val="1"/>
      <w:numFmt w:val="decimal"/>
      <w:lvlText w:val="%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27" w15:restartNumberingAfterBreak="0">
    <w:nsid w:val="52B06020"/>
    <w:multiLevelType w:val="hybridMultilevel"/>
    <w:tmpl w:val="39109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A451D"/>
    <w:multiLevelType w:val="hybridMultilevel"/>
    <w:tmpl w:val="55864594"/>
    <w:lvl w:ilvl="0" w:tplc="F236907C">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CF249F"/>
    <w:multiLevelType w:val="multilevel"/>
    <w:tmpl w:val="DF96083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5"/>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435A10"/>
    <w:multiLevelType w:val="hybridMultilevel"/>
    <w:tmpl w:val="98DE0EF2"/>
    <w:lvl w:ilvl="0" w:tplc="FFFFFFFF">
      <w:start w:val="1"/>
      <w:numFmt w:val="decimal"/>
      <w:lvlText w:val="%1."/>
      <w:lvlJc w:val="left"/>
      <w:pPr>
        <w:ind w:left="234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1" w15:restartNumberingAfterBreak="0">
    <w:nsid w:val="59FA0AC1"/>
    <w:multiLevelType w:val="hybridMultilevel"/>
    <w:tmpl w:val="88C6AB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E07BA2"/>
    <w:multiLevelType w:val="multilevel"/>
    <w:tmpl w:val="0900B47C"/>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A189D"/>
    <w:multiLevelType w:val="hybridMultilevel"/>
    <w:tmpl w:val="028E3F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836706"/>
    <w:multiLevelType w:val="hybridMultilevel"/>
    <w:tmpl w:val="0DDE4A5E"/>
    <w:lvl w:ilvl="0" w:tplc="6D28329C">
      <w:start w:val="1"/>
      <w:numFmt w:val="bullet"/>
      <w:lvlText w:val=""/>
      <w:lvlJc w:val="left"/>
      <w:pPr>
        <w:ind w:left="1614" w:hanging="360"/>
      </w:pPr>
      <w:rPr>
        <w:rFonts w:ascii="Symbol" w:hAnsi="Symbol" w:hint="default"/>
        <w:b/>
        <w:bCs/>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35" w15:restartNumberingAfterBreak="0">
    <w:nsid w:val="62120EE5"/>
    <w:multiLevelType w:val="hybridMultilevel"/>
    <w:tmpl w:val="3D0AF85C"/>
    <w:lvl w:ilvl="0" w:tplc="1E2A9F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2FC2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187987"/>
    <w:multiLevelType w:val="multilevel"/>
    <w:tmpl w:val="87CE8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7A40A3"/>
    <w:multiLevelType w:val="hybridMultilevel"/>
    <w:tmpl w:val="499EA3C2"/>
    <w:lvl w:ilvl="0" w:tplc="E8EC5264">
      <w:start w:val="7"/>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347D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8353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FB0A84"/>
    <w:multiLevelType w:val="hybridMultilevel"/>
    <w:tmpl w:val="98DE0EF2"/>
    <w:lvl w:ilvl="0" w:tplc="0427000F">
      <w:start w:val="1"/>
      <w:numFmt w:val="decimal"/>
      <w:lvlText w:val="%1."/>
      <w:lvlJc w:val="left"/>
      <w:pPr>
        <w:ind w:left="234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2" w15:restartNumberingAfterBreak="0">
    <w:nsid w:val="710F1EE0"/>
    <w:multiLevelType w:val="multilevel"/>
    <w:tmpl w:val="D098E18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3" w15:restartNumberingAfterBreak="0">
    <w:nsid w:val="74EF4489"/>
    <w:multiLevelType w:val="multilevel"/>
    <w:tmpl w:val="1B20EFDA"/>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735AF7"/>
    <w:multiLevelType w:val="hybridMultilevel"/>
    <w:tmpl w:val="96FA9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281778"/>
    <w:multiLevelType w:val="multilevel"/>
    <w:tmpl w:val="992CCFDA"/>
    <w:lvl w:ilvl="0">
      <w:start w:val="1"/>
      <w:numFmt w:val="decimal"/>
      <w:lvlText w:val="%1."/>
      <w:lvlJc w:val="left"/>
      <w:pPr>
        <w:ind w:left="1716" w:hanging="360"/>
      </w:pPr>
    </w:lvl>
    <w:lvl w:ilvl="1">
      <w:start w:val="5"/>
      <w:numFmt w:val="decimal"/>
      <w:isLgl/>
      <w:lvlText w:val="%1.%2."/>
      <w:lvlJc w:val="left"/>
      <w:pPr>
        <w:ind w:left="927" w:hanging="360"/>
      </w:pPr>
      <w:rPr>
        <w:rFonts w:hint="default"/>
        <w:sz w:val="32"/>
        <w:szCs w:val="32"/>
      </w:rPr>
    </w:lvl>
    <w:lvl w:ilvl="2">
      <w:start w:val="1"/>
      <w:numFmt w:val="decimal"/>
      <w:isLgl/>
      <w:lvlText w:val="%1.%2.%3."/>
      <w:lvlJc w:val="left"/>
      <w:pPr>
        <w:ind w:left="1716" w:hanging="360"/>
      </w:pPr>
      <w:rPr>
        <w:rFonts w:hint="default"/>
      </w:rPr>
    </w:lvl>
    <w:lvl w:ilvl="3">
      <w:start w:val="1"/>
      <w:numFmt w:val="decimal"/>
      <w:isLgl/>
      <w:lvlText w:val="%1.%2.%3.%4."/>
      <w:lvlJc w:val="left"/>
      <w:pPr>
        <w:ind w:left="2076" w:hanging="720"/>
      </w:pPr>
      <w:rPr>
        <w:rFonts w:hint="default"/>
      </w:rPr>
    </w:lvl>
    <w:lvl w:ilvl="4">
      <w:start w:val="1"/>
      <w:numFmt w:val="decimal"/>
      <w:isLgl/>
      <w:lvlText w:val="%1.%2.%3.%4.%5."/>
      <w:lvlJc w:val="left"/>
      <w:pPr>
        <w:ind w:left="2076" w:hanging="720"/>
      </w:pPr>
      <w:rPr>
        <w:rFonts w:hint="default"/>
      </w:rPr>
    </w:lvl>
    <w:lvl w:ilvl="5">
      <w:start w:val="1"/>
      <w:numFmt w:val="decimal"/>
      <w:isLgl/>
      <w:lvlText w:val="%1.%2.%3.%4.%5.%6."/>
      <w:lvlJc w:val="left"/>
      <w:pPr>
        <w:ind w:left="2076" w:hanging="720"/>
      </w:pPr>
      <w:rPr>
        <w:rFonts w:hint="default"/>
      </w:rPr>
    </w:lvl>
    <w:lvl w:ilvl="6">
      <w:start w:val="1"/>
      <w:numFmt w:val="decimal"/>
      <w:isLgl/>
      <w:lvlText w:val="%1.%2.%3.%4.%5.%6.%7."/>
      <w:lvlJc w:val="left"/>
      <w:pPr>
        <w:ind w:left="2436" w:hanging="1080"/>
      </w:pPr>
      <w:rPr>
        <w:rFonts w:hint="default"/>
      </w:rPr>
    </w:lvl>
    <w:lvl w:ilvl="7">
      <w:start w:val="1"/>
      <w:numFmt w:val="decimal"/>
      <w:isLgl/>
      <w:lvlText w:val="%1.%2.%3.%4.%5.%6.%7.%8."/>
      <w:lvlJc w:val="left"/>
      <w:pPr>
        <w:ind w:left="2436" w:hanging="1080"/>
      </w:pPr>
      <w:rPr>
        <w:rFonts w:hint="default"/>
      </w:rPr>
    </w:lvl>
    <w:lvl w:ilvl="8">
      <w:start w:val="1"/>
      <w:numFmt w:val="decimal"/>
      <w:isLgl/>
      <w:lvlText w:val="%1.%2.%3.%4.%5.%6.%7.%8.%9."/>
      <w:lvlJc w:val="left"/>
      <w:pPr>
        <w:ind w:left="2436" w:hanging="1080"/>
      </w:pPr>
      <w:rPr>
        <w:rFonts w:hint="default"/>
      </w:rPr>
    </w:lvl>
  </w:abstractNum>
  <w:abstractNum w:abstractNumId="46" w15:restartNumberingAfterBreak="0">
    <w:nsid w:val="7A2C4701"/>
    <w:multiLevelType w:val="multilevel"/>
    <w:tmpl w:val="4F2A96B2"/>
    <w:lvl w:ilvl="0">
      <w:start w:val="15"/>
      <w:numFmt w:val="decimal"/>
      <w:lvlText w:val="%1"/>
      <w:lvlJc w:val="left"/>
      <w:pPr>
        <w:ind w:left="420" w:hanging="420"/>
      </w:pPr>
      <w:rPr>
        <w:rFonts w:hint="default"/>
      </w:rPr>
    </w:lvl>
    <w:lvl w:ilvl="1">
      <w:start w:val="1"/>
      <w:numFmt w:val="decimal"/>
      <w:lvlText w:val="%1.%2"/>
      <w:lvlJc w:val="left"/>
      <w:pPr>
        <w:ind w:left="1844" w:hanging="42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3192" w:hanging="1800"/>
      </w:pPr>
      <w:rPr>
        <w:rFonts w:hint="default"/>
      </w:rPr>
    </w:lvl>
  </w:abstractNum>
  <w:abstractNum w:abstractNumId="47" w15:restartNumberingAfterBreak="0">
    <w:nsid w:val="7A4C0247"/>
    <w:multiLevelType w:val="multilevel"/>
    <w:tmpl w:val="5E541366"/>
    <w:lvl w:ilvl="0">
      <w:start w:val="8"/>
      <w:numFmt w:val="decimal"/>
      <w:lvlText w:val="%1."/>
      <w:lvlJc w:val="left"/>
      <w:pPr>
        <w:ind w:left="206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340777"/>
    <w:multiLevelType w:val="multilevel"/>
    <w:tmpl w:val="E08614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5842166">
    <w:abstractNumId w:val="10"/>
  </w:num>
  <w:num w:numId="2" w16cid:durableId="794909418">
    <w:abstractNumId w:val="35"/>
  </w:num>
  <w:num w:numId="3" w16cid:durableId="1549369333">
    <w:abstractNumId w:val="41"/>
  </w:num>
  <w:num w:numId="4" w16cid:durableId="1203782137">
    <w:abstractNumId w:val="1"/>
  </w:num>
  <w:num w:numId="5" w16cid:durableId="422918328">
    <w:abstractNumId w:val="22"/>
  </w:num>
  <w:num w:numId="6" w16cid:durableId="368771453">
    <w:abstractNumId w:val="47"/>
  </w:num>
  <w:num w:numId="7" w16cid:durableId="941494742">
    <w:abstractNumId w:val="30"/>
  </w:num>
  <w:num w:numId="8" w16cid:durableId="1236431196">
    <w:abstractNumId w:val="25"/>
  </w:num>
  <w:num w:numId="9" w16cid:durableId="1285773050">
    <w:abstractNumId w:val="45"/>
  </w:num>
  <w:num w:numId="10" w16cid:durableId="84807600">
    <w:abstractNumId w:val="37"/>
  </w:num>
  <w:num w:numId="11" w16cid:durableId="2102217484">
    <w:abstractNumId w:val="20"/>
  </w:num>
  <w:num w:numId="12" w16cid:durableId="1445805395">
    <w:abstractNumId w:val="32"/>
  </w:num>
  <w:num w:numId="13" w16cid:durableId="1057315494">
    <w:abstractNumId w:val="43"/>
  </w:num>
  <w:num w:numId="14" w16cid:durableId="1104307410">
    <w:abstractNumId w:val="7"/>
  </w:num>
  <w:num w:numId="15" w16cid:durableId="1061753002">
    <w:abstractNumId w:val="39"/>
  </w:num>
  <w:num w:numId="16" w16cid:durableId="14770884">
    <w:abstractNumId w:val="36"/>
  </w:num>
  <w:num w:numId="17" w16cid:durableId="454256855">
    <w:abstractNumId w:val="15"/>
  </w:num>
  <w:num w:numId="18" w16cid:durableId="1530528635">
    <w:abstractNumId w:val="3"/>
  </w:num>
  <w:num w:numId="19" w16cid:durableId="61098095">
    <w:abstractNumId w:val="31"/>
  </w:num>
  <w:num w:numId="20" w16cid:durableId="724723548">
    <w:abstractNumId w:val="6"/>
  </w:num>
  <w:num w:numId="21" w16cid:durableId="2076585526">
    <w:abstractNumId w:val="9"/>
  </w:num>
  <w:num w:numId="22" w16cid:durableId="1840657049">
    <w:abstractNumId w:val="48"/>
  </w:num>
  <w:num w:numId="23" w16cid:durableId="704793204">
    <w:abstractNumId w:val="13"/>
  </w:num>
  <w:num w:numId="24" w16cid:durableId="1368219307">
    <w:abstractNumId w:val="18"/>
  </w:num>
  <w:num w:numId="25" w16cid:durableId="2003239955">
    <w:abstractNumId w:val="40"/>
  </w:num>
  <w:num w:numId="26" w16cid:durableId="660891103">
    <w:abstractNumId w:val="33"/>
  </w:num>
  <w:num w:numId="27" w16cid:durableId="1796411780">
    <w:abstractNumId w:val="27"/>
  </w:num>
  <w:num w:numId="28" w16cid:durableId="249975176">
    <w:abstractNumId w:val="44"/>
  </w:num>
  <w:num w:numId="29" w16cid:durableId="1873303068">
    <w:abstractNumId w:val="26"/>
  </w:num>
  <w:num w:numId="30" w16cid:durableId="356658548">
    <w:abstractNumId w:val="29"/>
  </w:num>
  <w:num w:numId="31" w16cid:durableId="1239366523">
    <w:abstractNumId w:val="14"/>
  </w:num>
  <w:num w:numId="32" w16cid:durableId="1034816315">
    <w:abstractNumId w:val="23"/>
  </w:num>
  <w:num w:numId="33" w16cid:durableId="1554998275">
    <w:abstractNumId w:val="16"/>
  </w:num>
  <w:num w:numId="34" w16cid:durableId="95371523">
    <w:abstractNumId w:val="2"/>
  </w:num>
  <w:num w:numId="35" w16cid:durableId="1207184305">
    <w:abstractNumId w:val="11"/>
  </w:num>
  <w:num w:numId="36" w16cid:durableId="783115855">
    <w:abstractNumId w:val="21"/>
  </w:num>
  <w:num w:numId="37" w16cid:durableId="723481489">
    <w:abstractNumId w:val="19"/>
  </w:num>
  <w:num w:numId="38" w16cid:durableId="968900553">
    <w:abstractNumId w:val="46"/>
  </w:num>
  <w:num w:numId="39" w16cid:durableId="17445967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9515598">
    <w:abstractNumId w:val="38"/>
  </w:num>
  <w:num w:numId="41" w16cid:durableId="337729359">
    <w:abstractNumId w:val="0"/>
  </w:num>
  <w:num w:numId="42" w16cid:durableId="1992561783">
    <w:abstractNumId w:val="28"/>
  </w:num>
  <w:num w:numId="43" w16cid:durableId="1691251330">
    <w:abstractNumId w:val="17"/>
  </w:num>
  <w:num w:numId="44" w16cid:durableId="729305493">
    <w:abstractNumId w:val="8"/>
  </w:num>
  <w:num w:numId="45" w16cid:durableId="150798585">
    <w:abstractNumId w:val="5"/>
  </w:num>
  <w:num w:numId="46" w16cid:durableId="356349378">
    <w:abstractNumId w:val="34"/>
  </w:num>
  <w:num w:numId="47" w16cid:durableId="676732700">
    <w:abstractNumId w:val="4"/>
  </w:num>
  <w:num w:numId="48" w16cid:durableId="1556235455">
    <w:abstractNumId w:val="12"/>
  </w:num>
  <w:num w:numId="49" w16cid:durableId="824469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0506B"/>
    <w:rsid w:val="0000506D"/>
    <w:rsid w:val="00006044"/>
    <w:rsid w:val="00007328"/>
    <w:rsid w:val="00007FCB"/>
    <w:rsid w:val="00014B6C"/>
    <w:rsid w:val="00021306"/>
    <w:rsid w:val="00026E07"/>
    <w:rsid w:val="00030C61"/>
    <w:rsid w:val="00032BD4"/>
    <w:rsid w:val="000333CC"/>
    <w:rsid w:val="00034E89"/>
    <w:rsid w:val="000376D0"/>
    <w:rsid w:val="00037F9B"/>
    <w:rsid w:val="0004186D"/>
    <w:rsid w:val="00042B80"/>
    <w:rsid w:val="000439EB"/>
    <w:rsid w:val="00044148"/>
    <w:rsid w:val="00044AC8"/>
    <w:rsid w:val="000468F6"/>
    <w:rsid w:val="00050002"/>
    <w:rsid w:val="00050ED2"/>
    <w:rsid w:val="00051E77"/>
    <w:rsid w:val="00052403"/>
    <w:rsid w:val="00054D9D"/>
    <w:rsid w:val="0005533F"/>
    <w:rsid w:val="00062599"/>
    <w:rsid w:val="0006469D"/>
    <w:rsid w:val="00066338"/>
    <w:rsid w:val="00071751"/>
    <w:rsid w:val="00071ACD"/>
    <w:rsid w:val="00071B35"/>
    <w:rsid w:val="000757F1"/>
    <w:rsid w:val="000768CE"/>
    <w:rsid w:val="0008531C"/>
    <w:rsid w:val="00085DFE"/>
    <w:rsid w:val="00086D56"/>
    <w:rsid w:val="000871A4"/>
    <w:rsid w:val="00091DB3"/>
    <w:rsid w:val="00094A3C"/>
    <w:rsid w:val="000C3789"/>
    <w:rsid w:val="000C541A"/>
    <w:rsid w:val="000C6968"/>
    <w:rsid w:val="000D25BE"/>
    <w:rsid w:val="000D6219"/>
    <w:rsid w:val="000E52E1"/>
    <w:rsid w:val="000E7D16"/>
    <w:rsid w:val="000F260F"/>
    <w:rsid w:val="000F74D3"/>
    <w:rsid w:val="00100074"/>
    <w:rsid w:val="0010187D"/>
    <w:rsid w:val="001041A2"/>
    <w:rsid w:val="00106A4D"/>
    <w:rsid w:val="00107E51"/>
    <w:rsid w:val="00125028"/>
    <w:rsid w:val="0013041C"/>
    <w:rsid w:val="001304D8"/>
    <w:rsid w:val="0013292B"/>
    <w:rsid w:val="00135AEF"/>
    <w:rsid w:val="0013702D"/>
    <w:rsid w:val="00137B41"/>
    <w:rsid w:val="00142534"/>
    <w:rsid w:val="00145A18"/>
    <w:rsid w:val="0014688F"/>
    <w:rsid w:val="0015035D"/>
    <w:rsid w:val="00150AC6"/>
    <w:rsid w:val="00151617"/>
    <w:rsid w:val="0015170D"/>
    <w:rsid w:val="00161E33"/>
    <w:rsid w:val="00170434"/>
    <w:rsid w:val="00175EED"/>
    <w:rsid w:val="00176621"/>
    <w:rsid w:val="00176E8D"/>
    <w:rsid w:val="00182D9D"/>
    <w:rsid w:val="00196109"/>
    <w:rsid w:val="00196A95"/>
    <w:rsid w:val="001A09B3"/>
    <w:rsid w:val="001A3A31"/>
    <w:rsid w:val="001A400B"/>
    <w:rsid w:val="001A6829"/>
    <w:rsid w:val="001B36B8"/>
    <w:rsid w:val="001B5485"/>
    <w:rsid w:val="001C2125"/>
    <w:rsid w:val="001D006B"/>
    <w:rsid w:val="001D2993"/>
    <w:rsid w:val="001D42F4"/>
    <w:rsid w:val="001D4812"/>
    <w:rsid w:val="001D50EF"/>
    <w:rsid w:val="001D5474"/>
    <w:rsid w:val="001D7CED"/>
    <w:rsid w:val="001E273D"/>
    <w:rsid w:val="001E3CFE"/>
    <w:rsid w:val="001E5CA7"/>
    <w:rsid w:val="001E67C1"/>
    <w:rsid w:val="001F37E6"/>
    <w:rsid w:val="001F459D"/>
    <w:rsid w:val="0020243E"/>
    <w:rsid w:val="00202728"/>
    <w:rsid w:val="002043A0"/>
    <w:rsid w:val="002151D1"/>
    <w:rsid w:val="00216119"/>
    <w:rsid w:val="00216916"/>
    <w:rsid w:val="002200D5"/>
    <w:rsid w:val="00221CFD"/>
    <w:rsid w:val="0022373B"/>
    <w:rsid w:val="00226828"/>
    <w:rsid w:val="00233C16"/>
    <w:rsid w:val="00247FCA"/>
    <w:rsid w:val="00262ED5"/>
    <w:rsid w:val="00265023"/>
    <w:rsid w:val="00267408"/>
    <w:rsid w:val="00271CD3"/>
    <w:rsid w:val="0028228A"/>
    <w:rsid w:val="00282D0E"/>
    <w:rsid w:val="00283163"/>
    <w:rsid w:val="00283D27"/>
    <w:rsid w:val="002860FA"/>
    <w:rsid w:val="00287926"/>
    <w:rsid w:val="002921E1"/>
    <w:rsid w:val="002943C5"/>
    <w:rsid w:val="002A2ABE"/>
    <w:rsid w:val="002A3E9B"/>
    <w:rsid w:val="002A46C3"/>
    <w:rsid w:val="002A5A7F"/>
    <w:rsid w:val="002A6897"/>
    <w:rsid w:val="002B0345"/>
    <w:rsid w:val="002B3B1A"/>
    <w:rsid w:val="002B5E3E"/>
    <w:rsid w:val="002B696C"/>
    <w:rsid w:val="002C0DCA"/>
    <w:rsid w:val="002C1EF6"/>
    <w:rsid w:val="002C6E16"/>
    <w:rsid w:val="002D09C7"/>
    <w:rsid w:val="002E0C13"/>
    <w:rsid w:val="002E3AA6"/>
    <w:rsid w:val="002E4A04"/>
    <w:rsid w:val="002E7E88"/>
    <w:rsid w:val="002F313F"/>
    <w:rsid w:val="002F4385"/>
    <w:rsid w:val="002F723D"/>
    <w:rsid w:val="00303BB5"/>
    <w:rsid w:val="003064EA"/>
    <w:rsid w:val="00310482"/>
    <w:rsid w:val="00313615"/>
    <w:rsid w:val="0031402C"/>
    <w:rsid w:val="00321AA9"/>
    <w:rsid w:val="00321C0D"/>
    <w:rsid w:val="00324BC5"/>
    <w:rsid w:val="00325F36"/>
    <w:rsid w:val="00326649"/>
    <w:rsid w:val="00337407"/>
    <w:rsid w:val="00341934"/>
    <w:rsid w:val="00343EE7"/>
    <w:rsid w:val="00345815"/>
    <w:rsid w:val="00352A10"/>
    <w:rsid w:val="0035425E"/>
    <w:rsid w:val="00360278"/>
    <w:rsid w:val="003638FB"/>
    <w:rsid w:val="0037464E"/>
    <w:rsid w:val="0038447D"/>
    <w:rsid w:val="003A7B61"/>
    <w:rsid w:val="003B073A"/>
    <w:rsid w:val="003B110A"/>
    <w:rsid w:val="003C3B00"/>
    <w:rsid w:val="003C5716"/>
    <w:rsid w:val="003C5BB4"/>
    <w:rsid w:val="003C64F0"/>
    <w:rsid w:val="003D1EB1"/>
    <w:rsid w:val="003D28BB"/>
    <w:rsid w:val="003D293E"/>
    <w:rsid w:val="003D393D"/>
    <w:rsid w:val="003D6913"/>
    <w:rsid w:val="003E044F"/>
    <w:rsid w:val="003F14E6"/>
    <w:rsid w:val="003F6B77"/>
    <w:rsid w:val="0040024E"/>
    <w:rsid w:val="00401DC1"/>
    <w:rsid w:val="004065DB"/>
    <w:rsid w:val="0041499C"/>
    <w:rsid w:val="00423CED"/>
    <w:rsid w:val="00426B4A"/>
    <w:rsid w:val="00436D6F"/>
    <w:rsid w:val="00437E9A"/>
    <w:rsid w:val="004421B0"/>
    <w:rsid w:val="004646BE"/>
    <w:rsid w:val="0046546A"/>
    <w:rsid w:val="00472393"/>
    <w:rsid w:val="0047531C"/>
    <w:rsid w:val="00485F60"/>
    <w:rsid w:val="00496937"/>
    <w:rsid w:val="00497BCF"/>
    <w:rsid w:val="004A0C9F"/>
    <w:rsid w:val="004A182A"/>
    <w:rsid w:val="004A659B"/>
    <w:rsid w:val="004B123D"/>
    <w:rsid w:val="004B147B"/>
    <w:rsid w:val="004B2111"/>
    <w:rsid w:val="004B3227"/>
    <w:rsid w:val="004B6481"/>
    <w:rsid w:val="004B6752"/>
    <w:rsid w:val="004B7207"/>
    <w:rsid w:val="004B7D10"/>
    <w:rsid w:val="004D1BF0"/>
    <w:rsid w:val="004D2057"/>
    <w:rsid w:val="004E0352"/>
    <w:rsid w:val="004E03C7"/>
    <w:rsid w:val="004E39BA"/>
    <w:rsid w:val="004E3C46"/>
    <w:rsid w:val="004E417F"/>
    <w:rsid w:val="004E7B23"/>
    <w:rsid w:val="004F0AF2"/>
    <w:rsid w:val="004F10CC"/>
    <w:rsid w:val="004F3D37"/>
    <w:rsid w:val="005001A7"/>
    <w:rsid w:val="005011ED"/>
    <w:rsid w:val="00502764"/>
    <w:rsid w:val="00505EB9"/>
    <w:rsid w:val="00520625"/>
    <w:rsid w:val="00525AD7"/>
    <w:rsid w:val="005423DE"/>
    <w:rsid w:val="00545468"/>
    <w:rsid w:val="005517AD"/>
    <w:rsid w:val="005561AD"/>
    <w:rsid w:val="0056113F"/>
    <w:rsid w:val="00561F22"/>
    <w:rsid w:val="005654E4"/>
    <w:rsid w:val="00574987"/>
    <w:rsid w:val="005848AB"/>
    <w:rsid w:val="005943DB"/>
    <w:rsid w:val="005946EF"/>
    <w:rsid w:val="00595B4B"/>
    <w:rsid w:val="005A1A7B"/>
    <w:rsid w:val="005A3DD4"/>
    <w:rsid w:val="005A72C3"/>
    <w:rsid w:val="005A7A5A"/>
    <w:rsid w:val="005B1903"/>
    <w:rsid w:val="005B3A40"/>
    <w:rsid w:val="005B54CD"/>
    <w:rsid w:val="005B7BEE"/>
    <w:rsid w:val="005C10D5"/>
    <w:rsid w:val="005C6055"/>
    <w:rsid w:val="005C7A0C"/>
    <w:rsid w:val="005D0910"/>
    <w:rsid w:val="005D1311"/>
    <w:rsid w:val="005D2C5A"/>
    <w:rsid w:val="005D4727"/>
    <w:rsid w:val="005E2D01"/>
    <w:rsid w:val="005F5F6F"/>
    <w:rsid w:val="00602950"/>
    <w:rsid w:val="00604561"/>
    <w:rsid w:val="00612D94"/>
    <w:rsid w:val="006165DB"/>
    <w:rsid w:val="0062151D"/>
    <w:rsid w:val="00626744"/>
    <w:rsid w:val="006317D2"/>
    <w:rsid w:val="00635718"/>
    <w:rsid w:val="00641D33"/>
    <w:rsid w:val="006448D5"/>
    <w:rsid w:val="00650228"/>
    <w:rsid w:val="0065314C"/>
    <w:rsid w:val="00653CB4"/>
    <w:rsid w:val="00654001"/>
    <w:rsid w:val="00654CDA"/>
    <w:rsid w:val="00657C31"/>
    <w:rsid w:val="00657D89"/>
    <w:rsid w:val="00666B35"/>
    <w:rsid w:val="006713AD"/>
    <w:rsid w:val="00680FDC"/>
    <w:rsid w:val="00682B92"/>
    <w:rsid w:val="00684DFC"/>
    <w:rsid w:val="0068501F"/>
    <w:rsid w:val="00691266"/>
    <w:rsid w:val="00695131"/>
    <w:rsid w:val="00695ED9"/>
    <w:rsid w:val="006B0778"/>
    <w:rsid w:val="006B26A2"/>
    <w:rsid w:val="006B79E3"/>
    <w:rsid w:val="006C0827"/>
    <w:rsid w:val="006C2A26"/>
    <w:rsid w:val="006C58B7"/>
    <w:rsid w:val="006D2A38"/>
    <w:rsid w:val="006E34BF"/>
    <w:rsid w:val="006E67C4"/>
    <w:rsid w:val="006E7AFA"/>
    <w:rsid w:val="006F0BDC"/>
    <w:rsid w:val="00706384"/>
    <w:rsid w:val="007064E3"/>
    <w:rsid w:val="00707435"/>
    <w:rsid w:val="007148A9"/>
    <w:rsid w:val="007170DB"/>
    <w:rsid w:val="007215BA"/>
    <w:rsid w:val="00722C65"/>
    <w:rsid w:val="007245CC"/>
    <w:rsid w:val="00730DA3"/>
    <w:rsid w:val="0073250E"/>
    <w:rsid w:val="00733268"/>
    <w:rsid w:val="00734BA7"/>
    <w:rsid w:val="0075153B"/>
    <w:rsid w:val="00751B48"/>
    <w:rsid w:val="0075328B"/>
    <w:rsid w:val="00756388"/>
    <w:rsid w:val="0076358D"/>
    <w:rsid w:val="0076750B"/>
    <w:rsid w:val="00776E6C"/>
    <w:rsid w:val="00777279"/>
    <w:rsid w:val="00781A4F"/>
    <w:rsid w:val="00785BBE"/>
    <w:rsid w:val="007A1D6D"/>
    <w:rsid w:val="007A3DA5"/>
    <w:rsid w:val="007B085C"/>
    <w:rsid w:val="007B1E12"/>
    <w:rsid w:val="007B2C02"/>
    <w:rsid w:val="007B52D4"/>
    <w:rsid w:val="007B78FB"/>
    <w:rsid w:val="007C6CAA"/>
    <w:rsid w:val="007D467F"/>
    <w:rsid w:val="007D7CF7"/>
    <w:rsid w:val="007E3169"/>
    <w:rsid w:val="007E7DD0"/>
    <w:rsid w:val="007F3220"/>
    <w:rsid w:val="007F3C7C"/>
    <w:rsid w:val="00806374"/>
    <w:rsid w:val="00806FF2"/>
    <w:rsid w:val="0081079D"/>
    <w:rsid w:val="00817231"/>
    <w:rsid w:val="0082015C"/>
    <w:rsid w:val="00820886"/>
    <w:rsid w:val="0082161B"/>
    <w:rsid w:val="00826C71"/>
    <w:rsid w:val="008315BC"/>
    <w:rsid w:val="00835DD6"/>
    <w:rsid w:val="00837B73"/>
    <w:rsid w:val="0084780F"/>
    <w:rsid w:val="00855B8F"/>
    <w:rsid w:val="00860E2D"/>
    <w:rsid w:val="00865752"/>
    <w:rsid w:val="00865ADC"/>
    <w:rsid w:val="008672DC"/>
    <w:rsid w:val="00870047"/>
    <w:rsid w:val="00872A67"/>
    <w:rsid w:val="00874EA5"/>
    <w:rsid w:val="0087579A"/>
    <w:rsid w:val="00875F2A"/>
    <w:rsid w:val="00884247"/>
    <w:rsid w:val="008845A8"/>
    <w:rsid w:val="00893504"/>
    <w:rsid w:val="0089379D"/>
    <w:rsid w:val="00897A51"/>
    <w:rsid w:val="008A2C50"/>
    <w:rsid w:val="008A5D68"/>
    <w:rsid w:val="008B13CC"/>
    <w:rsid w:val="008C2270"/>
    <w:rsid w:val="008E2086"/>
    <w:rsid w:val="008E350D"/>
    <w:rsid w:val="008E6136"/>
    <w:rsid w:val="008F2943"/>
    <w:rsid w:val="008F3C50"/>
    <w:rsid w:val="008F4187"/>
    <w:rsid w:val="008F43A0"/>
    <w:rsid w:val="009001AF"/>
    <w:rsid w:val="00900840"/>
    <w:rsid w:val="009025D4"/>
    <w:rsid w:val="00906F01"/>
    <w:rsid w:val="00916FC2"/>
    <w:rsid w:val="009201BF"/>
    <w:rsid w:val="00925393"/>
    <w:rsid w:val="00930503"/>
    <w:rsid w:val="009353D1"/>
    <w:rsid w:val="00946768"/>
    <w:rsid w:val="00960833"/>
    <w:rsid w:val="00962D77"/>
    <w:rsid w:val="009665FE"/>
    <w:rsid w:val="009678FF"/>
    <w:rsid w:val="00972BFC"/>
    <w:rsid w:val="00973CC4"/>
    <w:rsid w:val="00980B5A"/>
    <w:rsid w:val="0098240B"/>
    <w:rsid w:val="00985436"/>
    <w:rsid w:val="0099468A"/>
    <w:rsid w:val="00994DEE"/>
    <w:rsid w:val="00995B01"/>
    <w:rsid w:val="009B03C2"/>
    <w:rsid w:val="009B3007"/>
    <w:rsid w:val="009B5A4F"/>
    <w:rsid w:val="009B7F52"/>
    <w:rsid w:val="009C0E30"/>
    <w:rsid w:val="009C1AD5"/>
    <w:rsid w:val="009C2194"/>
    <w:rsid w:val="009D04EC"/>
    <w:rsid w:val="009D6C78"/>
    <w:rsid w:val="009E0E5E"/>
    <w:rsid w:val="009F390E"/>
    <w:rsid w:val="00A0375F"/>
    <w:rsid w:val="00A13468"/>
    <w:rsid w:val="00A20A8E"/>
    <w:rsid w:val="00A20FBC"/>
    <w:rsid w:val="00A2157E"/>
    <w:rsid w:val="00A22A20"/>
    <w:rsid w:val="00A2418F"/>
    <w:rsid w:val="00A2461D"/>
    <w:rsid w:val="00A31665"/>
    <w:rsid w:val="00A66CCB"/>
    <w:rsid w:val="00A72DBC"/>
    <w:rsid w:val="00A7449D"/>
    <w:rsid w:val="00A747CE"/>
    <w:rsid w:val="00A74F28"/>
    <w:rsid w:val="00A75EC8"/>
    <w:rsid w:val="00A84291"/>
    <w:rsid w:val="00A84E85"/>
    <w:rsid w:val="00A85A0B"/>
    <w:rsid w:val="00A86E29"/>
    <w:rsid w:val="00A87523"/>
    <w:rsid w:val="00A94004"/>
    <w:rsid w:val="00AA2DD7"/>
    <w:rsid w:val="00AB4A4D"/>
    <w:rsid w:val="00AC433C"/>
    <w:rsid w:val="00AC469F"/>
    <w:rsid w:val="00AC7187"/>
    <w:rsid w:val="00AD4F07"/>
    <w:rsid w:val="00AD5055"/>
    <w:rsid w:val="00AD7228"/>
    <w:rsid w:val="00B03170"/>
    <w:rsid w:val="00B0589A"/>
    <w:rsid w:val="00B13A04"/>
    <w:rsid w:val="00B13A47"/>
    <w:rsid w:val="00B140A3"/>
    <w:rsid w:val="00B16437"/>
    <w:rsid w:val="00B212F3"/>
    <w:rsid w:val="00B21809"/>
    <w:rsid w:val="00B22E2D"/>
    <w:rsid w:val="00B2563D"/>
    <w:rsid w:val="00B26A4B"/>
    <w:rsid w:val="00B3349E"/>
    <w:rsid w:val="00B434A7"/>
    <w:rsid w:val="00B44318"/>
    <w:rsid w:val="00B54AF3"/>
    <w:rsid w:val="00B64585"/>
    <w:rsid w:val="00B64CDD"/>
    <w:rsid w:val="00B652A0"/>
    <w:rsid w:val="00B65BFD"/>
    <w:rsid w:val="00B6640C"/>
    <w:rsid w:val="00B706E5"/>
    <w:rsid w:val="00B80342"/>
    <w:rsid w:val="00B81075"/>
    <w:rsid w:val="00BA4EB7"/>
    <w:rsid w:val="00BB0D40"/>
    <w:rsid w:val="00BC3517"/>
    <w:rsid w:val="00BC3D95"/>
    <w:rsid w:val="00BC5C1D"/>
    <w:rsid w:val="00BD0A48"/>
    <w:rsid w:val="00BD726C"/>
    <w:rsid w:val="00BE00F9"/>
    <w:rsid w:val="00BE40F6"/>
    <w:rsid w:val="00BE443B"/>
    <w:rsid w:val="00BE68EE"/>
    <w:rsid w:val="00BF299A"/>
    <w:rsid w:val="00BF2D08"/>
    <w:rsid w:val="00BF3A2D"/>
    <w:rsid w:val="00BF5106"/>
    <w:rsid w:val="00BF533D"/>
    <w:rsid w:val="00BF690A"/>
    <w:rsid w:val="00C00A27"/>
    <w:rsid w:val="00C028B7"/>
    <w:rsid w:val="00C05575"/>
    <w:rsid w:val="00C064BF"/>
    <w:rsid w:val="00C07A04"/>
    <w:rsid w:val="00C07AF4"/>
    <w:rsid w:val="00C129CC"/>
    <w:rsid w:val="00C15B4A"/>
    <w:rsid w:val="00C20CEB"/>
    <w:rsid w:val="00C21024"/>
    <w:rsid w:val="00C2177C"/>
    <w:rsid w:val="00C21A80"/>
    <w:rsid w:val="00C277E1"/>
    <w:rsid w:val="00C301C5"/>
    <w:rsid w:val="00C3034F"/>
    <w:rsid w:val="00C32062"/>
    <w:rsid w:val="00C36F15"/>
    <w:rsid w:val="00C3782C"/>
    <w:rsid w:val="00C42C4C"/>
    <w:rsid w:val="00C46D63"/>
    <w:rsid w:val="00C52F6A"/>
    <w:rsid w:val="00C5591C"/>
    <w:rsid w:val="00C60FFC"/>
    <w:rsid w:val="00C615A3"/>
    <w:rsid w:val="00C61AA5"/>
    <w:rsid w:val="00C638AF"/>
    <w:rsid w:val="00C67210"/>
    <w:rsid w:val="00C714CC"/>
    <w:rsid w:val="00C719C7"/>
    <w:rsid w:val="00C8015D"/>
    <w:rsid w:val="00C8488B"/>
    <w:rsid w:val="00C8696B"/>
    <w:rsid w:val="00CA1689"/>
    <w:rsid w:val="00CA3783"/>
    <w:rsid w:val="00CB0789"/>
    <w:rsid w:val="00CB1920"/>
    <w:rsid w:val="00CC6C0E"/>
    <w:rsid w:val="00CD0969"/>
    <w:rsid w:val="00CD0B7D"/>
    <w:rsid w:val="00CD5A52"/>
    <w:rsid w:val="00CD5E3A"/>
    <w:rsid w:val="00CD6E88"/>
    <w:rsid w:val="00CE2514"/>
    <w:rsid w:val="00CF05A3"/>
    <w:rsid w:val="00CF462D"/>
    <w:rsid w:val="00CF5353"/>
    <w:rsid w:val="00CF66C5"/>
    <w:rsid w:val="00CF702A"/>
    <w:rsid w:val="00D00889"/>
    <w:rsid w:val="00D0733E"/>
    <w:rsid w:val="00D12520"/>
    <w:rsid w:val="00D1338C"/>
    <w:rsid w:val="00D20BBC"/>
    <w:rsid w:val="00D21438"/>
    <w:rsid w:val="00D31238"/>
    <w:rsid w:val="00D340CA"/>
    <w:rsid w:val="00D4771B"/>
    <w:rsid w:val="00D5005B"/>
    <w:rsid w:val="00D5211D"/>
    <w:rsid w:val="00D53AA0"/>
    <w:rsid w:val="00D578FF"/>
    <w:rsid w:val="00D603C7"/>
    <w:rsid w:val="00D66DD6"/>
    <w:rsid w:val="00D77447"/>
    <w:rsid w:val="00D80C11"/>
    <w:rsid w:val="00DA16D2"/>
    <w:rsid w:val="00DA5350"/>
    <w:rsid w:val="00DA63B0"/>
    <w:rsid w:val="00DA7C93"/>
    <w:rsid w:val="00DC68E3"/>
    <w:rsid w:val="00DC69E4"/>
    <w:rsid w:val="00DD1329"/>
    <w:rsid w:val="00DD4E20"/>
    <w:rsid w:val="00DE3859"/>
    <w:rsid w:val="00DE4C5A"/>
    <w:rsid w:val="00DE6252"/>
    <w:rsid w:val="00DF0A50"/>
    <w:rsid w:val="00DF0B5D"/>
    <w:rsid w:val="00DF0DFD"/>
    <w:rsid w:val="00DF11C5"/>
    <w:rsid w:val="00DF12EA"/>
    <w:rsid w:val="00DF3FAC"/>
    <w:rsid w:val="00DF55BA"/>
    <w:rsid w:val="00E038AC"/>
    <w:rsid w:val="00E12F58"/>
    <w:rsid w:val="00E14C8F"/>
    <w:rsid w:val="00E22C83"/>
    <w:rsid w:val="00E26306"/>
    <w:rsid w:val="00E3508F"/>
    <w:rsid w:val="00E369ED"/>
    <w:rsid w:val="00E41E82"/>
    <w:rsid w:val="00E46CE5"/>
    <w:rsid w:val="00E47BBB"/>
    <w:rsid w:val="00E524B0"/>
    <w:rsid w:val="00E536D7"/>
    <w:rsid w:val="00E57C3F"/>
    <w:rsid w:val="00E62DBE"/>
    <w:rsid w:val="00E70AD9"/>
    <w:rsid w:val="00E70FA7"/>
    <w:rsid w:val="00E722BA"/>
    <w:rsid w:val="00E732A3"/>
    <w:rsid w:val="00E76FAC"/>
    <w:rsid w:val="00E86791"/>
    <w:rsid w:val="00E86B05"/>
    <w:rsid w:val="00E90948"/>
    <w:rsid w:val="00E92DEB"/>
    <w:rsid w:val="00E9745C"/>
    <w:rsid w:val="00E97F57"/>
    <w:rsid w:val="00EA0022"/>
    <w:rsid w:val="00EA1FC1"/>
    <w:rsid w:val="00EB3E3F"/>
    <w:rsid w:val="00EB6957"/>
    <w:rsid w:val="00EC09D7"/>
    <w:rsid w:val="00ED6AE1"/>
    <w:rsid w:val="00ED7D12"/>
    <w:rsid w:val="00EE0184"/>
    <w:rsid w:val="00EE01C9"/>
    <w:rsid w:val="00EE59C0"/>
    <w:rsid w:val="00EF174D"/>
    <w:rsid w:val="00EF33C6"/>
    <w:rsid w:val="00EF51BF"/>
    <w:rsid w:val="00EF58A4"/>
    <w:rsid w:val="00F0206A"/>
    <w:rsid w:val="00F04698"/>
    <w:rsid w:val="00F10A8D"/>
    <w:rsid w:val="00F10BB4"/>
    <w:rsid w:val="00F12D88"/>
    <w:rsid w:val="00F24342"/>
    <w:rsid w:val="00F25F3A"/>
    <w:rsid w:val="00F26A78"/>
    <w:rsid w:val="00F31227"/>
    <w:rsid w:val="00F31D9D"/>
    <w:rsid w:val="00F32E38"/>
    <w:rsid w:val="00F33EA5"/>
    <w:rsid w:val="00F41C0E"/>
    <w:rsid w:val="00F55563"/>
    <w:rsid w:val="00F56DFE"/>
    <w:rsid w:val="00F61512"/>
    <w:rsid w:val="00F679BC"/>
    <w:rsid w:val="00F75A29"/>
    <w:rsid w:val="00F80CEB"/>
    <w:rsid w:val="00F829EF"/>
    <w:rsid w:val="00F83E31"/>
    <w:rsid w:val="00F85633"/>
    <w:rsid w:val="00F96F72"/>
    <w:rsid w:val="00FA2525"/>
    <w:rsid w:val="00FA520A"/>
    <w:rsid w:val="00FC2438"/>
    <w:rsid w:val="00FC392C"/>
    <w:rsid w:val="00FC4C5C"/>
    <w:rsid w:val="00FC588A"/>
    <w:rsid w:val="00FC6ABB"/>
    <w:rsid w:val="00FD19DB"/>
    <w:rsid w:val="00FD53DA"/>
    <w:rsid w:val="00FE5C06"/>
    <w:rsid w:val="00FE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D115"/>
  <w15:chartTrackingRefBased/>
  <w15:docId w15:val="{F7C2C35D-7AB4-4519-97FA-C7F6465E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1">
    <w:name w:val="heading 1"/>
    <w:basedOn w:val="prastasis"/>
    <w:next w:val="prastasis"/>
    <w:link w:val="Antrat1Diagrama"/>
    <w:qFormat/>
    <w:rsid w:val="00F56DFE"/>
    <w:pPr>
      <w:keepNext/>
      <w:keepLines/>
      <w:spacing w:before="240"/>
      <w:outlineLvl w:val="0"/>
    </w:pPr>
    <w:rPr>
      <w:rFonts w:ascii="Calibri Light" w:hAnsi="Calibri Light"/>
      <w:color w:val="2F5496"/>
      <w:sz w:val="32"/>
      <w:szCs w:val="32"/>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link w:val="Antrats"/>
    <w:uiPriority w:val="99"/>
    <w:rsid w:val="001D50EF"/>
    <w:rPr>
      <w:sz w:val="24"/>
      <w:szCs w:val="24"/>
    </w:rPr>
  </w:style>
  <w:style w:type="paragraph" w:styleId="Porat">
    <w:name w:val="footer"/>
    <w:basedOn w:val="prastasis"/>
    <w:link w:val="PoratDiagrama"/>
    <w:uiPriority w:val="99"/>
    <w:rsid w:val="001D50EF"/>
    <w:pPr>
      <w:tabs>
        <w:tab w:val="center" w:pos="4819"/>
        <w:tab w:val="right" w:pos="9638"/>
      </w:tabs>
    </w:pPr>
  </w:style>
  <w:style w:type="character" w:customStyle="1" w:styleId="PoratDiagrama">
    <w:name w:val="Poraštė Diagrama"/>
    <w:link w:val="Porat"/>
    <w:uiPriority w:val="99"/>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customStyle="1" w:styleId="Antrat3Diagrama">
    <w:name w:val="Antraštė 3 Diagrama"/>
    <w:link w:val="Antrat3"/>
    <w:rsid w:val="002A3E9B"/>
    <w:rPr>
      <w:b/>
      <w:caps/>
      <w:sz w:val="22"/>
      <w:szCs w:val="24"/>
      <w:lang w:eastAsia="en-US"/>
    </w:rPr>
  </w:style>
  <w:style w:type="paragraph" w:styleId="Sraopastraipa">
    <w:name w:val="List Paragraph"/>
    <w:basedOn w:val="prastasis"/>
    <w:link w:val="SraopastraipaDiagrama"/>
    <w:uiPriority w:val="34"/>
    <w:qFormat/>
    <w:rsid w:val="00FC4C5C"/>
    <w:pPr>
      <w:spacing w:before="100" w:beforeAutospacing="1" w:after="100" w:afterAutospacing="1"/>
    </w:pPr>
  </w:style>
  <w:style w:type="paragraph" w:styleId="Pataisymai">
    <w:name w:val="Revision"/>
    <w:hidden/>
    <w:uiPriority w:val="99"/>
    <w:semiHidden/>
    <w:rsid w:val="00326649"/>
    <w:rPr>
      <w:sz w:val="24"/>
      <w:szCs w:val="24"/>
    </w:rPr>
  </w:style>
  <w:style w:type="paragraph" w:styleId="Debesliotekstas">
    <w:name w:val="Balloon Text"/>
    <w:basedOn w:val="prastasis"/>
    <w:link w:val="DebesliotekstasDiagrama"/>
    <w:uiPriority w:val="99"/>
    <w:semiHidden/>
    <w:unhideWhenUsed/>
    <w:rsid w:val="00666B35"/>
    <w:rPr>
      <w:rFonts w:ascii="Segoe UI" w:hAnsi="Segoe UI" w:cs="Segoe UI"/>
      <w:sz w:val="18"/>
      <w:szCs w:val="18"/>
    </w:rPr>
  </w:style>
  <w:style w:type="character" w:customStyle="1" w:styleId="DebesliotekstasDiagrama">
    <w:name w:val="Debesėlio tekstas Diagrama"/>
    <w:link w:val="Debesliotekstas"/>
    <w:uiPriority w:val="99"/>
    <w:semiHidden/>
    <w:rsid w:val="00666B35"/>
    <w:rPr>
      <w:rFonts w:ascii="Segoe UI" w:hAnsi="Segoe UI" w:cs="Segoe UI"/>
      <w:sz w:val="18"/>
      <w:szCs w:val="18"/>
    </w:rPr>
  </w:style>
  <w:style w:type="paragraph" w:styleId="Pagrindinistekstas">
    <w:name w:val="Body Text"/>
    <w:basedOn w:val="prastasis"/>
    <w:link w:val="PagrindinistekstasDiagrama"/>
    <w:uiPriority w:val="99"/>
    <w:unhideWhenUsed/>
    <w:rsid w:val="006C2A26"/>
    <w:pPr>
      <w:spacing w:after="120" w:line="259" w:lineRule="auto"/>
    </w:pPr>
    <w:rPr>
      <w:rFonts w:ascii="Calibri" w:eastAsia="Calibri" w:hAnsi="Calibri"/>
      <w:sz w:val="22"/>
      <w:szCs w:val="22"/>
      <w:lang w:eastAsia="en-US"/>
    </w:rPr>
  </w:style>
  <w:style w:type="character" w:customStyle="1" w:styleId="PagrindinistekstasDiagrama">
    <w:name w:val="Pagrindinis tekstas Diagrama"/>
    <w:link w:val="Pagrindinistekstas"/>
    <w:uiPriority w:val="99"/>
    <w:rsid w:val="006C2A26"/>
    <w:rPr>
      <w:rFonts w:ascii="Calibri" w:eastAsia="Calibri" w:hAnsi="Calibri"/>
      <w:sz w:val="22"/>
      <w:szCs w:val="22"/>
      <w:lang w:eastAsia="en-US"/>
    </w:rPr>
  </w:style>
  <w:style w:type="character" w:customStyle="1" w:styleId="SraopastraipaDiagrama">
    <w:name w:val="Sąrašo pastraipa Diagrama"/>
    <w:link w:val="Sraopastraipa"/>
    <w:uiPriority w:val="34"/>
    <w:qFormat/>
    <w:locked/>
    <w:rsid w:val="006C2A26"/>
    <w:rPr>
      <w:sz w:val="24"/>
      <w:szCs w:val="24"/>
    </w:rPr>
  </w:style>
  <w:style w:type="numbering" w:customStyle="1" w:styleId="Stilius1">
    <w:name w:val="Stilius1"/>
    <w:uiPriority w:val="99"/>
    <w:rsid w:val="006C2A26"/>
    <w:pPr>
      <w:numPr>
        <w:numId w:val="5"/>
      </w:numPr>
    </w:pPr>
  </w:style>
  <w:style w:type="paragraph" w:styleId="Dokumentoinaostekstas">
    <w:name w:val="endnote text"/>
    <w:basedOn w:val="prastasis"/>
    <w:link w:val="DokumentoinaostekstasDiagrama"/>
    <w:uiPriority w:val="99"/>
    <w:unhideWhenUsed/>
    <w:rsid w:val="00DC68E3"/>
    <w:rPr>
      <w:sz w:val="20"/>
      <w:szCs w:val="20"/>
      <w:lang w:eastAsia="en-US"/>
    </w:rPr>
  </w:style>
  <w:style w:type="character" w:customStyle="1" w:styleId="DokumentoinaostekstasDiagrama">
    <w:name w:val="Dokumento išnašos tekstas Diagrama"/>
    <w:link w:val="Dokumentoinaostekstas"/>
    <w:uiPriority w:val="99"/>
    <w:rsid w:val="00DC68E3"/>
    <w:rPr>
      <w:lang w:eastAsia="en-US"/>
    </w:rPr>
  </w:style>
  <w:style w:type="character" w:styleId="Dokumentoinaosnumeris">
    <w:name w:val="endnote reference"/>
    <w:uiPriority w:val="99"/>
    <w:unhideWhenUsed/>
    <w:rsid w:val="00DC68E3"/>
    <w:rPr>
      <w:vertAlign w:val="superscript"/>
    </w:rPr>
  </w:style>
  <w:style w:type="character" w:customStyle="1" w:styleId="Neapdorotaspaminjimas1">
    <w:name w:val="Neapdorotas paminėjimas1"/>
    <w:uiPriority w:val="99"/>
    <w:semiHidden/>
    <w:unhideWhenUsed/>
    <w:rsid w:val="00DC68E3"/>
    <w:rPr>
      <w:color w:val="605E5C"/>
      <w:shd w:val="clear" w:color="auto" w:fill="E1DFDD"/>
    </w:rPr>
  </w:style>
  <w:style w:type="character" w:customStyle="1" w:styleId="Neapdorotaspaminjimas2">
    <w:name w:val="Neapdorotas paminėjimas2"/>
    <w:uiPriority w:val="99"/>
    <w:semiHidden/>
    <w:unhideWhenUsed/>
    <w:rsid w:val="00A75EC8"/>
    <w:rPr>
      <w:color w:val="605E5C"/>
      <w:shd w:val="clear" w:color="auto" w:fill="E1DFDD"/>
    </w:rPr>
  </w:style>
  <w:style w:type="character" w:customStyle="1" w:styleId="Antrat1Diagrama">
    <w:name w:val="Antraštė 1 Diagrama"/>
    <w:link w:val="Antrat1"/>
    <w:rsid w:val="00F56DFE"/>
    <w:rPr>
      <w:rFonts w:ascii="Calibri Light" w:eastAsia="Times New Roman" w:hAnsi="Calibri Light" w:cs="Times New Roman"/>
      <w:color w:val="2F5496"/>
      <w:sz w:val="32"/>
      <w:szCs w:val="32"/>
    </w:rPr>
  </w:style>
  <w:style w:type="paragraph" w:customStyle="1" w:styleId="Standard">
    <w:name w:val="Standard"/>
    <w:rsid w:val="00B80342"/>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B80342"/>
    <w:pPr>
      <w:spacing w:after="140" w:line="276" w:lineRule="auto"/>
    </w:pPr>
  </w:style>
  <w:style w:type="character" w:styleId="Puslapionumeris">
    <w:name w:val="page number"/>
    <w:basedOn w:val="Numatytasispastraiposriftas"/>
    <w:rsid w:val="00972BFC"/>
  </w:style>
  <w:style w:type="character" w:styleId="Hipersaitas">
    <w:name w:val="Hyperlink"/>
    <w:basedOn w:val="Numatytasispastraiposriftas"/>
    <w:uiPriority w:val="99"/>
    <w:rsid w:val="001D2993"/>
    <w:rPr>
      <w:color w:val="0563C1" w:themeColor="hyperlink"/>
      <w:u w:val="single"/>
    </w:rPr>
  </w:style>
  <w:style w:type="character" w:styleId="Neapdorotaspaminjimas">
    <w:name w:val="Unresolved Mention"/>
    <w:basedOn w:val="Numatytasispastraiposriftas"/>
    <w:uiPriority w:val="99"/>
    <w:semiHidden/>
    <w:unhideWhenUsed/>
    <w:rsid w:val="001D2993"/>
    <w:rPr>
      <w:color w:val="605E5C"/>
      <w:shd w:val="clear" w:color="auto" w:fill="E1DFDD"/>
    </w:rPr>
  </w:style>
  <w:style w:type="character" w:styleId="Komentaronuoroda">
    <w:name w:val="annotation reference"/>
    <w:basedOn w:val="Numatytasispastraiposriftas"/>
    <w:rsid w:val="009353D1"/>
    <w:rPr>
      <w:sz w:val="16"/>
      <w:szCs w:val="16"/>
    </w:rPr>
  </w:style>
  <w:style w:type="paragraph" w:styleId="Komentarotekstas">
    <w:name w:val="annotation text"/>
    <w:basedOn w:val="prastasis"/>
    <w:link w:val="KomentarotekstasDiagrama"/>
    <w:rsid w:val="009353D1"/>
    <w:rPr>
      <w:sz w:val="20"/>
      <w:szCs w:val="20"/>
    </w:rPr>
  </w:style>
  <w:style w:type="character" w:customStyle="1" w:styleId="KomentarotekstasDiagrama">
    <w:name w:val="Komentaro tekstas Diagrama"/>
    <w:basedOn w:val="Numatytasispastraiposriftas"/>
    <w:link w:val="Komentarotekstas"/>
    <w:rsid w:val="009353D1"/>
  </w:style>
  <w:style w:type="paragraph" w:styleId="Komentarotema">
    <w:name w:val="annotation subject"/>
    <w:basedOn w:val="Komentarotekstas"/>
    <w:next w:val="Komentarotekstas"/>
    <w:link w:val="KomentarotemaDiagrama"/>
    <w:semiHidden/>
    <w:unhideWhenUsed/>
    <w:rsid w:val="009353D1"/>
    <w:rPr>
      <w:b/>
      <w:bCs/>
    </w:rPr>
  </w:style>
  <w:style w:type="character" w:customStyle="1" w:styleId="KomentarotemaDiagrama">
    <w:name w:val="Komentaro tema Diagrama"/>
    <w:basedOn w:val="KomentarotekstasDiagrama"/>
    <w:link w:val="Komentarotema"/>
    <w:semiHidden/>
    <w:rsid w:val="00935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576">
      <w:bodyDiv w:val="1"/>
      <w:marLeft w:val="0"/>
      <w:marRight w:val="0"/>
      <w:marTop w:val="0"/>
      <w:marBottom w:val="0"/>
      <w:divBdr>
        <w:top w:val="none" w:sz="0" w:space="0" w:color="auto"/>
        <w:left w:val="none" w:sz="0" w:space="0" w:color="auto"/>
        <w:bottom w:val="none" w:sz="0" w:space="0" w:color="auto"/>
        <w:right w:val="none" w:sz="0" w:space="0" w:color="auto"/>
      </w:divBdr>
    </w:div>
    <w:div w:id="85617692">
      <w:bodyDiv w:val="1"/>
      <w:marLeft w:val="0"/>
      <w:marRight w:val="0"/>
      <w:marTop w:val="0"/>
      <w:marBottom w:val="0"/>
      <w:divBdr>
        <w:top w:val="none" w:sz="0" w:space="0" w:color="auto"/>
        <w:left w:val="none" w:sz="0" w:space="0" w:color="auto"/>
        <w:bottom w:val="none" w:sz="0" w:space="0" w:color="auto"/>
        <w:right w:val="none" w:sz="0" w:space="0" w:color="auto"/>
      </w:divBdr>
    </w:div>
    <w:div w:id="157231696">
      <w:bodyDiv w:val="1"/>
      <w:marLeft w:val="0"/>
      <w:marRight w:val="0"/>
      <w:marTop w:val="0"/>
      <w:marBottom w:val="0"/>
      <w:divBdr>
        <w:top w:val="none" w:sz="0" w:space="0" w:color="auto"/>
        <w:left w:val="none" w:sz="0" w:space="0" w:color="auto"/>
        <w:bottom w:val="none" w:sz="0" w:space="0" w:color="auto"/>
        <w:right w:val="none" w:sz="0" w:space="0" w:color="auto"/>
      </w:divBdr>
    </w:div>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753547134">
      <w:bodyDiv w:val="1"/>
      <w:marLeft w:val="0"/>
      <w:marRight w:val="0"/>
      <w:marTop w:val="0"/>
      <w:marBottom w:val="0"/>
      <w:divBdr>
        <w:top w:val="none" w:sz="0" w:space="0" w:color="auto"/>
        <w:left w:val="none" w:sz="0" w:space="0" w:color="auto"/>
        <w:bottom w:val="none" w:sz="0" w:space="0" w:color="auto"/>
        <w:right w:val="none" w:sz="0" w:space="0" w:color="auto"/>
      </w:divBdr>
    </w:div>
    <w:div w:id="885527563">
      <w:bodyDiv w:val="1"/>
      <w:marLeft w:val="0"/>
      <w:marRight w:val="0"/>
      <w:marTop w:val="0"/>
      <w:marBottom w:val="0"/>
      <w:divBdr>
        <w:top w:val="none" w:sz="0" w:space="0" w:color="auto"/>
        <w:left w:val="none" w:sz="0" w:space="0" w:color="auto"/>
        <w:bottom w:val="none" w:sz="0" w:space="0" w:color="auto"/>
        <w:right w:val="none" w:sz="0" w:space="0" w:color="auto"/>
      </w:divBdr>
    </w:div>
    <w:div w:id="143447010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20730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e24d5ab2ef34483a0f9f2d56b6a0b7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0E47-F436-49B5-9627-D47836A1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0e24d5ab2ef34483a0f9f2d56b6a0b7a.dot</Template>
  <TotalTime>25</TotalTime>
  <Pages>12</Pages>
  <Words>3386</Words>
  <Characters>24117</Characters>
  <Application>Microsoft Office Word</Application>
  <DocSecurity>0</DocSecurity>
  <Lines>200</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2024 M. SPALIO 31 D. SPRENDIMO NR. T1-577 "DĖL ŠILUTĖS RAJONO SAVIVALDYBĖS VIEŠŲJŲ ASMENS SVEIKATOS PRIEŽIŪROS ĮSTAIGŲ RĖMIMO PROGRAMOS PATVIRTINIMO" PAKEITIMO (PRIEDAS)</vt:lpstr>
      <vt:lpstr>DĖL ŠILUTĖS RAJONO SAVIVALDYBĖS TARYBOS 2024 M. SPALIO 31 D. SPRENDIMO NR. T1-577 "DĖL ŠILUTĖS RAJONO SAVIVALDYBĖS VIEŠŲJŲ ASMENS SVEIKATOS PRIEŽIŪROS ĮSTAIGŲ RĖMIMO PROGRAMOS PATVIRTINIMO" PAKEITIMO (PRIEDAS)</vt:lpstr>
    </vt:vector>
  </TitlesOfParts>
  <Manager>2025-05-29</Manager>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2024 M. SPALIO 31 D. SPRENDIMO NR. T1-577 "DĖL ŠILUTĖS RAJONO SAVIVALDYBĖS VIEŠŲJŲ ASMENS SVEIKATOS PRIEŽIŪROS ĮSTAIGŲ RĖMIMO PROGRAMOS PATVIRTINIMO" PAKEITIMO (PRIEDAS)</dc:title>
  <dc:subject>T1-866</dc:subject>
  <dc:creator>ŠILUTĖS RAJONO SAVIVALDYBĖS TARYBA</dc:creator>
  <cp:keywords/>
  <dc:description/>
  <cp:lastModifiedBy>Gintarė Žvirblienė</cp:lastModifiedBy>
  <cp:revision>4</cp:revision>
  <cp:lastPrinted>2026-05-06T13:13:00Z</cp:lastPrinted>
  <dcterms:created xsi:type="dcterms:W3CDTF">2026-05-21T06:24:00Z</dcterms:created>
  <dcterms:modified xsi:type="dcterms:W3CDTF">2026-05-21T11:16:00Z</dcterms:modified>
  <cp:category>PRIEDAS</cp:category>
</cp:coreProperties>
</file>