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6136" w14:textId="77777777" w:rsidR="00E52200" w:rsidRPr="00CE4AC0" w:rsidRDefault="00E52200" w:rsidP="001873E4">
      <w:pPr>
        <w:tabs>
          <w:tab w:val="left" w:pos="567"/>
        </w:tabs>
        <w:jc w:val="both"/>
      </w:pPr>
    </w:p>
    <w:tbl>
      <w:tblPr>
        <w:tblW w:w="0" w:type="auto"/>
        <w:tblInd w:w="27" w:type="dxa"/>
        <w:tblLayout w:type="fixed"/>
        <w:tblLook w:val="0000" w:firstRow="0" w:lastRow="0" w:firstColumn="0" w:lastColumn="0" w:noHBand="0" w:noVBand="0"/>
      </w:tblPr>
      <w:tblGrid>
        <w:gridCol w:w="6180"/>
        <w:gridCol w:w="3647"/>
      </w:tblGrid>
      <w:tr w:rsidR="00E52200" w:rsidRPr="00CE4AC0" w14:paraId="741B0D0F" w14:textId="77777777" w:rsidTr="00B5712C">
        <w:tc>
          <w:tcPr>
            <w:tcW w:w="6180" w:type="dxa"/>
          </w:tcPr>
          <w:p w14:paraId="7DA811D5" w14:textId="77777777" w:rsidR="00E52200" w:rsidRPr="00CE4AC0" w:rsidRDefault="00E52200" w:rsidP="00CD623E">
            <w:pPr>
              <w:tabs>
                <w:tab w:val="left" w:pos="0"/>
                <w:tab w:val="left" w:pos="567"/>
              </w:tabs>
              <w:snapToGrid w:val="0"/>
              <w:jc w:val="both"/>
            </w:pPr>
          </w:p>
        </w:tc>
        <w:tc>
          <w:tcPr>
            <w:tcW w:w="3647" w:type="dxa"/>
          </w:tcPr>
          <w:p w14:paraId="33C10194" w14:textId="77777777" w:rsidR="00E52200" w:rsidRPr="00CE4AC0" w:rsidRDefault="00E52200" w:rsidP="001873E4">
            <w:pPr>
              <w:tabs>
                <w:tab w:val="left" w:pos="0"/>
                <w:tab w:val="left" w:pos="567"/>
              </w:tabs>
            </w:pPr>
            <w:r w:rsidRPr="00CE4AC0">
              <w:t>PATVIRTINTA</w:t>
            </w:r>
          </w:p>
          <w:p w14:paraId="0E666582" w14:textId="5D84D4AD" w:rsidR="00E52200" w:rsidRPr="00CE4AC0" w:rsidRDefault="00E52200" w:rsidP="001873E4">
            <w:pPr>
              <w:tabs>
                <w:tab w:val="left" w:pos="0"/>
                <w:tab w:val="left" w:pos="567"/>
              </w:tabs>
            </w:pPr>
            <w:r w:rsidRPr="00CE4AC0">
              <w:t xml:space="preserve">Šilutės rajono savivaldybės  tarybos </w:t>
            </w:r>
            <w:r w:rsidR="00032435" w:rsidRPr="00CE4AC0">
              <w:t>2026</w:t>
            </w:r>
            <w:r w:rsidRPr="00CE4AC0">
              <w:t xml:space="preserve">  m. </w:t>
            </w:r>
            <w:r w:rsidR="00032435" w:rsidRPr="00CE4AC0">
              <w:t xml:space="preserve">gegužės </w:t>
            </w:r>
            <w:r w:rsidRPr="00CE4AC0">
              <w:t xml:space="preserve">   d.</w:t>
            </w:r>
          </w:p>
          <w:p w14:paraId="0950DE6F" w14:textId="4BDFC9F0" w:rsidR="00E52200" w:rsidRPr="00CE4AC0" w:rsidRDefault="00E52200" w:rsidP="001873E4">
            <w:pPr>
              <w:tabs>
                <w:tab w:val="left" w:pos="0"/>
                <w:tab w:val="left" w:pos="567"/>
              </w:tabs>
            </w:pPr>
            <w:r w:rsidRPr="00CE4AC0">
              <w:t>sprendimu Nr. T1-</w:t>
            </w:r>
          </w:p>
          <w:p w14:paraId="7E71F042" w14:textId="77777777" w:rsidR="00E52200" w:rsidRPr="00CE4AC0" w:rsidRDefault="00E52200" w:rsidP="001873E4">
            <w:pPr>
              <w:tabs>
                <w:tab w:val="left" w:pos="0"/>
                <w:tab w:val="left" w:pos="567"/>
              </w:tabs>
              <w:ind w:firstLine="1134"/>
            </w:pPr>
          </w:p>
        </w:tc>
      </w:tr>
    </w:tbl>
    <w:p w14:paraId="4CD0E6AB" w14:textId="77777777" w:rsidR="00E52200" w:rsidRPr="00CE4AC0" w:rsidRDefault="00E52200" w:rsidP="001873E4">
      <w:pPr>
        <w:tabs>
          <w:tab w:val="left" w:pos="0"/>
          <w:tab w:val="left" w:pos="567"/>
        </w:tabs>
        <w:ind w:firstLine="1134"/>
        <w:jc w:val="center"/>
        <w:rPr>
          <w:b/>
        </w:rPr>
      </w:pPr>
    </w:p>
    <w:p w14:paraId="052E0F75" w14:textId="77777777" w:rsidR="00E52200" w:rsidRPr="00CE4AC0" w:rsidRDefault="00E52200" w:rsidP="001873E4">
      <w:pPr>
        <w:tabs>
          <w:tab w:val="left" w:pos="0"/>
          <w:tab w:val="left" w:pos="567"/>
        </w:tabs>
        <w:jc w:val="center"/>
      </w:pPr>
      <w:r w:rsidRPr="00CE4AC0">
        <w:rPr>
          <w:b/>
        </w:rPr>
        <w:t>PINIGINĖS SOCIALINĖS PARAMOS TEIKIMO NEPASITURINTIEMS ŠILUTĖS RAJONO SAVIVALDYBĖS GYVENTOJAMS TVARKOS APRAŠAS</w:t>
      </w:r>
    </w:p>
    <w:p w14:paraId="5313AD1B" w14:textId="77777777" w:rsidR="00E52200" w:rsidRPr="00CE4AC0" w:rsidRDefault="00E52200" w:rsidP="001873E4">
      <w:pPr>
        <w:tabs>
          <w:tab w:val="left" w:pos="0"/>
          <w:tab w:val="left" w:pos="567"/>
        </w:tabs>
        <w:jc w:val="center"/>
        <w:rPr>
          <w:b/>
        </w:rPr>
      </w:pPr>
    </w:p>
    <w:p w14:paraId="34E4C817" w14:textId="77777777" w:rsidR="00E52200" w:rsidRPr="00CE4AC0" w:rsidRDefault="00E52200" w:rsidP="001873E4">
      <w:pPr>
        <w:tabs>
          <w:tab w:val="left" w:pos="0"/>
          <w:tab w:val="left" w:pos="567"/>
        </w:tabs>
        <w:jc w:val="center"/>
      </w:pPr>
      <w:r w:rsidRPr="00CE4AC0">
        <w:rPr>
          <w:b/>
        </w:rPr>
        <w:t>I SKYRIUS</w:t>
      </w:r>
    </w:p>
    <w:p w14:paraId="47DCE7AE" w14:textId="77777777" w:rsidR="00E52200" w:rsidRPr="00CE4AC0" w:rsidRDefault="00E52200" w:rsidP="001873E4">
      <w:pPr>
        <w:tabs>
          <w:tab w:val="left" w:pos="0"/>
          <w:tab w:val="left" w:pos="567"/>
        </w:tabs>
        <w:jc w:val="center"/>
      </w:pPr>
      <w:r w:rsidRPr="00CE4AC0">
        <w:rPr>
          <w:b/>
        </w:rPr>
        <w:t>BENDROSIOS NUOSTATOS</w:t>
      </w:r>
    </w:p>
    <w:p w14:paraId="00B0E970" w14:textId="77777777" w:rsidR="00E52200" w:rsidRPr="00CE4AC0" w:rsidRDefault="00E52200" w:rsidP="001873E4">
      <w:pPr>
        <w:tabs>
          <w:tab w:val="left" w:pos="0"/>
          <w:tab w:val="left" w:pos="567"/>
        </w:tabs>
        <w:jc w:val="center"/>
        <w:rPr>
          <w:b/>
        </w:rPr>
      </w:pPr>
    </w:p>
    <w:p w14:paraId="6DB4AA3C" w14:textId="77777777" w:rsidR="009912BD" w:rsidRPr="00CE4AC0" w:rsidRDefault="00E52200">
      <w:pPr>
        <w:pStyle w:val="Sraopastraipa"/>
        <w:numPr>
          <w:ilvl w:val="0"/>
          <w:numId w:val="1"/>
        </w:numPr>
        <w:tabs>
          <w:tab w:val="left" w:pos="284"/>
          <w:tab w:val="left" w:pos="851"/>
          <w:tab w:val="left" w:pos="1134"/>
        </w:tabs>
        <w:ind w:left="0" w:firstLine="851"/>
        <w:jc w:val="both"/>
      </w:pPr>
      <w:r w:rsidRPr="00CE4AC0">
        <w:t xml:space="preserve">Piniginės socialinės paramos teikimo nepasiturintiems gyventojams Šilutės rajono savivaldybėje tvarkos aprašas (toliau – </w:t>
      </w:r>
      <w:r w:rsidR="009C71D0" w:rsidRPr="00CE4AC0">
        <w:t>Tvarkos a</w:t>
      </w:r>
      <w:r w:rsidRPr="00CE4AC0">
        <w:t>prašas) parengtas vadovaujantis Lietuvos Respublikos piniginės socialinės paramos nepasiturintiems gyventojams įstatym</w:t>
      </w:r>
      <w:r w:rsidR="001873E4" w:rsidRPr="00CE4AC0">
        <w:t>u</w:t>
      </w:r>
      <w:r w:rsidRPr="00CE4AC0">
        <w:t xml:space="preserve"> (toliau – Įstatymas).</w:t>
      </w:r>
    </w:p>
    <w:p w14:paraId="46622399" w14:textId="38C23204" w:rsidR="009912BD" w:rsidRPr="00CE4AC0" w:rsidRDefault="009C71D0">
      <w:pPr>
        <w:pStyle w:val="Sraopastraipa"/>
        <w:numPr>
          <w:ilvl w:val="0"/>
          <w:numId w:val="1"/>
        </w:numPr>
        <w:tabs>
          <w:tab w:val="left" w:pos="284"/>
          <w:tab w:val="left" w:pos="851"/>
          <w:tab w:val="left" w:pos="1134"/>
        </w:tabs>
        <w:ind w:left="0" w:firstLine="851"/>
        <w:jc w:val="both"/>
      </w:pPr>
      <w:r w:rsidRPr="00CE4AC0">
        <w:t xml:space="preserve">Tvarkos </w:t>
      </w:r>
      <w:r w:rsidRPr="00CE4AC0">
        <w:rPr>
          <w:rFonts w:eastAsia="Calibri"/>
          <w:lang w:eastAsia="lt-LT"/>
        </w:rPr>
        <w:t>a</w:t>
      </w:r>
      <w:r w:rsidR="00E52200" w:rsidRPr="00CE4AC0">
        <w:rPr>
          <w:rFonts w:eastAsia="Calibri"/>
          <w:lang w:eastAsia="lt-LT"/>
        </w:rPr>
        <w:t>prašas reglamentuoja piniginės socialinės paramos skyrimo ir mokėjimo</w:t>
      </w:r>
      <w:r w:rsidR="00E52200" w:rsidRPr="00CE4AC0">
        <w:rPr>
          <w:rFonts w:eastAsia="Calibri"/>
        </w:rPr>
        <w:t xml:space="preserve"> </w:t>
      </w:r>
      <w:r w:rsidR="00E52200" w:rsidRPr="00CE4AC0">
        <w:rPr>
          <w:rFonts w:eastAsia="Calibri"/>
          <w:lang w:eastAsia="lt-LT"/>
        </w:rPr>
        <w:t xml:space="preserve">tvarką, pagrindus, kuriems esant piniginė socialinė parama sustabdoma, nutraukiama ar atnaujinamas jos mokėjimas, socialinės pašalpos teikimo nepinigine forma būdus, piniginę socialinę paramą gaunančių asmenų teises ir pareigas, Šilutės rajono savivaldybės administracijos (toliau – Savivaldybės administracija) teises ir pareigas įgyvendinant Įstatymą. </w:t>
      </w:r>
    </w:p>
    <w:p w14:paraId="78DEEF35" w14:textId="77777777" w:rsidR="009912BD" w:rsidRPr="00CE4AC0" w:rsidRDefault="00E52200">
      <w:pPr>
        <w:pStyle w:val="Sraopastraipa"/>
        <w:numPr>
          <w:ilvl w:val="0"/>
          <w:numId w:val="1"/>
        </w:numPr>
        <w:tabs>
          <w:tab w:val="left" w:pos="284"/>
          <w:tab w:val="left" w:pos="851"/>
          <w:tab w:val="left" w:pos="1134"/>
        </w:tabs>
        <w:ind w:left="0" w:firstLine="851"/>
        <w:jc w:val="both"/>
      </w:pPr>
      <w:r w:rsidRPr="00CE4AC0">
        <w:rPr>
          <w:lang w:eastAsia="lt-LT"/>
        </w:rPr>
        <w:t xml:space="preserve">Šis </w:t>
      </w:r>
      <w:r w:rsidR="009C71D0" w:rsidRPr="00CE4AC0">
        <w:rPr>
          <w:lang w:eastAsia="lt-LT"/>
        </w:rPr>
        <w:t>Tvarkos a</w:t>
      </w:r>
      <w:r w:rsidRPr="00CE4AC0">
        <w:rPr>
          <w:lang w:eastAsia="lt-LT"/>
        </w:rPr>
        <w:t>prašas taikomas asmenims, deklaravusiems gyvenamąją vietą ar nuomojantiems būstą Šilutės rajono savivaldybės teritorijoje, įtrauktiems į Šilutės rajono savivaldybės gyvenamosios vietos neturinčių asmenų apskaitą arba nedeklaravusiems gyvenamosios vietos ir neįtrauktiems į gyvenamosios vietos neturinčių asmenų apskaitą, bet faktiškai gyvenantiems Šilutės rajono savivaldybės teritorijoje.</w:t>
      </w:r>
    </w:p>
    <w:p w14:paraId="7C0B6B7F" w14:textId="36490E42" w:rsidR="009912BD" w:rsidRPr="00CE4AC0" w:rsidRDefault="00751EE3">
      <w:pPr>
        <w:pStyle w:val="Sraopastraipa"/>
        <w:numPr>
          <w:ilvl w:val="0"/>
          <w:numId w:val="1"/>
        </w:numPr>
        <w:tabs>
          <w:tab w:val="left" w:pos="284"/>
          <w:tab w:val="left" w:pos="851"/>
          <w:tab w:val="left" w:pos="1134"/>
        </w:tabs>
        <w:ind w:left="0" w:firstLine="851"/>
        <w:jc w:val="both"/>
      </w:pPr>
      <w:r w:rsidRPr="00CE4AC0">
        <w:rPr>
          <w:lang w:eastAsia="lt-LT"/>
        </w:rPr>
        <w:t xml:space="preserve">Piniginei socialinei paramai apskaičiuoti, informacijai kaupti naudojama </w:t>
      </w:r>
      <w:bookmarkStart w:id="0" w:name="_Hlk207891197"/>
      <w:r w:rsidRPr="00CE4AC0">
        <w:t>socialinių išmokų ir apskaitos informacinė sistema „Parama“ (toliau – SIAIS Parama)</w:t>
      </w:r>
      <w:r w:rsidRPr="00CE4AC0">
        <w:rPr>
          <w:shd w:val="clear" w:color="auto" w:fill="FFFFFF"/>
        </w:rPr>
        <w:t xml:space="preserve"> </w:t>
      </w:r>
      <w:bookmarkEnd w:id="0"/>
      <w:r w:rsidRPr="00CE4AC0">
        <w:rPr>
          <w:lang w:eastAsia="lt-LT"/>
        </w:rPr>
        <w:t xml:space="preserve">ir socialinės paramos </w:t>
      </w:r>
      <w:r w:rsidR="000F00A9">
        <w:rPr>
          <w:lang w:eastAsia="lt-LT"/>
        </w:rPr>
        <w:t xml:space="preserve">šeimai </w:t>
      </w:r>
      <w:r w:rsidRPr="00CE4AC0">
        <w:rPr>
          <w:lang w:eastAsia="lt-LT"/>
        </w:rPr>
        <w:t xml:space="preserve">informacinė sistema </w:t>
      </w:r>
      <w:r w:rsidR="000F00A9">
        <w:rPr>
          <w:lang w:eastAsia="lt-LT"/>
        </w:rPr>
        <w:t>(toliau – SPIS)</w:t>
      </w:r>
      <w:r w:rsidRPr="00CE4AC0">
        <w:rPr>
          <w:lang w:eastAsia="lt-LT"/>
        </w:rPr>
        <w:t>.</w:t>
      </w:r>
    </w:p>
    <w:p w14:paraId="549D9AAC" w14:textId="0F6A4CA7" w:rsidR="00E52200" w:rsidRPr="00CE4AC0" w:rsidRDefault="00E52200">
      <w:pPr>
        <w:pStyle w:val="Sraopastraipa"/>
        <w:numPr>
          <w:ilvl w:val="0"/>
          <w:numId w:val="1"/>
        </w:numPr>
        <w:tabs>
          <w:tab w:val="left" w:pos="284"/>
          <w:tab w:val="left" w:pos="851"/>
          <w:tab w:val="left" w:pos="1134"/>
        </w:tabs>
        <w:ind w:left="0" w:firstLine="851"/>
        <w:jc w:val="both"/>
      </w:pPr>
      <w:r w:rsidRPr="00CE4AC0">
        <w:rPr>
          <w:rFonts w:eastAsia="Calibri"/>
          <w:lang w:eastAsia="lt-LT"/>
        </w:rPr>
        <w:t xml:space="preserve">Šiame </w:t>
      </w:r>
      <w:r w:rsidR="009C71D0" w:rsidRPr="00CE4AC0">
        <w:rPr>
          <w:rFonts w:eastAsia="Calibri"/>
          <w:lang w:eastAsia="lt-LT"/>
        </w:rPr>
        <w:t>Tvarkos a</w:t>
      </w:r>
      <w:r w:rsidRPr="00CE4AC0">
        <w:rPr>
          <w:rFonts w:eastAsia="Calibri"/>
          <w:lang w:eastAsia="lt-LT"/>
        </w:rPr>
        <w:t>praše vartojamos sąvokos atitinka Įstatyme ir kituose teisės aktuose vartojamas sąvokas.</w:t>
      </w:r>
    </w:p>
    <w:p w14:paraId="0AE9083B" w14:textId="77777777" w:rsidR="00E52200" w:rsidRPr="00CE4AC0" w:rsidRDefault="00E52200" w:rsidP="006D60E1">
      <w:pPr>
        <w:tabs>
          <w:tab w:val="left" w:pos="0"/>
          <w:tab w:val="left" w:pos="567"/>
        </w:tabs>
        <w:jc w:val="both"/>
      </w:pPr>
    </w:p>
    <w:p w14:paraId="28ED6AE5" w14:textId="09574E7F" w:rsidR="00E52200" w:rsidRPr="00CE4AC0" w:rsidRDefault="00E52200" w:rsidP="001873E4">
      <w:pPr>
        <w:tabs>
          <w:tab w:val="left" w:pos="0"/>
          <w:tab w:val="left" w:pos="567"/>
        </w:tabs>
        <w:jc w:val="center"/>
      </w:pPr>
      <w:r w:rsidRPr="00CE4AC0">
        <w:rPr>
          <w:b/>
        </w:rPr>
        <w:t>II SKYRIUS</w:t>
      </w:r>
    </w:p>
    <w:p w14:paraId="372A9428" w14:textId="77777777" w:rsidR="00E52200" w:rsidRPr="00CE4AC0" w:rsidRDefault="00E52200" w:rsidP="001873E4">
      <w:pPr>
        <w:tabs>
          <w:tab w:val="left" w:pos="0"/>
          <w:tab w:val="left" w:pos="567"/>
        </w:tabs>
        <w:jc w:val="center"/>
      </w:pPr>
      <w:r w:rsidRPr="00CE4AC0">
        <w:rPr>
          <w:b/>
        </w:rPr>
        <w:t>KREIPIMASIS DĖL PINIGINĖS SOCIALINĖS PARAMOS</w:t>
      </w:r>
    </w:p>
    <w:p w14:paraId="1668ADCD" w14:textId="77777777" w:rsidR="009912BD" w:rsidRPr="00CE4AC0" w:rsidRDefault="009912BD" w:rsidP="009912BD">
      <w:pPr>
        <w:shd w:val="clear" w:color="auto" w:fill="FFFFFF"/>
        <w:tabs>
          <w:tab w:val="left" w:pos="567"/>
        </w:tabs>
        <w:jc w:val="both"/>
      </w:pPr>
    </w:p>
    <w:p w14:paraId="237639EB" w14:textId="4EA08AFE" w:rsidR="009912BD" w:rsidRPr="00CE4AC0" w:rsidRDefault="000745DF">
      <w:pPr>
        <w:pStyle w:val="Sraopastraipa"/>
        <w:numPr>
          <w:ilvl w:val="0"/>
          <w:numId w:val="1"/>
        </w:numPr>
        <w:shd w:val="clear" w:color="auto" w:fill="FFFFFF"/>
        <w:tabs>
          <w:tab w:val="left" w:pos="567"/>
          <w:tab w:val="left" w:pos="1134"/>
        </w:tabs>
        <w:ind w:left="0" w:firstLine="851"/>
        <w:jc w:val="both"/>
        <w:rPr>
          <w:lang w:eastAsia="lt-LT"/>
        </w:rPr>
      </w:pPr>
      <w:r w:rsidRPr="00CE4AC0">
        <w:t xml:space="preserve">Dėl piniginės socialinės paramos </w:t>
      </w:r>
      <w:r w:rsidR="00AE3681" w:rsidRPr="00CE4AC0">
        <w:t xml:space="preserve">skyrimo </w:t>
      </w:r>
      <w:r w:rsidRPr="00CE4AC0">
        <w:t>bendrai gyvenantys asmenys ar</w:t>
      </w:r>
      <w:r w:rsidR="00AE3681" w:rsidRPr="00CE4AC0">
        <w:t>ba</w:t>
      </w:r>
      <w:r w:rsidRPr="00CE4AC0">
        <w:t xml:space="preserve"> vienas gyvenantis asmuo</w:t>
      </w:r>
      <w:r w:rsidR="00A82DDC" w:rsidRPr="00CE4AC0">
        <w:rPr>
          <w:lang w:eastAsia="lt-LT"/>
        </w:rPr>
        <w:t xml:space="preserve">, pagal išankstinę registraciją, </w:t>
      </w:r>
      <w:r w:rsidRPr="00CE4AC0">
        <w:t xml:space="preserve">kreipiasi </w:t>
      </w:r>
      <w:r w:rsidR="00C15C72" w:rsidRPr="00CE4AC0">
        <w:t>į Savivaldybės administracijos seniūnijas (toliau – Seniūnijos)</w:t>
      </w:r>
      <w:r w:rsidRPr="00CE4AC0">
        <w:rPr>
          <w:lang w:eastAsia="lt-LT"/>
        </w:rPr>
        <w:t>,</w:t>
      </w:r>
      <w:r w:rsidR="00751EE3" w:rsidRPr="00CE4AC0">
        <w:rPr>
          <w:lang w:eastAsia="lt-LT"/>
        </w:rPr>
        <w:t xml:space="preserve"> jeigu atitinka Įstatymo 8 straipsnyje nurodytas sąlygas</w:t>
      </w:r>
      <w:r w:rsidR="00A82DDC" w:rsidRPr="00CE4AC0">
        <w:rPr>
          <w:lang w:eastAsia="lt-LT"/>
        </w:rPr>
        <w:t>.</w:t>
      </w:r>
    </w:p>
    <w:p w14:paraId="3D3530BD" w14:textId="79C8B289" w:rsidR="00A82DDC" w:rsidRPr="00CE4AC0" w:rsidRDefault="00A82DDC">
      <w:pPr>
        <w:pStyle w:val="Sraopastraipa"/>
        <w:numPr>
          <w:ilvl w:val="0"/>
          <w:numId w:val="1"/>
        </w:numPr>
        <w:shd w:val="clear" w:color="auto" w:fill="FFFFFF"/>
        <w:tabs>
          <w:tab w:val="left" w:pos="567"/>
          <w:tab w:val="left" w:pos="1134"/>
        </w:tabs>
        <w:ind w:left="0" w:firstLine="851"/>
        <w:jc w:val="both"/>
        <w:rPr>
          <w:lang w:eastAsia="lt-LT"/>
        </w:rPr>
      </w:pPr>
      <w:r w:rsidRPr="00CE4AC0">
        <w:t xml:space="preserve">Kreipdamasis dėl piniginės socialinės paramos, asmuo pateikia Lietuvos Respublikos socialinės apsaugos ir darbo ministro įsakymu </w:t>
      </w:r>
      <w:r w:rsidR="009728D7" w:rsidRPr="00CE4AC0">
        <w:rPr>
          <w:rFonts w:eastAsia="Calibri"/>
          <w:lang w:eastAsia="lt-LT"/>
        </w:rPr>
        <w:t>patvirtintos</w:t>
      </w:r>
      <w:r w:rsidR="009728D7" w:rsidRPr="00CE4AC0">
        <w:t xml:space="preserve"> </w:t>
      </w:r>
      <w:r w:rsidRPr="00CE4AC0">
        <w:t>formos prašymą-paraišką piniginei socialinei paramai gauti ir jos priedus (toliau – prašymas-paraiška), kuriame nurodo piniginei socialinei paramai skirti ir apskaičiuoti būtinus duomenis (dokumentus) apie save ir bendrai gyvenančius asmenis, veiklos pobūdį, gaunamas pajamas, turimą turtą (taip pat neįregistruotą turtą bei turimą turtą registruotą užsienio valstybėse)</w:t>
      </w:r>
      <w:r w:rsidR="00D56992" w:rsidRPr="00CE4AC0">
        <w:t xml:space="preserve">, nurodytus Įstatymo 14 ir 17 straipsniuose. </w:t>
      </w:r>
    </w:p>
    <w:p w14:paraId="76FE4D21" w14:textId="77777777" w:rsidR="009912BD" w:rsidRPr="00CE4AC0" w:rsidRDefault="00A82DDC" w:rsidP="006D60E1">
      <w:pPr>
        <w:tabs>
          <w:tab w:val="left" w:pos="567"/>
          <w:tab w:val="left" w:pos="1134"/>
        </w:tabs>
        <w:ind w:firstLine="851"/>
        <w:jc w:val="both"/>
      </w:pPr>
      <w:r w:rsidRPr="00CE4AC0">
        <w:t>Visų prašyme-paraiškoje pateiktų duomenų teisingumą prašymą-paraišką pateikęs asmuo patvirtina savo parašu.</w:t>
      </w:r>
    </w:p>
    <w:p w14:paraId="32A6F0F7" w14:textId="19C0F431" w:rsidR="009912BD" w:rsidRPr="00CE4AC0" w:rsidRDefault="00C768C2">
      <w:pPr>
        <w:pStyle w:val="Sraopastraipa"/>
        <w:numPr>
          <w:ilvl w:val="0"/>
          <w:numId w:val="1"/>
        </w:numPr>
        <w:tabs>
          <w:tab w:val="left" w:pos="567"/>
          <w:tab w:val="left" w:pos="709"/>
          <w:tab w:val="left" w:pos="1134"/>
        </w:tabs>
        <w:ind w:left="0" w:firstLine="851"/>
        <w:jc w:val="both"/>
      </w:pPr>
      <w:r w:rsidRPr="00CE4AC0">
        <w:t>Prašymai-paraiškos su visais reikalingais dokumentais, priim</w:t>
      </w:r>
      <w:r w:rsidR="00BE44CD" w:rsidRPr="00CE4AC0">
        <w:t>ami</w:t>
      </w:r>
      <w:r w:rsidRPr="00CE4AC0">
        <w:t xml:space="preserve"> iki einamojo mėnesio</w:t>
      </w:r>
      <w:r w:rsidRPr="00CE4AC0">
        <w:br/>
        <w:t xml:space="preserve">25 d. </w:t>
      </w:r>
      <w:r w:rsidR="000F00A9">
        <w:t>P</w:t>
      </w:r>
      <w:r w:rsidRPr="00CE4AC0">
        <w:t>rašymai</w:t>
      </w:r>
      <w:r w:rsidR="00C15C72" w:rsidRPr="00CE4AC0">
        <w:t>-paraiškos</w:t>
      </w:r>
      <w:r w:rsidRPr="00CE4AC0">
        <w:t xml:space="preserve"> </w:t>
      </w:r>
      <w:r w:rsidR="00BE44CD" w:rsidRPr="00CE4AC0">
        <w:t xml:space="preserve">priimti po einamojo mėnesio 25 d., </w:t>
      </w:r>
      <w:r w:rsidRPr="00CE4AC0">
        <w:t>įtraukiami į kito mėnesio mokėjimus</w:t>
      </w:r>
      <w:r w:rsidR="000F00A9">
        <w:t>.</w:t>
      </w:r>
      <w:r w:rsidR="009912BD" w:rsidRPr="00CE4AC0">
        <w:t xml:space="preserve"> </w:t>
      </w:r>
    </w:p>
    <w:p w14:paraId="0AA112D8" w14:textId="77777777" w:rsidR="009912BD" w:rsidRPr="00CE4AC0" w:rsidRDefault="00C768C2">
      <w:pPr>
        <w:pStyle w:val="Sraopastraipa"/>
        <w:numPr>
          <w:ilvl w:val="0"/>
          <w:numId w:val="1"/>
        </w:numPr>
        <w:tabs>
          <w:tab w:val="left" w:pos="567"/>
          <w:tab w:val="left" w:pos="709"/>
          <w:tab w:val="left" w:pos="1134"/>
        </w:tabs>
        <w:ind w:left="0" w:firstLine="851"/>
        <w:jc w:val="both"/>
      </w:pPr>
      <w:r w:rsidRPr="00CE4AC0">
        <w:rPr>
          <w:rFonts w:eastAsia="Calibri"/>
          <w:lang w:eastAsia="lt-LT"/>
        </w:rPr>
        <w:t xml:space="preserve">Prašymas-paraiška gali būti pateikti asmeniškai, paštu, elektroniniu būdu, kai valstybės elektroninės valdžios sistemoje teikiama elektroninė paslauga, arba per atstovą. </w:t>
      </w:r>
    </w:p>
    <w:p w14:paraId="4D9A9562" w14:textId="77777777" w:rsidR="009912BD" w:rsidRPr="00CE4AC0" w:rsidRDefault="00C768C2">
      <w:pPr>
        <w:pStyle w:val="Sraopastraipa"/>
        <w:numPr>
          <w:ilvl w:val="0"/>
          <w:numId w:val="1"/>
        </w:numPr>
        <w:tabs>
          <w:tab w:val="left" w:pos="567"/>
          <w:tab w:val="left" w:pos="709"/>
          <w:tab w:val="left" w:pos="1134"/>
        </w:tabs>
        <w:ind w:left="0" w:firstLine="851"/>
        <w:jc w:val="both"/>
      </w:pPr>
      <w:r w:rsidRPr="00CE4AC0">
        <w:rPr>
          <w:szCs w:val="20"/>
          <w:lang w:eastAsia="lt-LT"/>
        </w:rPr>
        <w:lastRenderedPageBreak/>
        <w:t>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r w:rsidRPr="00CE4AC0">
        <w:t>.</w:t>
      </w:r>
    </w:p>
    <w:p w14:paraId="50A5321A" w14:textId="77777777" w:rsidR="009912BD" w:rsidRPr="00CE4AC0" w:rsidRDefault="00C768C2">
      <w:pPr>
        <w:pStyle w:val="Sraopastraipa"/>
        <w:numPr>
          <w:ilvl w:val="0"/>
          <w:numId w:val="1"/>
        </w:numPr>
        <w:tabs>
          <w:tab w:val="left" w:pos="567"/>
          <w:tab w:val="left" w:pos="709"/>
          <w:tab w:val="left" w:pos="993"/>
          <w:tab w:val="left" w:pos="1134"/>
        </w:tabs>
        <w:ind w:left="0" w:firstLine="851"/>
        <w:jc w:val="both"/>
      </w:pPr>
      <w:r w:rsidRPr="00CE4AC0">
        <w:rPr>
          <w:rFonts w:eastAsia="Courier New"/>
          <w:lang w:eastAsia="lt-LT"/>
        </w:rPr>
        <w:t>Jeigu užpildytas ir pasirašytas prašymas-paraiška siunčiamas paštu, prie jo pridedama asmens tapatybę patvirtinančio dokumento kopija, patvirtinta įstatymų nustatyta tvarka, ir visų reikiamų dokumentų originalai arba jų kopijos, patvirtintos notaro ar kita Lietuvos Respublikos teisės aktų nustatyta tvarka.</w:t>
      </w:r>
    </w:p>
    <w:p w14:paraId="34B59F42" w14:textId="77777777" w:rsidR="00B30E6C" w:rsidRPr="00CE4AC0" w:rsidRDefault="00C24B31">
      <w:pPr>
        <w:pStyle w:val="Sraopastraipa"/>
        <w:numPr>
          <w:ilvl w:val="0"/>
          <w:numId w:val="1"/>
        </w:numPr>
        <w:tabs>
          <w:tab w:val="left" w:pos="567"/>
          <w:tab w:val="left" w:pos="709"/>
          <w:tab w:val="left" w:pos="993"/>
          <w:tab w:val="left" w:pos="1134"/>
        </w:tabs>
        <w:ind w:left="0" w:firstLine="851"/>
        <w:jc w:val="both"/>
      </w:pPr>
      <w:r w:rsidRPr="00CE4AC0">
        <w:rPr>
          <w:rFonts w:eastAsia="Courier New"/>
          <w:lang w:eastAsia="lt-LT"/>
        </w:rPr>
        <w:t>Jeigu užpildytas ir pasirašytas prašymas-paraiška siunčiamas elektroniniu paštu,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 prašymą-paraišką ir dokumentus teikiančio asmens tapatybę patvirtinančio dokumento kopija neteikiama.</w:t>
      </w:r>
    </w:p>
    <w:p w14:paraId="6755EBB4" w14:textId="77777777" w:rsidR="00B30E6C" w:rsidRPr="00CD623E" w:rsidRDefault="00C768C2">
      <w:pPr>
        <w:pStyle w:val="Sraopastraipa"/>
        <w:numPr>
          <w:ilvl w:val="0"/>
          <w:numId w:val="1"/>
        </w:numPr>
        <w:tabs>
          <w:tab w:val="left" w:pos="567"/>
          <w:tab w:val="left" w:pos="709"/>
          <w:tab w:val="left" w:pos="993"/>
          <w:tab w:val="left" w:pos="1134"/>
        </w:tabs>
        <w:ind w:left="0" w:firstLine="851"/>
        <w:jc w:val="both"/>
      </w:pPr>
      <w:r w:rsidRPr="00CD623E">
        <w:rPr>
          <w:rFonts w:eastAsia="Calibri"/>
          <w:lang w:eastAsia="lt-LT"/>
        </w:rPr>
        <w:t xml:space="preserve">Jeigu valstybės elektroninės valdžios sistemoje teikiama elektroninė paslauga ir prašymas-paraiška pateikiami elektroniniu būdu, </w:t>
      </w:r>
      <w:r w:rsidRPr="00CD623E">
        <w:rPr>
          <w:rFonts w:eastAsia="Courier New"/>
          <w:bCs/>
          <w:lang w:eastAsia="lt-LT"/>
        </w:rPr>
        <w:t>prie prašymo-paraiškos turi būti pridedamos visų reikiamų dokumentų kopijos, patvirtintos teisės aktų nustatyta tvarka</w:t>
      </w:r>
      <w:r w:rsidRPr="00CD623E">
        <w:rPr>
          <w:rFonts w:eastAsia="Courier New"/>
          <w:lang w:eastAsia="lt-LT"/>
        </w:rPr>
        <w:t xml:space="preserve">. </w:t>
      </w:r>
    </w:p>
    <w:p w14:paraId="748BC547" w14:textId="77777777" w:rsidR="00B30E6C" w:rsidRPr="00CE4AC0" w:rsidRDefault="00C24B31">
      <w:pPr>
        <w:pStyle w:val="Sraopastraipa"/>
        <w:numPr>
          <w:ilvl w:val="0"/>
          <w:numId w:val="1"/>
        </w:numPr>
        <w:tabs>
          <w:tab w:val="left" w:pos="567"/>
          <w:tab w:val="left" w:pos="709"/>
          <w:tab w:val="left" w:pos="993"/>
          <w:tab w:val="left" w:pos="1134"/>
        </w:tabs>
        <w:ind w:left="0" w:firstLine="851"/>
        <w:jc w:val="both"/>
      </w:pPr>
      <w:r w:rsidRPr="00CE4AC0">
        <w:t>Jeigu prašymas-paraiška pateikiamas per atstovą, pateikiami galiojantys atstovo asmens tapatybę ir atstovavimą patvirtinantys dokumentai.</w:t>
      </w:r>
      <w:r w:rsidR="009912BD" w:rsidRPr="00CE4AC0">
        <w:t xml:space="preserve"> </w:t>
      </w:r>
    </w:p>
    <w:p w14:paraId="12389DB0" w14:textId="0D6F759B" w:rsidR="00AE3681" w:rsidRPr="00CE4AC0" w:rsidRDefault="00751EE3">
      <w:pPr>
        <w:pStyle w:val="Sraopastraipa"/>
        <w:numPr>
          <w:ilvl w:val="0"/>
          <w:numId w:val="1"/>
        </w:numPr>
        <w:tabs>
          <w:tab w:val="left" w:pos="567"/>
          <w:tab w:val="left" w:pos="709"/>
          <w:tab w:val="left" w:pos="993"/>
          <w:tab w:val="left" w:pos="1134"/>
        </w:tabs>
        <w:ind w:left="0" w:firstLine="851"/>
        <w:jc w:val="both"/>
      </w:pPr>
      <w:r w:rsidRPr="00CE4AC0">
        <w:rPr>
          <w:rFonts w:eastAsia="Calibri"/>
          <w:szCs w:val="22"/>
          <w:shd w:val="clear" w:color="auto" w:fill="FFFFFF"/>
          <w:lang w:eastAsia="zh-CN"/>
        </w:rPr>
        <w:t xml:space="preserve">Seniūnijos gautą prašymą-paraišką piniginei socialinei paramai gauti užregistruoja </w:t>
      </w:r>
      <w:r w:rsidRPr="00CE4AC0">
        <w:rPr>
          <w:rFonts w:eastAsia="Calibri"/>
          <w:szCs w:val="22"/>
        </w:rPr>
        <w:t>SIAIS Parama</w:t>
      </w:r>
      <w:r w:rsidRPr="00CE4AC0">
        <w:rPr>
          <w:rFonts w:eastAsia="Calibri"/>
          <w:szCs w:val="22"/>
          <w:shd w:val="clear" w:color="auto" w:fill="FFFFFF"/>
          <w:lang w:eastAsia="zh-CN"/>
        </w:rPr>
        <w:t xml:space="preserve"> prašymo-paraiškos pateikimo dieną ir prašymą-paraišką pateikusiam asmeniui įteikia informacinį lapelį</w:t>
      </w:r>
      <w:r w:rsidRPr="00CE4AC0">
        <w:rPr>
          <w:rFonts w:eastAsia="Calibri"/>
          <w:szCs w:val="22"/>
          <w:lang w:eastAsia="zh-CN"/>
        </w:rPr>
        <w:t>. Jeigu pateikti ne visi reikiami dokumentai, informacija apie trūkstamus dokumentus įrašoma į informacinį lapelį</w:t>
      </w:r>
      <w:r w:rsidR="00AE200A" w:rsidRPr="00CE4AC0">
        <w:rPr>
          <w:rFonts w:eastAsia="Calibri"/>
          <w:szCs w:val="22"/>
          <w:lang w:eastAsia="zh-CN"/>
        </w:rPr>
        <w:t>.</w:t>
      </w:r>
      <w:r w:rsidR="00AE3681" w:rsidRPr="00CE4AC0">
        <w:rPr>
          <w:szCs w:val="20"/>
          <w:lang w:eastAsia="lt-LT"/>
        </w:rPr>
        <w:t xml:space="preserve"> Kai prašymas-paraiška siunčiamas paštu, per pasiuntinį arba pateikiamas elektroniniu būdu, informacinis lapelis išsiunčiamas pareiškėjui prašyme-paraiškoje nurodytu informavimo būdu (jeigu pareiškėjas nenurodė informavimo būdo – paštu).</w:t>
      </w:r>
    </w:p>
    <w:p w14:paraId="0BEDBB66" w14:textId="767B0BB1" w:rsidR="00AE200A" w:rsidRPr="00CE4AC0" w:rsidRDefault="00AE200A">
      <w:pPr>
        <w:pStyle w:val="Sraopastraipa"/>
        <w:numPr>
          <w:ilvl w:val="0"/>
          <w:numId w:val="1"/>
        </w:numPr>
        <w:tabs>
          <w:tab w:val="left" w:pos="567"/>
        </w:tabs>
        <w:ind w:left="0" w:firstLine="851"/>
        <w:jc w:val="both"/>
        <w:rPr>
          <w:rFonts w:eastAsia="Calibri"/>
          <w:szCs w:val="22"/>
          <w:shd w:val="clear" w:color="auto" w:fill="FFFFFF"/>
          <w:lang w:eastAsia="zh-CN"/>
        </w:rPr>
      </w:pPr>
      <w:r w:rsidRPr="00CE4AC0">
        <w:rPr>
          <w:rFonts w:eastAsia="Calibri"/>
          <w:szCs w:val="22"/>
          <w:shd w:val="clear" w:color="auto" w:fill="FFFFFF"/>
          <w:lang w:eastAsia="zh-CN"/>
        </w:rPr>
        <w:t xml:space="preserve">Jeigu atlikus Tvarkos aprašo 15 punkte nurodytus veiksmus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(jeigu pareiškėjas nenurodė informavimo būdo – paštu) informuojamas apie trūkstamus duomenis </w:t>
      </w:r>
      <w:r w:rsidR="000F00A9">
        <w:rPr>
          <w:rFonts w:eastAsia="Calibri"/>
          <w:szCs w:val="22"/>
          <w:shd w:val="clear" w:color="auto" w:fill="FFFFFF"/>
          <w:lang w:eastAsia="zh-CN"/>
        </w:rPr>
        <w:t>(</w:t>
      </w:r>
      <w:r w:rsidR="000F00A9" w:rsidRPr="00CE4AC0">
        <w:rPr>
          <w:rFonts w:eastAsia="Calibri"/>
          <w:szCs w:val="22"/>
          <w:shd w:val="clear" w:color="auto" w:fill="FFFFFF"/>
          <w:lang w:eastAsia="zh-CN"/>
        </w:rPr>
        <w:t>dokumentus</w:t>
      </w:r>
      <w:r w:rsidR="000F00A9">
        <w:rPr>
          <w:rFonts w:eastAsia="Calibri"/>
          <w:szCs w:val="22"/>
          <w:shd w:val="clear" w:color="auto" w:fill="FFFFFF"/>
          <w:lang w:eastAsia="zh-CN"/>
        </w:rPr>
        <w:t>)</w:t>
      </w:r>
      <w:r w:rsidR="000F00A9" w:rsidRPr="00CE4AC0">
        <w:rPr>
          <w:rFonts w:eastAsia="Calibri"/>
          <w:szCs w:val="22"/>
          <w:shd w:val="clear" w:color="auto" w:fill="FFFFFF"/>
          <w:lang w:eastAsia="zh-CN"/>
        </w:rPr>
        <w:t xml:space="preserve"> </w:t>
      </w:r>
      <w:r w:rsidRPr="00CE4AC0">
        <w:rPr>
          <w:rFonts w:eastAsia="Calibri"/>
          <w:szCs w:val="22"/>
          <w:shd w:val="clear" w:color="auto" w:fill="FFFFFF"/>
          <w:lang w:eastAsia="zh-CN"/>
        </w:rPr>
        <w:t>ir nurodoma data, iki kurios dokumentai (duomenys) turi būti pateikti.</w:t>
      </w:r>
    </w:p>
    <w:p w14:paraId="6D2D27FB" w14:textId="61F930B0" w:rsidR="00AE200A" w:rsidRPr="00CE4AC0" w:rsidRDefault="00751EE3" w:rsidP="006D60E1">
      <w:pPr>
        <w:tabs>
          <w:tab w:val="left" w:pos="567"/>
          <w:tab w:val="left" w:pos="1134"/>
        </w:tabs>
        <w:ind w:firstLine="851"/>
        <w:jc w:val="both"/>
        <w:rPr>
          <w:rFonts w:eastAsia="Calibri"/>
          <w:szCs w:val="22"/>
          <w:shd w:val="clear" w:color="auto" w:fill="FFFFFF"/>
          <w:lang w:eastAsia="zh-CN"/>
        </w:rPr>
      </w:pPr>
      <w:r w:rsidRPr="00CE4AC0">
        <w:rPr>
          <w:rFonts w:eastAsia="Calibri"/>
          <w:szCs w:val="22"/>
          <w:shd w:val="clear" w:color="auto" w:fill="FFFFFF"/>
          <w:lang w:eastAsia="zh-CN"/>
        </w:rPr>
        <w:t>Asmeniui nustatytu laiku nepateikus trūkstamų dokumentų, Seniūnijos per 5 darbo dienas priima sprendimą neteikti piniginės socialinės paramos, kartu asmeniui grąžinant jo pateiktus dokumentus</w:t>
      </w:r>
      <w:r w:rsidR="00246009" w:rsidRPr="00CE4AC0">
        <w:rPr>
          <w:rFonts w:eastAsia="Calibri"/>
          <w:szCs w:val="22"/>
          <w:shd w:val="clear" w:color="auto" w:fill="FFFFFF"/>
          <w:lang w:eastAsia="zh-CN"/>
        </w:rPr>
        <w:t>, jo byloje paliekamos šių dokumentų kopijos.</w:t>
      </w:r>
    </w:p>
    <w:p w14:paraId="6B981C3C" w14:textId="38934242" w:rsidR="00B30E6C" w:rsidRPr="00CE4AC0" w:rsidRDefault="0096662A">
      <w:pPr>
        <w:pStyle w:val="Sraopastraipa"/>
        <w:numPr>
          <w:ilvl w:val="0"/>
          <w:numId w:val="1"/>
        </w:numPr>
        <w:tabs>
          <w:tab w:val="left" w:pos="567"/>
          <w:tab w:val="left" w:pos="993"/>
          <w:tab w:val="left" w:pos="1134"/>
        </w:tabs>
        <w:ind w:left="0" w:firstLine="851"/>
        <w:jc w:val="both"/>
        <w:rPr>
          <w:rFonts w:eastAsia="Calibri"/>
          <w:szCs w:val="22"/>
          <w:shd w:val="clear" w:color="auto" w:fill="FFFFFF"/>
          <w:lang w:eastAsia="zh-CN"/>
        </w:rPr>
      </w:pPr>
      <w:r w:rsidRPr="00CE4AC0">
        <w:rPr>
          <w:lang w:val="x-none" w:eastAsia="lt-LT"/>
        </w:rPr>
        <w:t xml:space="preserve">Lietuvos Respublikos Vyriausybei paskelbus ekstremaliąją situaciją ir (ar) karantiną, prašymai-paraiškos, teikiami </w:t>
      </w:r>
      <w:r w:rsidR="009C71D0" w:rsidRPr="00CE4AC0">
        <w:rPr>
          <w:lang w:eastAsia="lt-LT"/>
        </w:rPr>
        <w:t>elektroniniu būdu per SPIS, elektroniniu paštu arba telefoninio ryšio priemonėmis</w:t>
      </w:r>
      <w:r w:rsidR="00AE200A" w:rsidRPr="00CE4AC0">
        <w:rPr>
          <w:lang w:val="x-none" w:eastAsia="lt-LT"/>
        </w:rPr>
        <w:t xml:space="preserve"> </w:t>
      </w:r>
      <w:r w:rsidRPr="00CE4AC0">
        <w:rPr>
          <w:lang w:eastAsia="lt-LT"/>
        </w:rPr>
        <w:t xml:space="preserve">(pateikiami asmens tapatybę identifikuojantys duomenys – asmens kodas, gyvenamosios (deklaruotos, faktinės) vietos adresas, telefono numeris, el. pašto adresas ir kt.). Prašymą-paraišką užpildo ir </w:t>
      </w:r>
      <w:r w:rsidRPr="00CE4AC0">
        <w:rPr>
          <w:lang w:val="x-none" w:eastAsia="lt-LT"/>
        </w:rPr>
        <w:t xml:space="preserve">užregistruoja </w:t>
      </w:r>
      <w:r w:rsidR="000F00A9">
        <w:rPr>
          <w:lang w:val="x-none" w:eastAsia="lt-LT"/>
        </w:rPr>
        <w:t>SIAIS Parama</w:t>
      </w:r>
      <w:r w:rsidRPr="00CE4AC0">
        <w:rPr>
          <w:lang w:val="x-none" w:eastAsia="lt-LT"/>
        </w:rPr>
        <w:t xml:space="preserve"> </w:t>
      </w:r>
      <w:r w:rsidRPr="00CE4AC0">
        <w:rPr>
          <w:lang w:eastAsia="lt-LT"/>
        </w:rPr>
        <w:t xml:space="preserve">specialistai </w:t>
      </w:r>
      <w:r w:rsidRPr="00CE4AC0">
        <w:rPr>
          <w:lang w:val="x-none" w:eastAsia="lt-LT"/>
        </w:rPr>
        <w:t xml:space="preserve">gavimo dieną  </w:t>
      </w:r>
      <w:r w:rsidRPr="00CE4AC0">
        <w:rPr>
          <w:lang w:eastAsia="lt-LT"/>
        </w:rPr>
        <w:t>pagal pareiškėjo telefonu pateiktus būtinus duomenis (darbo užmokesčio ir kitos reikalingos pažymos pateikiamos el</w:t>
      </w:r>
      <w:r w:rsidR="000F00A9">
        <w:rPr>
          <w:lang w:eastAsia="lt-LT"/>
        </w:rPr>
        <w:t>ektroniniu</w:t>
      </w:r>
      <w:r w:rsidRPr="00CE4AC0">
        <w:rPr>
          <w:lang w:eastAsia="lt-LT"/>
        </w:rPr>
        <w:t xml:space="preserve"> p</w:t>
      </w:r>
      <w:r w:rsidR="000F00A9">
        <w:rPr>
          <w:lang w:eastAsia="lt-LT"/>
        </w:rPr>
        <w:t>aštu</w:t>
      </w:r>
      <w:r w:rsidRPr="00CE4AC0">
        <w:rPr>
          <w:lang w:eastAsia="lt-LT"/>
        </w:rPr>
        <w:t>)</w:t>
      </w:r>
      <w:r w:rsidRPr="00CE4AC0">
        <w:rPr>
          <w:lang w:val="x-none" w:eastAsia="lt-LT"/>
        </w:rPr>
        <w:t>, jeigu bendrai gyvenantys asmenys arba vienas gyvenantis asmuo turi teisę į šią paramą, tačiau ne ilgiau negu iki mėnesio, kurį šalyje atšaukiama ekstremalioji situacija ir (ar) karantinas arba sueina jų paskelbimo terminai, pabaigos</w:t>
      </w:r>
      <w:r w:rsidRPr="00CE4AC0">
        <w:rPr>
          <w:lang w:eastAsia="lt-LT"/>
        </w:rPr>
        <w:t>.</w:t>
      </w:r>
    </w:p>
    <w:p w14:paraId="663D0B68" w14:textId="741D265A" w:rsidR="00E52200" w:rsidRPr="00CE4AC0" w:rsidRDefault="00246009">
      <w:pPr>
        <w:pStyle w:val="Sraopastraipa"/>
        <w:numPr>
          <w:ilvl w:val="0"/>
          <w:numId w:val="1"/>
        </w:numPr>
        <w:tabs>
          <w:tab w:val="left" w:pos="567"/>
          <w:tab w:val="left" w:pos="993"/>
          <w:tab w:val="left" w:pos="1134"/>
        </w:tabs>
        <w:ind w:left="0" w:firstLine="851"/>
        <w:jc w:val="both"/>
        <w:rPr>
          <w:rFonts w:eastAsia="Calibri"/>
          <w:szCs w:val="22"/>
          <w:shd w:val="clear" w:color="auto" w:fill="FFFFFF"/>
          <w:lang w:eastAsia="zh-CN"/>
        </w:rPr>
      </w:pPr>
      <w:r w:rsidRPr="00CE4AC0">
        <w:rPr>
          <w:lang w:eastAsia="lt-LT"/>
        </w:rPr>
        <w:t>Vienas iš dokumentų teisei į piniginę socialinę paramą nustatyti</w:t>
      </w:r>
      <w:r w:rsidRPr="00CE4AC0">
        <w:t xml:space="preserve"> yra Lietuvos Respublikos socialinės apsaugos ir darbo ministro patvirtintos formos buities ir gyvenimo sąlygų patikrinimo aktas </w:t>
      </w:r>
      <w:r w:rsidR="009C71D0" w:rsidRPr="00CE4AC0">
        <w:rPr>
          <w:lang w:eastAsia="lt-LT"/>
        </w:rPr>
        <w:t>(toliau- BTA)</w:t>
      </w:r>
      <w:r w:rsidRPr="00CE4AC0">
        <w:rPr>
          <w:lang w:eastAsia="lt-LT"/>
        </w:rPr>
        <w:t>.</w:t>
      </w:r>
    </w:p>
    <w:p w14:paraId="4EEB92BC" w14:textId="2D800D6F" w:rsidR="0096662A" w:rsidRPr="00CE4AC0" w:rsidRDefault="0096662A" w:rsidP="006D60E1">
      <w:pPr>
        <w:tabs>
          <w:tab w:val="left" w:pos="567"/>
          <w:tab w:val="left" w:pos="1134"/>
        </w:tabs>
        <w:ind w:firstLine="851"/>
        <w:jc w:val="both"/>
        <w:rPr>
          <w:lang w:eastAsia="lt-LT"/>
        </w:rPr>
      </w:pPr>
      <w:r w:rsidRPr="00CE4AC0">
        <w:rPr>
          <w:lang w:eastAsia="lt-LT"/>
        </w:rPr>
        <w:t xml:space="preserve">Ekstremaliosios situacijos ir (ar) karantino laikotarpiu Įstatyme ir </w:t>
      </w:r>
      <w:r w:rsidR="00AE200A" w:rsidRPr="00CE4AC0">
        <w:rPr>
          <w:lang w:eastAsia="lt-LT"/>
        </w:rPr>
        <w:t>Tvarkos a</w:t>
      </w:r>
      <w:r w:rsidRPr="00CE4AC0">
        <w:rPr>
          <w:lang w:eastAsia="lt-LT"/>
        </w:rPr>
        <w:t xml:space="preserve">praše numatytais atvejais buities ir gyvenimo sąlygos asmenų gyvenamosiose vietose nėra tikrinamos ir </w:t>
      </w:r>
      <w:r w:rsidR="00BE573F">
        <w:rPr>
          <w:lang w:eastAsia="lt-LT"/>
        </w:rPr>
        <w:t>BTA</w:t>
      </w:r>
      <w:r w:rsidRPr="00CE4AC0">
        <w:rPr>
          <w:lang w:eastAsia="lt-LT"/>
        </w:rPr>
        <w:t xml:space="preserve"> surašomi </w:t>
      </w:r>
      <w:r w:rsidRPr="00CE4AC0">
        <w:rPr>
          <w:lang w:eastAsia="lt-LT"/>
        </w:rPr>
        <w:lastRenderedPageBreak/>
        <w:t>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618E2A03" w14:textId="77777777" w:rsidR="00E52200" w:rsidRPr="00CE4AC0" w:rsidRDefault="00E52200" w:rsidP="006D60E1">
      <w:pPr>
        <w:tabs>
          <w:tab w:val="left" w:pos="567"/>
          <w:tab w:val="left" w:pos="1134"/>
        </w:tabs>
        <w:ind w:firstLine="851"/>
        <w:jc w:val="both"/>
      </w:pPr>
    </w:p>
    <w:p w14:paraId="25EE9E71" w14:textId="669B4C78" w:rsidR="00E52200" w:rsidRPr="00CE4AC0" w:rsidRDefault="00E52200" w:rsidP="001873E4">
      <w:pPr>
        <w:tabs>
          <w:tab w:val="left" w:pos="567"/>
        </w:tabs>
        <w:jc w:val="center"/>
      </w:pPr>
      <w:r w:rsidRPr="00CE4AC0">
        <w:rPr>
          <w:b/>
        </w:rPr>
        <w:t>I</w:t>
      </w:r>
      <w:r w:rsidR="00B30E6C" w:rsidRPr="00CE4AC0">
        <w:rPr>
          <w:b/>
        </w:rPr>
        <w:t>II</w:t>
      </w:r>
      <w:r w:rsidRPr="00CE4AC0">
        <w:rPr>
          <w:b/>
        </w:rPr>
        <w:t xml:space="preserve"> SKYRIUS</w:t>
      </w:r>
    </w:p>
    <w:p w14:paraId="4E41175D" w14:textId="26DD899A" w:rsidR="00E52200" w:rsidRPr="00CE4AC0" w:rsidRDefault="00C12540" w:rsidP="001873E4">
      <w:pPr>
        <w:tabs>
          <w:tab w:val="left" w:pos="0"/>
          <w:tab w:val="left" w:pos="567"/>
        </w:tabs>
        <w:jc w:val="center"/>
        <w:rPr>
          <w:b/>
        </w:rPr>
      </w:pPr>
      <w:r w:rsidRPr="00CE4AC0">
        <w:rPr>
          <w:b/>
        </w:rPr>
        <w:t>PINIGINĖ</w:t>
      </w:r>
      <w:r w:rsidR="00161CED">
        <w:rPr>
          <w:b/>
        </w:rPr>
        <w:t>S</w:t>
      </w:r>
      <w:r w:rsidRPr="00CE4AC0">
        <w:rPr>
          <w:b/>
        </w:rPr>
        <w:t xml:space="preserve"> </w:t>
      </w:r>
      <w:r w:rsidR="00E52200" w:rsidRPr="00CE4AC0">
        <w:rPr>
          <w:b/>
        </w:rPr>
        <w:t xml:space="preserve">SOCIALINĖS PARAMOS SKYRIMAS </w:t>
      </w:r>
      <w:r w:rsidRPr="00CE4AC0">
        <w:rPr>
          <w:b/>
        </w:rPr>
        <w:t>IR MOKĖJIMAS</w:t>
      </w:r>
    </w:p>
    <w:p w14:paraId="53B80E37" w14:textId="77777777" w:rsidR="00C12540" w:rsidRPr="00CE4AC0" w:rsidRDefault="00C12540" w:rsidP="001873E4">
      <w:pPr>
        <w:tabs>
          <w:tab w:val="left" w:pos="0"/>
          <w:tab w:val="left" w:pos="567"/>
        </w:tabs>
        <w:jc w:val="center"/>
      </w:pPr>
    </w:p>
    <w:p w14:paraId="65E13269" w14:textId="17A105F4" w:rsidR="00C12540" w:rsidRPr="00CE4AC0" w:rsidRDefault="00C12540">
      <w:pPr>
        <w:pStyle w:val="Sraopastraipa"/>
        <w:numPr>
          <w:ilvl w:val="0"/>
          <w:numId w:val="1"/>
        </w:numPr>
        <w:tabs>
          <w:tab w:val="left" w:pos="993"/>
        </w:tabs>
        <w:ind w:left="0" w:firstLine="851"/>
        <w:jc w:val="both"/>
      </w:pPr>
      <w:r w:rsidRPr="00CE4AC0">
        <w:t xml:space="preserve">Bendrai gyvenantiems asmenims ar vienam gyvenančiam asmeniui skiriama ši piniginė socialinė parama: </w:t>
      </w:r>
    </w:p>
    <w:p w14:paraId="52599B21" w14:textId="77777777" w:rsidR="00D96005" w:rsidRPr="00CE4AC0" w:rsidRDefault="00C12540">
      <w:pPr>
        <w:pStyle w:val="Sraopastraipa"/>
        <w:numPr>
          <w:ilvl w:val="1"/>
          <w:numId w:val="2"/>
        </w:numPr>
        <w:tabs>
          <w:tab w:val="left" w:pos="1134"/>
        </w:tabs>
        <w:ind w:left="0" w:firstLine="851"/>
        <w:jc w:val="both"/>
      </w:pPr>
      <w:r w:rsidRPr="00CE4AC0">
        <w:t>socialinė pašalpa;</w:t>
      </w:r>
    </w:p>
    <w:p w14:paraId="786F0450" w14:textId="37DA4878" w:rsidR="006A67A6" w:rsidRPr="00CE4AC0" w:rsidRDefault="00C12540">
      <w:pPr>
        <w:pStyle w:val="Sraopastraipa"/>
        <w:numPr>
          <w:ilvl w:val="1"/>
          <w:numId w:val="2"/>
        </w:numPr>
        <w:tabs>
          <w:tab w:val="left" w:pos="567"/>
          <w:tab w:val="left" w:pos="851"/>
        </w:tabs>
        <w:ind w:left="0" w:firstLine="851"/>
        <w:jc w:val="both"/>
      </w:pPr>
      <w:r w:rsidRPr="00CE4AC0">
        <w:t xml:space="preserve">būsto šildymo, geriamojo vandens </w:t>
      </w:r>
      <w:r w:rsidR="00246009" w:rsidRPr="00CE4AC0">
        <w:t xml:space="preserve">išlaidų </w:t>
      </w:r>
      <w:r w:rsidRPr="00CE4AC0">
        <w:t>ir karšto vandens išlaidų kompensacijos (toliau – kompensacijos).</w:t>
      </w:r>
    </w:p>
    <w:p w14:paraId="01695E69" w14:textId="77777777" w:rsidR="00246009" w:rsidRPr="00CE4AC0" w:rsidRDefault="00246009">
      <w:pPr>
        <w:pStyle w:val="Sraopastraipa"/>
        <w:numPr>
          <w:ilvl w:val="0"/>
          <w:numId w:val="17"/>
        </w:numPr>
        <w:tabs>
          <w:tab w:val="left" w:pos="567"/>
          <w:tab w:val="left" w:pos="993"/>
        </w:tabs>
        <w:ind w:left="0" w:firstLine="851"/>
        <w:jc w:val="both"/>
      </w:pPr>
      <w:r w:rsidRPr="00CE4AC0">
        <w:t>Socialinės pašalpos dydis apskaičiuojamas, vadovaujantis Įstatymu ir kitais piniginės socialinės paramos teikimą reglamentuojančiais teisės aktais bei atsižvelgiant į pareiškėjo pateiktus dokumentus (duomenis).</w:t>
      </w:r>
    </w:p>
    <w:p w14:paraId="0C9B6F07" w14:textId="6E816AB2" w:rsidR="00D97FB2" w:rsidRPr="00D97FB2" w:rsidRDefault="00C12540" w:rsidP="00D97FB2">
      <w:pPr>
        <w:pStyle w:val="Sraopastraipa"/>
        <w:numPr>
          <w:ilvl w:val="0"/>
          <w:numId w:val="17"/>
        </w:numPr>
        <w:tabs>
          <w:tab w:val="left" w:pos="567"/>
          <w:tab w:val="left" w:pos="993"/>
        </w:tabs>
        <w:ind w:left="0" w:firstLine="851"/>
        <w:jc w:val="both"/>
      </w:pPr>
      <w:r w:rsidRPr="00CE4AC0">
        <w:t>Socialinė pašalpa gali būti teikiama:</w:t>
      </w:r>
    </w:p>
    <w:p w14:paraId="56C2AB36" w14:textId="77777777" w:rsidR="00D97FB2" w:rsidRPr="00D97FB2" w:rsidRDefault="00D97FB2" w:rsidP="00D97FB2">
      <w:pPr>
        <w:pStyle w:val="Sraopastraipa"/>
        <w:numPr>
          <w:ilvl w:val="0"/>
          <w:numId w:val="24"/>
        </w:numPr>
        <w:tabs>
          <w:tab w:val="left" w:pos="567"/>
        </w:tabs>
        <w:jc w:val="both"/>
        <w:rPr>
          <w:vanish/>
        </w:rPr>
      </w:pPr>
    </w:p>
    <w:p w14:paraId="7C6BA096" w14:textId="77777777" w:rsidR="00D97FB2" w:rsidRPr="00D97FB2" w:rsidRDefault="00D97FB2" w:rsidP="00D97FB2">
      <w:pPr>
        <w:pStyle w:val="Sraopastraipa"/>
        <w:numPr>
          <w:ilvl w:val="0"/>
          <w:numId w:val="24"/>
        </w:numPr>
        <w:tabs>
          <w:tab w:val="left" w:pos="567"/>
        </w:tabs>
        <w:jc w:val="both"/>
        <w:rPr>
          <w:vanish/>
        </w:rPr>
      </w:pPr>
    </w:p>
    <w:p w14:paraId="3EF2E56B" w14:textId="77777777" w:rsidR="00D97FB2" w:rsidRPr="00D97FB2" w:rsidRDefault="00D97FB2" w:rsidP="00D97FB2">
      <w:pPr>
        <w:pStyle w:val="Sraopastraipa"/>
        <w:numPr>
          <w:ilvl w:val="0"/>
          <w:numId w:val="24"/>
        </w:numPr>
        <w:tabs>
          <w:tab w:val="left" w:pos="567"/>
        </w:tabs>
        <w:jc w:val="both"/>
        <w:rPr>
          <w:vanish/>
        </w:rPr>
      </w:pPr>
    </w:p>
    <w:p w14:paraId="59256D56" w14:textId="0864327C" w:rsidR="00C12540" w:rsidRPr="00CE4AC0" w:rsidRDefault="00C12540" w:rsidP="00D97FB2">
      <w:pPr>
        <w:pStyle w:val="Sraopastraipa"/>
        <w:numPr>
          <w:ilvl w:val="1"/>
          <w:numId w:val="24"/>
        </w:numPr>
        <w:tabs>
          <w:tab w:val="left" w:pos="567"/>
        </w:tabs>
        <w:ind w:left="0" w:firstLine="851"/>
        <w:jc w:val="both"/>
      </w:pPr>
      <w:r w:rsidRPr="00CE4AC0">
        <w:t xml:space="preserve">pinigais, išmokant už kiekvieną praėjusį mėnesį ir pervedant lėšas į gyventojų asmenines sąskaitas </w:t>
      </w:r>
      <w:r w:rsidR="0047171A" w:rsidRPr="00CE4AC0">
        <w:t>per Lietuvos Respublikoje, kitoje Europos Sąjungos valstybėje narėje ar Europos ekonominei erdvei priklausančios Europos laisvosios prekybos asociacijos valstybėje narėje įregistruotą kredito įstaigą</w:t>
      </w:r>
      <w:r w:rsidRPr="00CE4AC0">
        <w:t xml:space="preserve"> pagal Socialinės paramos skyriaus sudarytus žiniaraščius kiekvieno mėnesio 10</w:t>
      </w:r>
      <w:r w:rsidR="00161CED">
        <w:t>–</w:t>
      </w:r>
      <w:r w:rsidRPr="00CE4AC0">
        <w:t>25 dienomis;</w:t>
      </w:r>
    </w:p>
    <w:p w14:paraId="422320E0" w14:textId="553C601C" w:rsidR="00246009" w:rsidRPr="00E0261D" w:rsidRDefault="00C12540" w:rsidP="00D97FB2">
      <w:pPr>
        <w:pStyle w:val="Sraopastraipa"/>
        <w:numPr>
          <w:ilvl w:val="1"/>
          <w:numId w:val="24"/>
        </w:numPr>
        <w:tabs>
          <w:tab w:val="left" w:pos="567"/>
        </w:tabs>
        <w:ind w:left="0" w:firstLine="851"/>
        <w:jc w:val="both"/>
      </w:pPr>
      <w:r w:rsidRPr="00E0261D">
        <w:t>nepinigine forma bendrai gyvenantiems asmenims (auginantiems vaikus)</w:t>
      </w:r>
      <w:r w:rsidR="00161CED">
        <w:t>,</w:t>
      </w:r>
      <w:r w:rsidRPr="00E0261D">
        <w:t xml:space="preserve"> patiriantiems socialinę riziką, vadovaujantis Savivaldybės administracijos direktoriaus patvirtintu tvarkos aprašu.</w:t>
      </w:r>
    </w:p>
    <w:p w14:paraId="65C3C7FD" w14:textId="77777777" w:rsidR="00AE18C0" w:rsidRPr="00CE4AC0" w:rsidRDefault="002E590C">
      <w:pPr>
        <w:pStyle w:val="Sraopastraipa"/>
        <w:numPr>
          <w:ilvl w:val="0"/>
          <w:numId w:val="19"/>
        </w:numPr>
        <w:tabs>
          <w:tab w:val="left" w:pos="567"/>
        </w:tabs>
        <w:ind w:left="0" w:firstLine="851"/>
        <w:jc w:val="both"/>
      </w:pPr>
      <w:r w:rsidRPr="00CE4AC0">
        <w:t>Kompensacijų dydį, vadovaudamiesi Įstatymu ir Lietuvos Respublikos socialinės apsaugos ir darbo ministro įsakymu patvirtintomis kompensacijų skaičiavimo formomis, pagal Socialinės paramos skyriaus pateiktus duomenis ir pažymas apie gyventojų vidutines mėnesio pajamas, apskaičiuoja energiją, geriamąjį ir karštą vandenį tiekiančios įmonės (toliau – Įmonės), kai energija, geriamasis ir karštas vanduo tiekiami centralizuotai.</w:t>
      </w:r>
    </w:p>
    <w:p w14:paraId="72461299" w14:textId="11D10FC8" w:rsidR="00AE18C0" w:rsidRPr="00CE4AC0" w:rsidRDefault="00AE18C0" w:rsidP="00D97FB2">
      <w:pPr>
        <w:pStyle w:val="Sraopastraipa"/>
        <w:numPr>
          <w:ilvl w:val="0"/>
          <w:numId w:val="19"/>
        </w:numPr>
        <w:ind w:left="0" w:firstLine="851"/>
        <w:jc w:val="both"/>
      </w:pPr>
      <w:r w:rsidRPr="00CE4AC0">
        <w:t xml:space="preserve">Socialinės paramos skyriaus atsakingas specialistas, naudodamasis </w:t>
      </w:r>
      <w:r w:rsidR="00BE573F">
        <w:t>SIAIS Parama</w:t>
      </w:r>
      <w:r w:rsidRPr="00CE4AC0">
        <w:t xml:space="preserve">, parengia gyventojų, turinčių teisę į piniginę socialinę paramą, sąrašus kompensacijoms apskaičiuoti. Sąrašai pateikiami </w:t>
      </w:r>
      <w:r w:rsidR="006328D8">
        <w:t>Į</w:t>
      </w:r>
      <w:r w:rsidR="00C53AF0" w:rsidRPr="00CE4AC0">
        <w:t xml:space="preserve">monėms </w:t>
      </w:r>
      <w:r w:rsidRPr="00CE4AC0">
        <w:t xml:space="preserve">elektroniniu būdu </w:t>
      </w:r>
      <w:r w:rsidR="00C53AF0" w:rsidRPr="00CE4AC0">
        <w:t>einamo</w:t>
      </w:r>
      <w:r w:rsidR="00161CED">
        <w:t>jo</w:t>
      </w:r>
      <w:r w:rsidR="00C53AF0" w:rsidRPr="00CE4AC0">
        <w:t xml:space="preserve"> </w:t>
      </w:r>
      <w:r w:rsidRPr="00CE4AC0">
        <w:t>mėnesio</w:t>
      </w:r>
      <w:r w:rsidR="00C53AF0" w:rsidRPr="00CE4AC0">
        <w:t xml:space="preserve"> 27 dien</w:t>
      </w:r>
      <w:r w:rsidR="000711A6" w:rsidRPr="00CE4AC0">
        <w:t>ą. Jeigu diena sutampa su ne darbo diena (šeštadieniu, sekmadieniu ar švenčių diena), sąrašai pateikiami darbo dieną, einančią po ne darbo dienos (šeštadienio, sekmadienio ar švenčių dienos).</w:t>
      </w:r>
    </w:p>
    <w:p w14:paraId="30B77906" w14:textId="75BDE7A1" w:rsidR="002E590C" w:rsidRPr="00CE4AC0" w:rsidRDefault="002E590C">
      <w:pPr>
        <w:pStyle w:val="Sraopastraipa"/>
        <w:numPr>
          <w:ilvl w:val="0"/>
          <w:numId w:val="19"/>
        </w:numPr>
        <w:tabs>
          <w:tab w:val="left" w:pos="567"/>
        </w:tabs>
        <w:ind w:left="0" w:firstLine="851"/>
        <w:jc w:val="both"/>
      </w:pPr>
      <w:r w:rsidRPr="00CE4AC0">
        <w:t>Savivaldybės administracijos direktorius sudaro sutartis su šilumą, karštą bei geriamą</w:t>
      </w:r>
      <w:r w:rsidR="00161CED">
        <w:t>jį</w:t>
      </w:r>
      <w:r w:rsidRPr="00CE4AC0">
        <w:t xml:space="preserve"> vandenį t</w:t>
      </w:r>
      <w:r w:rsidR="00161CED">
        <w:t>ie</w:t>
      </w:r>
      <w:r w:rsidRPr="00CE4AC0">
        <w:t xml:space="preserve">kiančiomis ir skaičiuojančiomis įmonėmis dėl kompensacijų skaičiavimo ir mokėjimo (toliau </w:t>
      </w:r>
      <w:r w:rsidR="00161CED">
        <w:t>–</w:t>
      </w:r>
      <w:r w:rsidR="00BE573F">
        <w:t xml:space="preserve"> </w:t>
      </w:r>
      <w:r w:rsidRPr="00CE4AC0">
        <w:t>Sutartis).</w:t>
      </w:r>
    </w:p>
    <w:p w14:paraId="392ACB9A" w14:textId="5CA7E98C" w:rsidR="00C12540" w:rsidRPr="00CE4AC0" w:rsidRDefault="00C12540">
      <w:pPr>
        <w:pStyle w:val="Sraopastraipa"/>
        <w:numPr>
          <w:ilvl w:val="0"/>
          <w:numId w:val="19"/>
        </w:numPr>
        <w:tabs>
          <w:tab w:val="left" w:pos="567"/>
        </w:tabs>
        <w:ind w:left="0" w:firstLine="851"/>
        <w:jc w:val="both"/>
      </w:pPr>
      <w:r w:rsidRPr="00CE4AC0">
        <w:t>Kompensacijos gali būti teikiamos:</w:t>
      </w:r>
    </w:p>
    <w:p w14:paraId="61D325C5" w14:textId="77777777" w:rsidR="00D97FB2" w:rsidRPr="00D97FB2" w:rsidRDefault="00D97FB2" w:rsidP="00D97FB2">
      <w:pPr>
        <w:pStyle w:val="Sraopastraipa"/>
        <w:numPr>
          <w:ilvl w:val="0"/>
          <w:numId w:val="5"/>
        </w:numPr>
        <w:tabs>
          <w:tab w:val="left" w:pos="360"/>
          <w:tab w:val="left" w:pos="1418"/>
        </w:tabs>
        <w:jc w:val="both"/>
        <w:rPr>
          <w:vanish/>
        </w:rPr>
      </w:pPr>
    </w:p>
    <w:p w14:paraId="12BC148A" w14:textId="77777777" w:rsidR="00D97FB2" w:rsidRPr="00D97FB2" w:rsidRDefault="00D97FB2" w:rsidP="00D97FB2">
      <w:pPr>
        <w:pStyle w:val="Sraopastraipa"/>
        <w:numPr>
          <w:ilvl w:val="0"/>
          <w:numId w:val="5"/>
        </w:numPr>
        <w:tabs>
          <w:tab w:val="left" w:pos="360"/>
          <w:tab w:val="left" w:pos="1418"/>
        </w:tabs>
        <w:jc w:val="both"/>
        <w:rPr>
          <w:vanish/>
        </w:rPr>
      </w:pPr>
    </w:p>
    <w:p w14:paraId="67032460" w14:textId="77777777" w:rsidR="00D97FB2" w:rsidRPr="00D97FB2" w:rsidRDefault="00D97FB2" w:rsidP="00D97FB2">
      <w:pPr>
        <w:pStyle w:val="Sraopastraipa"/>
        <w:numPr>
          <w:ilvl w:val="0"/>
          <w:numId w:val="5"/>
        </w:numPr>
        <w:tabs>
          <w:tab w:val="left" w:pos="360"/>
          <w:tab w:val="left" w:pos="1418"/>
        </w:tabs>
        <w:jc w:val="both"/>
        <w:rPr>
          <w:vanish/>
        </w:rPr>
      </w:pPr>
    </w:p>
    <w:p w14:paraId="12DFD607" w14:textId="77777777" w:rsidR="00D97FB2" w:rsidRPr="00D97FB2" w:rsidRDefault="00D97FB2" w:rsidP="00D97FB2">
      <w:pPr>
        <w:pStyle w:val="Sraopastraipa"/>
        <w:numPr>
          <w:ilvl w:val="0"/>
          <w:numId w:val="5"/>
        </w:numPr>
        <w:tabs>
          <w:tab w:val="left" w:pos="360"/>
          <w:tab w:val="left" w:pos="1418"/>
        </w:tabs>
        <w:jc w:val="both"/>
        <w:rPr>
          <w:vanish/>
        </w:rPr>
      </w:pPr>
    </w:p>
    <w:p w14:paraId="3865BF2D" w14:textId="77777777" w:rsidR="00D97FB2" w:rsidRPr="00D97FB2" w:rsidRDefault="00D97FB2" w:rsidP="00D97FB2">
      <w:pPr>
        <w:pStyle w:val="Sraopastraipa"/>
        <w:numPr>
          <w:ilvl w:val="0"/>
          <w:numId w:val="5"/>
        </w:numPr>
        <w:tabs>
          <w:tab w:val="left" w:pos="360"/>
          <w:tab w:val="left" w:pos="1418"/>
        </w:tabs>
        <w:jc w:val="both"/>
        <w:rPr>
          <w:vanish/>
        </w:rPr>
      </w:pPr>
    </w:p>
    <w:p w14:paraId="3F777FD1" w14:textId="77777777" w:rsidR="00D97FB2" w:rsidRPr="00D97FB2" w:rsidRDefault="00D97FB2" w:rsidP="00D97FB2">
      <w:pPr>
        <w:pStyle w:val="Sraopastraipa"/>
        <w:numPr>
          <w:ilvl w:val="0"/>
          <w:numId w:val="5"/>
        </w:numPr>
        <w:tabs>
          <w:tab w:val="left" w:pos="360"/>
          <w:tab w:val="left" w:pos="1418"/>
        </w:tabs>
        <w:jc w:val="both"/>
        <w:rPr>
          <w:vanish/>
        </w:rPr>
      </w:pPr>
    </w:p>
    <w:p w14:paraId="59556E0B" w14:textId="77777777" w:rsidR="00D97FB2" w:rsidRPr="00D97FB2" w:rsidRDefault="00D97FB2" w:rsidP="00D97FB2">
      <w:pPr>
        <w:pStyle w:val="Sraopastraipa"/>
        <w:numPr>
          <w:ilvl w:val="0"/>
          <w:numId w:val="5"/>
        </w:numPr>
        <w:tabs>
          <w:tab w:val="left" w:pos="360"/>
          <w:tab w:val="left" w:pos="1418"/>
        </w:tabs>
        <w:jc w:val="both"/>
        <w:rPr>
          <w:vanish/>
        </w:rPr>
      </w:pPr>
    </w:p>
    <w:p w14:paraId="60AB0C5C" w14:textId="77777777" w:rsidR="00D97FB2" w:rsidRPr="00D97FB2" w:rsidRDefault="00D97FB2" w:rsidP="00D97FB2">
      <w:pPr>
        <w:pStyle w:val="Sraopastraipa"/>
        <w:numPr>
          <w:ilvl w:val="0"/>
          <w:numId w:val="5"/>
        </w:numPr>
        <w:tabs>
          <w:tab w:val="left" w:pos="360"/>
          <w:tab w:val="left" w:pos="1418"/>
        </w:tabs>
        <w:jc w:val="both"/>
        <w:rPr>
          <w:vanish/>
        </w:rPr>
      </w:pPr>
    </w:p>
    <w:p w14:paraId="0A29FE7F" w14:textId="77777777" w:rsidR="00D97FB2" w:rsidRPr="00D97FB2" w:rsidRDefault="00D97FB2" w:rsidP="00D97FB2">
      <w:pPr>
        <w:pStyle w:val="Sraopastraipa"/>
        <w:numPr>
          <w:ilvl w:val="0"/>
          <w:numId w:val="5"/>
        </w:numPr>
        <w:tabs>
          <w:tab w:val="left" w:pos="360"/>
          <w:tab w:val="left" w:pos="1418"/>
        </w:tabs>
        <w:jc w:val="both"/>
        <w:rPr>
          <w:vanish/>
        </w:rPr>
      </w:pPr>
    </w:p>
    <w:p w14:paraId="2C21D0B9" w14:textId="77777777" w:rsidR="00D97FB2" w:rsidRPr="00D97FB2" w:rsidRDefault="00D97FB2" w:rsidP="00D97FB2">
      <w:pPr>
        <w:pStyle w:val="Sraopastraipa"/>
        <w:numPr>
          <w:ilvl w:val="0"/>
          <w:numId w:val="5"/>
        </w:numPr>
        <w:tabs>
          <w:tab w:val="left" w:pos="360"/>
          <w:tab w:val="left" w:pos="1418"/>
        </w:tabs>
        <w:jc w:val="both"/>
        <w:rPr>
          <w:vanish/>
        </w:rPr>
      </w:pPr>
    </w:p>
    <w:p w14:paraId="478185A8" w14:textId="77777777" w:rsidR="00D97FB2" w:rsidRPr="00D97FB2" w:rsidRDefault="00D97FB2" w:rsidP="00D97FB2">
      <w:pPr>
        <w:pStyle w:val="Sraopastraipa"/>
        <w:numPr>
          <w:ilvl w:val="0"/>
          <w:numId w:val="5"/>
        </w:numPr>
        <w:tabs>
          <w:tab w:val="left" w:pos="360"/>
          <w:tab w:val="left" w:pos="1418"/>
        </w:tabs>
        <w:jc w:val="both"/>
        <w:rPr>
          <w:vanish/>
        </w:rPr>
      </w:pPr>
    </w:p>
    <w:p w14:paraId="1DF27E99" w14:textId="77777777" w:rsidR="00D97FB2" w:rsidRPr="00D97FB2" w:rsidRDefault="00D97FB2" w:rsidP="00D97FB2">
      <w:pPr>
        <w:pStyle w:val="Sraopastraipa"/>
        <w:numPr>
          <w:ilvl w:val="0"/>
          <w:numId w:val="5"/>
        </w:numPr>
        <w:tabs>
          <w:tab w:val="left" w:pos="360"/>
          <w:tab w:val="left" w:pos="1418"/>
        </w:tabs>
        <w:jc w:val="both"/>
        <w:rPr>
          <w:vanish/>
        </w:rPr>
      </w:pPr>
    </w:p>
    <w:p w14:paraId="4E2BF24B" w14:textId="77777777" w:rsidR="00D97FB2" w:rsidRPr="00D97FB2" w:rsidRDefault="00D97FB2" w:rsidP="00D97FB2">
      <w:pPr>
        <w:pStyle w:val="Sraopastraipa"/>
        <w:numPr>
          <w:ilvl w:val="0"/>
          <w:numId w:val="5"/>
        </w:numPr>
        <w:tabs>
          <w:tab w:val="left" w:pos="360"/>
          <w:tab w:val="left" w:pos="1418"/>
        </w:tabs>
        <w:jc w:val="both"/>
        <w:rPr>
          <w:vanish/>
        </w:rPr>
      </w:pPr>
    </w:p>
    <w:p w14:paraId="6568860B" w14:textId="77777777" w:rsidR="00D97FB2" w:rsidRPr="00D97FB2" w:rsidRDefault="00D97FB2" w:rsidP="00D97FB2">
      <w:pPr>
        <w:pStyle w:val="Sraopastraipa"/>
        <w:numPr>
          <w:ilvl w:val="0"/>
          <w:numId w:val="5"/>
        </w:numPr>
        <w:tabs>
          <w:tab w:val="left" w:pos="360"/>
          <w:tab w:val="left" w:pos="1418"/>
        </w:tabs>
        <w:jc w:val="both"/>
        <w:rPr>
          <w:vanish/>
        </w:rPr>
      </w:pPr>
    </w:p>
    <w:p w14:paraId="5CD3DF2F" w14:textId="77777777" w:rsidR="00D97FB2" w:rsidRPr="00D97FB2" w:rsidRDefault="00D97FB2" w:rsidP="00D97FB2">
      <w:pPr>
        <w:pStyle w:val="Sraopastraipa"/>
        <w:numPr>
          <w:ilvl w:val="0"/>
          <w:numId w:val="5"/>
        </w:numPr>
        <w:tabs>
          <w:tab w:val="left" w:pos="360"/>
          <w:tab w:val="left" w:pos="1418"/>
        </w:tabs>
        <w:jc w:val="both"/>
        <w:rPr>
          <w:vanish/>
        </w:rPr>
      </w:pPr>
    </w:p>
    <w:p w14:paraId="18551E9C" w14:textId="77777777" w:rsidR="00D97FB2" w:rsidRPr="00D97FB2" w:rsidRDefault="00D97FB2" w:rsidP="00D97FB2">
      <w:pPr>
        <w:pStyle w:val="Sraopastraipa"/>
        <w:numPr>
          <w:ilvl w:val="0"/>
          <w:numId w:val="5"/>
        </w:numPr>
        <w:tabs>
          <w:tab w:val="left" w:pos="360"/>
          <w:tab w:val="left" w:pos="1418"/>
        </w:tabs>
        <w:jc w:val="both"/>
        <w:rPr>
          <w:vanish/>
        </w:rPr>
      </w:pPr>
    </w:p>
    <w:p w14:paraId="25799CFB" w14:textId="77777777" w:rsidR="00D97FB2" w:rsidRPr="00D97FB2" w:rsidRDefault="00D97FB2" w:rsidP="00D97FB2">
      <w:pPr>
        <w:pStyle w:val="Sraopastraipa"/>
        <w:numPr>
          <w:ilvl w:val="0"/>
          <w:numId w:val="5"/>
        </w:numPr>
        <w:tabs>
          <w:tab w:val="left" w:pos="360"/>
          <w:tab w:val="left" w:pos="1418"/>
        </w:tabs>
        <w:jc w:val="both"/>
        <w:rPr>
          <w:vanish/>
        </w:rPr>
      </w:pPr>
    </w:p>
    <w:p w14:paraId="0E36A296" w14:textId="77777777" w:rsidR="00D97FB2" w:rsidRPr="00D97FB2" w:rsidRDefault="00D97FB2" w:rsidP="00D97FB2">
      <w:pPr>
        <w:pStyle w:val="Sraopastraipa"/>
        <w:numPr>
          <w:ilvl w:val="0"/>
          <w:numId w:val="5"/>
        </w:numPr>
        <w:tabs>
          <w:tab w:val="left" w:pos="360"/>
          <w:tab w:val="left" w:pos="1418"/>
        </w:tabs>
        <w:jc w:val="both"/>
        <w:rPr>
          <w:vanish/>
        </w:rPr>
      </w:pPr>
    </w:p>
    <w:p w14:paraId="0BE7499D" w14:textId="77777777" w:rsidR="00D97FB2" w:rsidRPr="00D97FB2" w:rsidRDefault="00D97FB2" w:rsidP="00D97FB2">
      <w:pPr>
        <w:pStyle w:val="Sraopastraipa"/>
        <w:numPr>
          <w:ilvl w:val="0"/>
          <w:numId w:val="5"/>
        </w:numPr>
        <w:tabs>
          <w:tab w:val="left" w:pos="360"/>
          <w:tab w:val="left" w:pos="1418"/>
        </w:tabs>
        <w:jc w:val="both"/>
        <w:rPr>
          <w:vanish/>
        </w:rPr>
      </w:pPr>
    </w:p>
    <w:p w14:paraId="6A683EFB" w14:textId="77777777" w:rsidR="00D97FB2" w:rsidRPr="00D97FB2" w:rsidRDefault="00D97FB2" w:rsidP="00D97FB2">
      <w:pPr>
        <w:pStyle w:val="Sraopastraipa"/>
        <w:numPr>
          <w:ilvl w:val="0"/>
          <w:numId w:val="5"/>
        </w:numPr>
        <w:tabs>
          <w:tab w:val="left" w:pos="360"/>
          <w:tab w:val="left" w:pos="1418"/>
        </w:tabs>
        <w:jc w:val="both"/>
        <w:rPr>
          <w:vanish/>
        </w:rPr>
      </w:pPr>
    </w:p>
    <w:p w14:paraId="416BB5A8" w14:textId="77777777" w:rsidR="00D97FB2" w:rsidRPr="00D97FB2" w:rsidRDefault="00D97FB2" w:rsidP="00D97FB2">
      <w:pPr>
        <w:pStyle w:val="Sraopastraipa"/>
        <w:numPr>
          <w:ilvl w:val="0"/>
          <w:numId w:val="5"/>
        </w:numPr>
        <w:tabs>
          <w:tab w:val="left" w:pos="360"/>
          <w:tab w:val="left" w:pos="1418"/>
        </w:tabs>
        <w:jc w:val="both"/>
        <w:rPr>
          <w:vanish/>
        </w:rPr>
      </w:pPr>
    </w:p>
    <w:p w14:paraId="0AB58072" w14:textId="77777777" w:rsidR="00D97FB2" w:rsidRPr="00D97FB2" w:rsidRDefault="00D97FB2" w:rsidP="00D97FB2">
      <w:pPr>
        <w:pStyle w:val="Sraopastraipa"/>
        <w:numPr>
          <w:ilvl w:val="0"/>
          <w:numId w:val="5"/>
        </w:numPr>
        <w:tabs>
          <w:tab w:val="left" w:pos="360"/>
          <w:tab w:val="left" w:pos="1418"/>
        </w:tabs>
        <w:jc w:val="both"/>
        <w:rPr>
          <w:vanish/>
        </w:rPr>
      </w:pPr>
    </w:p>
    <w:p w14:paraId="4889E64F" w14:textId="77777777" w:rsidR="00D97FB2" w:rsidRPr="00D97FB2" w:rsidRDefault="00D97FB2" w:rsidP="00D97FB2">
      <w:pPr>
        <w:pStyle w:val="Sraopastraipa"/>
        <w:numPr>
          <w:ilvl w:val="0"/>
          <w:numId w:val="5"/>
        </w:numPr>
        <w:tabs>
          <w:tab w:val="left" w:pos="360"/>
          <w:tab w:val="left" w:pos="1418"/>
        </w:tabs>
        <w:jc w:val="both"/>
        <w:rPr>
          <w:vanish/>
        </w:rPr>
      </w:pPr>
    </w:p>
    <w:p w14:paraId="7D216536" w14:textId="77777777" w:rsidR="00D97FB2" w:rsidRPr="00D97FB2" w:rsidRDefault="00D97FB2" w:rsidP="00D97FB2">
      <w:pPr>
        <w:pStyle w:val="Sraopastraipa"/>
        <w:numPr>
          <w:ilvl w:val="0"/>
          <w:numId w:val="5"/>
        </w:numPr>
        <w:tabs>
          <w:tab w:val="left" w:pos="360"/>
          <w:tab w:val="left" w:pos="1418"/>
        </w:tabs>
        <w:jc w:val="both"/>
        <w:rPr>
          <w:vanish/>
        </w:rPr>
      </w:pPr>
    </w:p>
    <w:p w14:paraId="5495F735" w14:textId="77777777" w:rsidR="00D97FB2" w:rsidRPr="00D97FB2" w:rsidRDefault="00D97FB2" w:rsidP="00D97FB2">
      <w:pPr>
        <w:pStyle w:val="Sraopastraipa"/>
        <w:numPr>
          <w:ilvl w:val="0"/>
          <w:numId w:val="5"/>
        </w:numPr>
        <w:tabs>
          <w:tab w:val="left" w:pos="360"/>
          <w:tab w:val="left" w:pos="1418"/>
        </w:tabs>
        <w:jc w:val="both"/>
        <w:rPr>
          <w:vanish/>
        </w:rPr>
      </w:pPr>
    </w:p>
    <w:p w14:paraId="39D1AA2A" w14:textId="7526C3CB" w:rsidR="00C12540" w:rsidRPr="00CE4AC0" w:rsidRDefault="00C12540" w:rsidP="00D97FB2">
      <w:pPr>
        <w:pStyle w:val="Sraopastraipa"/>
        <w:numPr>
          <w:ilvl w:val="1"/>
          <w:numId w:val="5"/>
        </w:numPr>
        <w:tabs>
          <w:tab w:val="left" w:pos="360"/>
          <w:tab w:val="left" w:pos="1418"/>
        </w:tabs>
        <w:ind w:left="0" w:firstLine="851"/>
        <w:jc w:val="both"/>
      </w:pPr>
      <w:r w:rsidRPr="00CE4AC0">
        <w:t xml:space="preserve">pinigais, bendrai gyvenantiems asmenims arba vieniems gyvenantiems asmenims, kurie būstą šildo ir karštą vandenį ruošia patys naudodami </w:t>
      </w:r>
      <w:r w:rsidR="000711A6" w:rsidRPr="00CE4AC0">
        <w:t xml:space="preserve">kietąjį ar kitokį kurą (toliau </w:t>
      </w:r>
      <w:r w:rsidR="00161CED">
        <w:t>–</w:t>
      </w:r>
      <w:r w:rsidR="000711A6" w:rsidRPr="00CE4AC0">
        <w:t xml:space="preserve"> </w:t>
      </w:r>
      <w:r w:rsidRPr="00CE4AC0">
        <w:t>kit</w:t>
      </w:r>
      <w:r w:rsidR="000711A6" w:rsidRPr="00CE4AC0">
        <w:t>as</w:t>
      </w:r>
      <w:r w:rsidRPr="00CE4AC0">
        <w:t xml:space="preserve"> kur</w:t>
      </w:r>
      <w:r w:rsidR="000711A6" w:rsidRPr="00CE4AC0">
        <w:t>as)</w:t>
      </w:r>
      <w:r w:rsidRPr="00CE4AC0">
        <w:t xml:space="preserve">, </w:t>
      </w:r>
      <w:r w:rsidR="00290252" w:rsidRPr="00CE4AC0">
        <w:t xml:space="preserve">už kiekvieną praėjusį mėnesį </w:t>
      </w:r>
      <w:r w:rsidRPr="00CE4AC0">
        <w:t>pagal Socialinės paramos skyriaus sudarytus žiniaraščius, pervedant kompensacijų sumas į gyventojų asmenines sąskaitas</w:t>
      </w:r>
      <w:r w:rsidR="0047171A" w:rsidRPr="00CE4AC0">
        <w:t xml:space="preserve"> </w:t>
      </w:r>
      <w:r w:rsidR="00BE573F">
        <w:t>esančias</w:t>
      </w:r>
      <w:r w:rsidR="0047171A" w:rsidRPr="00CE4AC0">
        <w:t xml:space="preserve"> Lietuvos Respublikoje,</w:t>
      </w:r>
      <w:r w:rsidRPr="00CE4AC0">
        <w:t xml:space="preserve"> </w:t>
      </w:r>
      <w:r w:rsidR="0047171A" w:rsidRPr="00CE4AC0">
        <w:t>Europos Sąjungos valstybėje narėje ar Europos ekonominei erdvei priklausančios Europos laisvosios prekybos asociacijos valstybėje narėje įregistruotą kredito įstaigą</w:t>
      </w:r>
      <w:r w:rsidRPr="00CE4AC0">
        <w:t>, kiekvieno mėnesio 10</w:t>
      </w:r>
      <w:r w:rsidR="00161CED">
        <w:t>–</w:t>
      </w:r>
      <w:r w:rsidRPr="00CE4AC0">
        <w:t xml:space="preserve">25 dienomis; </w:t>
      </w:r>
    </w:p>
    <w:p w14:paraId="3B79D138" w14:textId="6B458AD1" w:rsidR="00C12540" w:rsidRPr="00CE4AC0" w:rsidRDefault="00C12540">
      <w:pPr>
        <w:pStyle w:val="Sraopastraipa"/>
        <w:numPr>
          <w:ilvl w:val="1"/>
          <w:numId w:val="5"/>
        </w:numPr>
        <w:tabs>
          <w:tab w:val="left" w:pos="360"/>
          <w:tab w:val="left" w:pos="567"/>
          <w:tab w:val="left" w:pos="1418"/>
        </w:tabs>
        <w:ind w:left="0" w:firstLine="851"/>
        <w:jc w:val="both"/>
      </w:pPr>
      <w:r w:rsidRPr="00CE4AC0">
        <w:t xml:space="preserve">apskaičiuotą kompensacijų sumą pervedant į energiją, geriamąjį ir karštą vandenį tiekiančių </w:t>
      </w:r>
      <w:r w:rsidR="002E590C" w:rsidRPr="00CE4AC0">
        <w:t>Į</w:t>
      </w:r>
      <w:r w:rsidRPr="00CE4AC0">
        <w:t xml:space="preserve">monių atsiskaitomąsias sąskaitas bankuose, pagal </w:t>
      </w:r>
      <w:r w:rsidR="002E590C" w:rsidRPr="00CE4AC0">
        <w:t>S</w:t>
      </w:r>
      <w:r w:rsidRPr="00CE4AC0">
        <w:t>utartis;</w:t>
      </w:r>
    </w:p>
    <w:p w14:paraId="452F9062" w14:textId="4A32C7DF" w:rsidR="0047171A" w:rsidRPr="00CE4AC0" w:rsidRDefault="00C12540">
      <w:pPr>
        <w:pStyle w:val="Sraopastraipa"/>
        <w:numPr>
          <w:ilvl w:val="1"/>
          <w:numId w:val="5"/>
        </w:numPr>
        <w:tabs>
          <w:tab w:val="left" w:pos="360"/>
          <w:tab w:val="left" w:pos="567"/>
          <w:tab w:val="left" w:pos="1418"/>
        </w:tabs>
        <w:ind w:left="0" w:firstLine="851"/>
        <w:jc w:val="both"/>
      </w:pPr>
      <w:r w:rsidRPr="00CE4AC0">
        <w:t xml:space="preserve">bendrai gyvenantiems asmenims ar vienam gyvenančiam asmeniui, patiriantiems socialinę riziką, kurie būstą šildo ir karštą vandenį ruošia patys naudodami kitą kurą, kompensacijos teikiamos </w:t>
      </w:r>
      <w:r w:rsidR="00290252" w:rsidRPr="00CE4AC0">
        <w:t xml:space="preserve">už kiekvieną praėjusį mėnesį </w:t>
      </w:r>
      <w:r w:rsidR="00BE573F">
        <w:t xml:space="preserve">vadovaujanti </w:t>
      </w:r>
      <w:r w:rsidRPr="00CE4AC0">
        <w:t>Savivaldybės administracijos direktoriaus patvirtintu tvarkos aprašu.</w:t>
      </w:r>
    </w:p>
    <w:p w14:paraId="2415C51B" w14:textId="4B2BDEB4" w:rsidR="00C134DD" w:rsidRPr="00CE4AC0" w:rsidRDefault="0047171A">
      <w:pPr>
        <w:pStyle w:val="Sraopastraipa"/>
        <w:numPr>
          <w:ilvl w:val="0"/>
          <w:numId w:val="20"/>
        </w:numPr>
        <w:ind w:left="0" w:firstLine="851"/>
        <w:jc w:val="both"/>
      </w:pPr>
      <w:r w:rsidRPr="00CE4AC0">
        <w:lastRenderedPageBreak/>
        <w:t>Išimtiniais atvejais</w:t>
      </w:r>
      <w:r w:rsidR="00E10F56" w:rsidRPr="00CE4AC0">
        <w:t xml:space="preserve"> piniginė socialinė parama gali būti išmokama savivaldyb</w:t>
      </w:r>
      <w:r w:rsidR="000711A6" w:rsidRPr="00CE4AC0">
        <w:t xml:space="preserve">ės </w:t>
      </w:r>
      <w:r w:rsidR="00E10F56" w:rsidRPr="00CE4AC0">
        <w:t>administracij</w:t>
      </w:r>
      <w:r w:rsidR="000711A6" w:rsidRPr="00CE4AC0">
        <w:t>os</w:t>
      </w:r>
      <w:r w:rsidR="00E10F56" w:rsidRPr="00CE4AC0">
        <w:t xml:space="preserve"> Lietuvos Respublikos viešųjų pirkimų įstatymo nustatyta tvarka parinktose mokėjimo įstaigose (jų padaliniuose) arba šių įstaigų (padalinių) pristatomos į namus pagal gyvenamąją vietą, kurioje pareiškėjas faktiškai gyvena,</w:t>
      </w:r>
      <w:r w:rsidRPr="00CE4AC0">
        <w:t xml:space="preserve"> kai</w:t>
      </w:r>
      <w:r w:rsidR="00E10F56" w:rsidRPr="00CE4AC0">
        <w:t>:</w:t>
      </w:r>
    </w:p>
    <w:p w14:paraId="76C83620" w14:textId="77777777" w:rsidR="00C134DD" w:rsidRPr="00CE4AC0" w:rsidRDefault="00C134DD">
      <w:pPr>
        <w:pStyle w:val="Sraopastraipa"/>
        <w:numPr>
          <w:ilvl w:val="0"/>
          <w:numId w:val="21"/>
        </w:numPr>
        <w:jc w:val="both"/>
        <w:rPr>
          <w:vanish/>
        </w:rPr>
      </w:pPr>
    </w:p>
    <w:p w14:paraId="6FEFF1B1" w14:textId="77777777" w:rsidR="00C134DD" w:rsidRPr="00CE4AC0" w:rsidRDefault="00C134DD">
      <w:pPr>
        <w:pStyle w:val="Sraopastraipa"/>
        <w:numPr>
          <w:ilvl w:val="0"/>
          <w:numId w:val="21"/>
        </w:numPr>
        <w:jc w:val="both"/>
        <w:rPr>
          <w:vanish/>
        </w:rPr>
      </w:pPr>
    </w:p>
    <w:p w14:paraId="2ADCAE34" w14:textId="77777777" w:rsidR="00C134DD" w:rsidRPr="00CE4AC0" w:rsidRDefault="00C134DD">
      <w:pPr>
        <w:pStyle w:val="Sraopastraipa"/>
        <w:numPr>
          <w:ilvl w:val="0"/>
          <w:numId w:val="21"/>
        </w:numPr>
        <w:jc w:val="both"/>
        <w:rPr>
          <w:vanish/>
        </w:rPr>
      </w:pPr>
    </w:p>
    <w:p w14:paraId="635CDBE9" w14:textId="77777777" w:rsidR="00C134DD" w:rsidRPr="00CE4AC0" w:rsidRDefault="00C134DD">
      <w:pPr>
        <w:pStyle w:val="Sraopastraipa"/>
        <w:numPr>
          <w:ilvl w:val="0"/>
          <w:numId w:val="21"/>
        </w:numPr>
        <w:jc w:val="both"/>
        <w:rPr>
          <w:vanish/>
        </w:rPr>
      </w:pPr>
    </w:p>
    <w:p w14:paraId="0DA09A40" w14:textId="77777777" w:rsidR="00C134DD" w:rsidRPr="00CE4AC0" w:rsidRDefault="00C134DD">
      <w:pPr>
        <w:pStyle w:val="Sraopastraipa"/>
        <w:numPr>
          <w:ilvl w:val="0"/>
          <w:numId w:val="21"/>
        </w:numPr>
        <w:jc w:val="both"/>
        <w:rPr>
          <w:vanish/>
        </w:rPr>
      </w:pPr>
    </w:p>
    <w:p w14:paraId="6D616DB8" w14:textId="77777777" w:rsidR="00C134DD" w:rsidRPr="00CE4AC0" w:rsidRDefault="00C134DD">
      <w:pPr>
        <w:pStyle w:val="Sraopastraipa"/>
        <w:numPr>
          <w:ilvl w:val="0"/>
          <w:numId w:val="21"/>
        </w:numPr>
        <w:jc w:val="both"/>
        <w:rPr>
          <w:vanish/>
        </w:rPr>
      </w:pPr>
    </w:p>
    <w:p w14:paraId="212553A4" w14:textId="77777777" w:rsidR="00C134DD" w:rsidRPr="00CE4AC0" w:rsidRDefault="00C134DD">
      <w:pPr>
        <w:pStyle w:val="Sraopastraipa"/>
        <w:numPr>
          <w:ilvl w:val="0"/>
          <w:numId w:val="21"/>
        </w:numPr>
        <w:jc w:val="both"/>
        <w:rPr>
          <w:vanish/>
        </w:rPr>
      </w:pPr>
    </w:p>
    <w:p w14:paraId="06508BDE" w14:textId="77777777" w:rsidR="00C134DD" w:rsidRPr="00CE4AC0" w:rsidRDefault="00C134DD">
      <w:pPr>
        <w:pStyle w:val="Sraopastraipa"/>
        <w:numPr>
          <w:ilvl w:val="0"/>
          <w:numId w:val="21"/>
        </w:numPr>
        <w:jc w:val="both"/>
        <w:rPr>
          <w:vanish/>
        </w:rPr>
      </w:pPr>
    </w:p>
    <w:p w14:paraId="6EBE74CD" w14:textId="77777777" w:rsidR="00C134DD" w:rsidRPr="00CE4AC0" w:rsidRDefault="00C134DD">
      <w:pPr>
        <w:pStyle w:val="Sraopastraipa"/>
        <w:numPr>
          <w:ilvl w:val="0"/>
          <w:numId w:val="21"/>
        </w:numPr>
        <w:jc w:val="both"/>
        <w:rPr>
          <w:vanish/>
        </w:rPr>
      </w:pPr>
    </w:p>
    <w:p w14:paraId="130704B4" w14:textId="77777777" w:rsidR="00C134DD" w:rsidRPr="00CE4AC0" w:rsidRDefault="00C134DD">
      <w:pPr>
        <w:pStyle w:val="Sraopastraipa"/>
        <w:numPr>
          <w:ilvl w:val="0"/>
          <w:numId w:val="21"/>
        </w:numPr>
        <w:jc w:val="both"/>
        <w:rPr>
          <w:vanish/>
        </w:rPr>
      </w:pPr>
    </w:p>
    <w:p w14:paraId="7778CC1A" w14:textId="77777777" w:rsidR="00C134DD" w:rsidRPr="00CE4AC0" w:rsidRDefault="00C134DD">
      <w:pPr>
        <w:pStyle w:val="Sraopastraipa"/>
        <w:numPr>
          <w:ilvl w:val="0"/>
          <w:numId w:val="21"/>
        </w:numPr>
        <w:jc w:val="both"/>
        <w:rPr>
          <w:vanish/>
        </w:rPr>
      </w:pPr>
    </w:p>
    <w:p w14:paraId="1FDE0FF5" w14:textId="77777777" w:rsidR="00C134DD" w:rsidRPr="00CE4AC0" w:rsidRDefault="00C134DD">
      <w:pPr>
        <w:pStyle w:val="Sraopastraipa"/>
        <w:numPr>
          <w:ilvl w:val="0"/>
          <w:numId w:val="21"/>
        </w:numPr>
        <w:jc w:val="both"/>
        <w:rPr>
          <w:vanish/>
        </w:rPr>
      </w:pPr>
    </w:p>
    <w:p w14:paraId="7B6EF001" w14:textId="77777777" w:rsidR="00C134DD" w:rsidRPr="00CE4AC0" w:rsidRDefault="00C134DD">
      <w:pPr>
        <w:pStyle w:val="Sraopastraipa"/>
        <w:numPr>
          <w:ilvl w:val="0"/>
          <w:numId w:val="21"/>
        </w:numPr>
        <w:jc w:val="both"/>
        <w:rPr>
          <w:vanish/>
        </w:rPr>
      </w:pPr>
    </w:p>
    <w:p w14:paraId="43760ED2" w14:textId="77777777" w:rsidR="00C134DD" w:rsidRPr="00CE4AC0" w:rsidRDefault="00C134DD">
      <w:pPr>
        <w:pStyle w:val="Sraopastraipa"/>
        <w:numPr>
          <w:ilvl w:val="0"/>
          <w:numId w:val="21"/>
        </w:numPr>
        <w:jc w:val="both"/>
        <w:rPr>
          <w:vanish/>
        </w:rPr>
      </w:pPr>
    </w:p>
    <w:p w14:paraId="1F58F76E" w14:textId="77777777" w:rsidR="00C134DD" w:rsidRPr="00CE4AC0" w:rsidRDefault="00C134DD">
      <w:pPr>
        <w:pStyle w:val="Sraopastraipa"/>
        <w:numPr>
          <w:ilvl w:val="0"/>
          <w:numId w:val="21"/>
        </w:numPr>
        <w:jc w:val="both"/>
        <w:rPr>
          <w:vanish/>
        </w:rPr>
      </w:pPr>
    </w:p>
    <w:p w14:paraId="624A89CB" w14:textId="77777777" w:rsidR="00C134DD" w:rsidRPr="00CE4AC0" w:rsidRDefault="00C134DD">
      <w:pPr>
        <w:pStyle w:val="Sraopastraipa"/>
        <w:numPr>
          <w:ilvl w:val="0"/>
          <w:numId w:val="21"/>
        </w:numPr>
        <w:jc w:val="both"/>
        <w:rPr>
          <w:vanish/>
        </w:rPr>
      </w:pPr>
    </w:p>
    <w:p w14:paraId="50AFCF12" w14:textId="77777777" w:rsidR="00C134DD" w:rsidRPr="00CE4AC0" w:rsidRDefault="00C134DD">
      <w:pPr>
        <w:pStyle w:val="Sraopastraipa"/>
        <w:numPr>
          <w:ilvl w:val="0"/>
          <w:numId w:val="21"/>
        </w:numPr>
        <w:jc w:val="both"/>
        <w:rPr>
          <w:vanish/>
        </w:rPr>
      </w:pPr>
    </w:p>
    <w:p w14:paraId="53E76F1C" w14:textId="77777777" w:rsidR="00C134DD" w:rsidRPr="00CE4AC0" w:rsidRDefault="00C134DD">
      <w:pPr>
        <w:pStyle w:val="Sraopastraipa"/>
        <w:numPr>
          <w:ilvl w:val="0"/>
          <w:numId w:val="21"/>
        </w:numPr>
        <w:jc w:val="both"/>
        <w:rPr>
          <w:vanish/>
        </w:rPr>
      </w:pPr>
    </w:p>
    <w:p w14:paraId="08451588" w14:textId="77777777" w:rsidR="00C134DD" w:rsidRPr="00CE4AC0" w:rsidRDefault="00C134DD">
      <w:pPr>
        <w:pStyle w:val="Sraopastraipa"/>
        <w:numPr>
          <w:ilvl w:val="0"/>
          <w:numId w:val="21"/>
        </w:numPr>
        <w:jc w:val="both"/>
        <w:rPr>
          <w:vanish/>
        </w:rPr>
      </w:pPr>
    </w:p>
    <w:p w14:paraId="08037B20" w14:textId="77777777" w:rsidR="00C134DD" w:rsidRPr="00CE4AC0" w:rsidRDefault="00C134DD">
      <w:pPr>
        <w:pStyle w:val="Sraopastraipa"/>
        <w:numPr>
          <w:ilvl w:val="0"/>
          <w:numId w:val="21"/>
        </w:numPr>
        <w:jc w:val="both"/>
        <w:rPr>
          <w:vanish/>
        </w:rPr>
      </w:pPr>
    </w:p>
    <w:p w14:paraId="286948CB" w14:textId="77777777" w:rsidR="00C134DD" w:rsidRPr="00CE4AC0" w:rsidRDefault="00C134DD">
      <w:pPr>
        <w:pStyle w:val="Sraopastraipa"/>
        <w:numPr>
          <w:ilvl w:val="0"/>
          <w:numId w:val="21"/>
        </w:numPr>
        <w:jc w:val="both"/>
        <w:rPr>
          <w:vanish/>
        </w:rPr>
      </w:pPr>
    </w:p>
    <w:p w14:paraId="12C866B8" w14:textId="77777777" w:rsidR="00C134DD" w:rsidRPr="00CE4AC0" w:rsidRDefault="00C134DD">
      <w:pPr>
        <w:pStyle w:val="Sraopastraipa"/>
        <w:numPr>
          <w:ilvl w:val="0"/>
          <w:numId w:val="21"/>
        </w:numPr>
        <w:jc w:val="both"/>
        <w:rPr>
          <w:vanish/>
        </w:rPr>
      </w:pPr>
    </w:p>
    <w:p w14:paraId="415CCD19" w14:textId="77777777" w:rsidR="00C134DD" w:rsidRPr="00CE4AC0" w:rsidRDefault="00C134DD">
      <w:pPr>
        <w:pStyle w:val="Sraopastraipa"/>
        <w:numPr>
          <w:ilvl w:val="0"/>
          <w:numId w:val="21"/>
        </w:numPr>
        <w:jc w:val="both"/>
        <w:rPr>
          <w:vanish/>
        </w:rPr>
      </w:pPr>
    </w:p>
    <w:p w14:paraId="2D766DFF" w14:textId="77777777" w:rsidR="00C134DD" w:rsidRPr="00CE4AC0" w:rsidRDefault="00C134DD">
      <w:pPr>
        <w:pStyle w:val="Sraopastraipa"/>
        <w:numPr>
          <w:ilvl w:val="0"/>
          <w:numId w:val="21"/>
        </w:numPr>
        <w:jc w:val="both"/>
        <w:rPr>
          <w:vanish/>
        </w:rPr>
      </w:pPr>
    </w:p>
    <w:p w14:paraId="023059A3" w14:textId="77777777" w:rsidR="00C134DD" w:rsidRPr="00CE4AC0" w:rsidRDefault="00C134DD">
      <w:pPr>
        <w:pStyle w:val="Sraopastraipa"/>
        <w:numPr>
          <w:ilvl w:val="0"/>
          <w:numId w:val="21"/>
        </w:numPr>
        <w:jc w:val="both"/>
        <w:rPr>
          <w:vanish/>
        </w:rPr>
      </w:pPr>
    </w:p>
    <w:p w14:paraId="4BBB5137" w14:textId="77777777" w:rsidR="00C134DD" w:rsidRPr="00CE4AC0" w:rsidRDefault="00C134DD">
      <w:pPr>
        <w:pStyle w:val="Sraopastraipa"/>
        <w:numPr>
          <w:ilvl w:val="0"/>
          <w:numId w:val="21"/>
        </w:numPr>
        <w:jc w:val="both"/>
        <w:rPr>
          <w:vanish/>
        </w:rPr>
      </w:pPr>
    </w:p>
    <w:p w14:paraId="21CA124A" w14:textId="77777777" w:rsidR="00C134DD" w:rsidRPr="00CE4AC0" w:rsidRDefault="00E10F56">
      <w:pPr>
        <w:pStyle w:val="Sraopastraipa"/>
        <w:numPr>
          <w:ilvl w:val="1"/>
          <w:numId w:val="21"/>
        </w:numPr>
        <w:tabs>
          <w:tab w:val="left" w:pos="1418"/>
        </w:tabs>
        <w:ind w:left="1276"/>
        <w:jc w:val="both"/>
      </w:pPr>
      <w:r w:rsidRPr="00CE4AC0">
        <w:t>pareiškėjas</w:t>
      </w:r>
      <w:r w:rsidR="0047171A" w:rsidRPr="00CE4AC0">
        <w:t xml:space="preserve"> neturi galimybės atsidaryti sąskaitos mokėjimo įstaigoje</w:t>
      </w:r>
      <w:r w:rsidRPr="00CE4AC0">
        <w:t>;</w:t>
      </w:r>
    </w:p>
    <w:p w14:paraId="42F7D422" w14:textId="77777777" w:rsidR="00C134DD" w:rsidRPr="00CE4AC0" w:rsidRDefault="0047171A">
      <w:pPr>
        <w:pStyle w:val="Sraopastraipa"/>
        <w:numPr>
          <w:ilvl w:val="1"/>
          <w:numId w:val="21"/>
        </w:numPr>
        <w:tabs>
          <w:tab w:val="left" w:pos="1418"/>
        </w:tabs>
        <w:ind w:left="0" w:firstLine="844"/>
        <w:jc w:val="both"/>
      </w:pPr>
      <w:r w:rsidRPr="00CE4AC0">
        <w:t xml:space="preserve">asmeniui yra nustatytas 0–25 procentų </w:t>
      </w:r>
      <w:proofErr w:type="spellStart"/>
      <w:r w:rsidRPr="00CE4AC0">
        <w:t>dalyvumo</w:t>
      </w:r>
      <w:proofErr w:type="spellEnd"/>
      <w:r w:rsidRPr="00CE4AC0">
        <w:t xml:space="preserve"> lygis (iki 2023 m. gruodžio 31 d. – darbingumo lygis)</w:t>
      </w:r>
      <w:r w:rsidR="00E10F56" w:rsidRPr="00CE4AC0">
        <w:t>;</w:t>
      </w:r>
    </w:p>
    <w:p w14:paraId="579190F2" w14:textId="77777777" w:rsidR="00C134DD" w:rsidRPr="00CE4AC0" w:rsidRDefault="0047171A">
      <w:pPr>
        <w:pStyle w:val="Sraopastraipa"/>
        <w:numPr>
          <w:ilvl w:val="1"/>
          <w:numId w:val="21"/>
        </w:numPr>
        <w:tabs>
          <w:tab w:val="left" w:pos="1418"/>
        </w:tabs>
        <w:ind w:left="0" w:firstLine="844"/>
        <w:jc w:val="both"/>
      </w:pPr>
      <w:r w:rsidRPr="00CE4AC0">
        <w:t>asmenys gyvena vietovėse, kuriose nėra galimybės išsigryninti pinigų</w:t>
      </w:r>
      <w:r w:rsidR="00E10F56" w:rsidRPr="00CE4AC0">
        <w:t>;</w:t>
      </w:r>
      <w:r w:rsidRPr="00CE4AC0">
        <w:t xml:space="preserve"> </w:t>
      </w:r>
    </w:p>
    <w:p w14:paraId="53AD1824" w14:textId="77777777" w:rsidR="00C134DD" w:rsidRPr="00CE4AC0" w:rsidRDefault="00E10F56">
      <w:pPr>
        <w:pStyle w:val="Sraopastraipa"/>
        <w:numPr>
          <w:ilvl w:val="1"/>
          <w:numId w:val="21"/>
        </w:numPr>
        <w:tabs>
          <w:tab w:val="left" w:pos="1418"/>
        </w:tabs>
        <w:ind w:left="0" w:firstLine="844"/>
        <w:jc w:val="both"/>
      </w:pPr>
      <w:r w:rsidRPr="00CE4AC0">
        <w:t>yra</w:t>
      </w:r>
      <w:r w:rsidR="0047171A" w:rsidRPr="00CE4AC0">
        <w:t xml:space="preserve"> sukakę 80 metų ir daugiau </w:t>
      </w:r>
      <w:r w:rsidRPr="00CE4AC0">
        <w:t>metų;</w:t>
      </w:r>
    </w:p>
    <w:p w14:paraId="7A13279F" w14:textId="763B154D" w:rsidR="0047171A" w:rsidRPr="00CE4AC0" w:rsidRDefault="0047171A">
      <w:pPr>
        <w:pStyle w:val="Sraopastraipa"/>
        <w:numPr>
          <w:ilvl w:val="1"/>
          <w:numId w:val="21"/>
        </w:numPr>
        <w:tabs>
          <w:tab w:val="left" w:pos="1418"/>
        </w:tabs>
        <w:ind w:left="0" w:firstLine="844"/>
        <w:jc w:val="both"/>
      </w:pPr>
      <w:r w:rsidRPr="00CE4AC0">
        <w:t>dėl kitų savivaldybės administracijai raštu pateiktų objektyvių priežasčių negali savarankiškai naudotis banko paslaugomis</w:t>
      </w:r>
      <w:r w:rsidR="00E10F56" w:rsidRPr="00CE4AC0">
        <w:t>.</w:t>
      </w:r>
      <w:r w:rsidRPr="00CE4AC0">
        <w:t xml:space="preserve"> </w:t>
      </w:r>
    </w:p>
    <w:p w14:paraId="283EFE13" w14:textId="77777777" w:rsidR="006A67A6" w:rsidRPr="00CE4AC0" w:rsidRDefault="00E52200">
      <w:pPr>
        <w:pStyle w:val="Sraopastraipa"/>
        <w:numPr>
          <w:ilvl w:val="0"/>
          <w:numId w:val="22"/>
        </w:numPr>
        <w:tabs>
          <w:tab w:val="left" w:pos="0"/>
          <w:tab w:val="left" w:pos="993"/>
        </w:tabs>
        <w:ind w:left="0" w:firstLine="851"/>
        <w:jc w:val="both"/>
      </w:pPr>
      <w:r w:rsidRPr="00CE4AC0">
        <w:t xml:space="preserve">Piniginė socialinė parama skiriama, kai bendrai gyvenantys asmenys ar vienas gyvenantis asmuo atitinka Įstatymo 6 ir (ar) 7 straipsniuose nurodytus reikalavimus, kuriems esant jie turi turėti teisė į piniginę socialinę paramą. </w:t>
      </w:r>
    </w:p>
    <w:p w14:paraId="778466D7" w14:textId="77777777" w:rsidR="006D60E1" w:rsidRPr="00CE4AC0" w:rsidRDefault="00E52200">
      <w:pPr>
        <w:pStyle w:val="Sraopastraipa"/>
        <w:numPr>
          <w:ilvl w:val="0"/>
          <w:numId w:val="22"/>
        </w:numPr>
        <w:tabs>
          <w:tab w:val="left" w:pos="993"/>
        </w:tabs>
        <w:ind w:left="0" w:firstLine="851"/>
        <w:jc w:val="both"/>
      </w:pPr>
      <w:r w:rsidRPr="00CE4AC0">
        <w:rPr>
          <w:rFonts w:eastAsia="Courier New"/>
        </w:rPr>
        <w:t>Piniginė socialinė parama gali būti skiriama:</w:t>
      </w:r>
    </w:p>
    <w:p w14:paraId="424E5C36"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1BC40534"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3B7D9EF6"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2F4831F3"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44721A06"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582CD451"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2BF5F6C5"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6412C198"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2FC32195"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5B705DD6"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4BDBDFE6"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46A5B7AC"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0B4485E8"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33EC8B2C"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6E079B18"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08B9EDE7"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7243967D"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32C8E75F"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02E85D9B"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054665C6"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3C73EBD0"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6531FFE1"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053A0ADF"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3ADB6904"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78F0FA3E"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21EA8103"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689E0D28"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4954DA64" w14:textId="77777777" w:rsidR="00937FE5" w:rsidRPr="00CE4AC0" w:rsidRDefault="00937FE5">
      <w:pPr>
        <w:pStyle w:val="Sraopastraipa"/>
        <w:numPr>
          <w:ilvl w:val="0"/>
          <w:numId w:val="6"/>
        </w:numPr>
        <w:tabs>
          <w:tab w:val="left" w:pos="568"/>
          <w:tab w:val="left" w:pos="1418"/>
        </w:tabs>
        <w:jc w:val="both"/>
        <w:rPr>
          <w:rFonts w:eastAsia="Courier New"/>
          <w:bCs/>
          <w:i/>
          <w:iCs/>
          <w:vanish/>
          <w:u w:val="single"/>
        </w:rPr>
      </w:pPr>
    </w:p>
    <w:p w14:paraId="457F5D46" w14:textId="126BB6EA" w:rsidR="00CE17AE" w:rsidRPr="006328D8" w:rsidRDefault="00E52200">
      <w:pPr>
        <w:pStyle w:val="Sraopastraipa"/>
        <w:numPr>
          <w:ilvl w:val="1"/>
          <w:numId w:val="6"/>
        </w:numPr>
        <w:tabs>
          <w:tab w:val="left" w:pos="568"/>
          <w:tab w:val="left" w:pos="1418"/>
        </w:tabs>
        <w:ind w:left="1283"/>
        <w:jc w:val="both"/>
        <w:rPr>
          <w:bCs/>
        </w:rPr>
      </w:pPr>
      <w:r w:rsidRPr="006328D8">
        <w:rPr>
          <w:rFonts w:eastAsia="Courier New"/>
          <w:bCs/>
        </w:rPr>
        <w:t>trumpesniam negu 3 mėnesių laikotarpiui:</w:t>
      </w:r>
    </w:p>
    <w:p w14:paraId="774016F6"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3D279299"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704B24DA"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3F9AA0FA"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6F10DB54"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4866CF40"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79A53FB6"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752F4E3E"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5F6B4E99"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1EA19135"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089D0571"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467D6D1E"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4B67EF94"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6AAD6136"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3320A36E"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285FF20B"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2C8C50F3"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0DBCCF67"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3EBED84C"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5D105109"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18315ACB"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773D2A56"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69700A73"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670AB1AC"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12FE2C45"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43DA7F38"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6DEEB529"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5E316E9B" w14:textId="77777777" w:rsidR="00937FE5" w:rsidRPr="00CE4AC0" w:rsidRDefault="00937FE5">
      <w:pPr>
        <w:pStyle w:val="Sraopastraipa"/>
        <w:numPr>
          <w:ilvl w:val="0"/>
          <w:numId w:val="7"/>
        </w:numPr>
        <w:tabs>
          <w:tab w:val="left" w:pos="567"/>
          <w:tab w:val="left" w:pos="1560"/>
        </w:tabs>
        <w:jc w:val="both"/>
        <w:rPr>
          <w:rFonts w:eastAsia="Courier New"/>
          <w:bCs/>
          <w:vanish/>
        </w:rPr>
      </w:pPr>
    </w:p>
    <w:p w14:paraId="58C3531C" w14:textId="77777777" w:rsidR="00937FE5" w:rsidRPr="00CE4AC0" w:rsidRDefault="00937FE5">
      <w:pPr>
        <w:pStyle w:val="Sraopastraipa"/>
        <w:numPr>
          <w:ilvl w:val="1"/>
          <w:numId w:val="7"/>
        </w:numPr>
        <w:tabs>
          <w:tab w:val="left" w:pos="567"/>
          <w:tab w:val="left" w:pos="1560"/>
        </w:tabs>
        <w:jc w:val="both"/>
        <w:rPr>
          <w:rFonts w:eastAsia="Courier New"/>
          <w:bCs/>
          <w:vanish/>
        </w:rPr>
      </w:pPr>
    </w:p>
    <w:p w14:paraId="1A0911B9" w14:textId="296D14CA" w:rsidR="00CE17AE" w:rsidRPr="00CE4AC0" w:rsidRDefault="00E52200">
      <w:pPr>
        <w:pStyle w:val="Sraopastraipa"/>
        <w:numPr>
          <w:ilvl w:val="2"/>
          <w:numId w:val="7"/>
        </w:numPr>
        <w:tabs>
          <w:tab w:val="left" w:pos="567"/>
          <w:tab w:val="left" w:pos="1560"/>
        </w:tabs>
        <w:ind w:left="0" w:firstLine="851"/>
        <w:jc w:val="both"/>
      </w:pPr>
      <w:r w:rsidRPr="00CE4AC0">
        <w:rPr>
          <w:rFonts w:eastAsia="Courier New"/>
          <w:bCs/>
        </w:rPr>
        <w:t>jeigu yra žinoma, kad per tą laikotarpį</w:t>
      </w:r>
      <w:r w:rsidRPr="00CE4AC0">
        <w:rPr>
          <w:rFonts w:eastAsia="Courier New"/>
        </w:rPr>
        <w:t xml:space="preserve"> bendrai gyvenantys asmenys</w:t>
      </w:r>
      <w:r w:rsidRPr="00CE4AC0">
        <w:rPr>
          <w:rFonts w:eastAsia="Courier New"/>
          <w:bCs/>
        </w:rPr>
        <w:t xml:space="preserve"> arba vienas gyvenantis asmuo neteks teisės į piniginę socialinę paramą;</w:t>
      </w:r>
    </w:p>
    <w:p w14:paraId="5B27499A" w14:textId="7D3AF4E1" w:rsidR="00CE17AE" w:rsidRPr="00CE4AC0" w:rsidRDefault="00E52200">
      <w:pPr>
        <w:pStyle w:val="Sraopastraipa"/>
        <w:numPr>
          <w:ilvl w:val="2"/>
          <w:numId w:val="7"/>
        </w:numPr>
        <w:tabs>
          <w:tab w:val="left" w:pos="567"/>
          <w:tab w:val="left" w:pos="1560"/>
        </w:tabs>
        <w:ind w:left="0" w:firstLine="851"/>
        <w:jc w:val="both"/>
      </w:pPr>
      <w:r w:rsidRPr="00CE4AC0">
        <w:rPr>
          <w:rFonts w:eastAsia="Courier New"/>
          <w:bCs/>
        </w:rPr>
        <w:t xml:space="preserve">jeigu yra žinoma, kad per tą laikotarpį piniginės socialinės paramos dydis pasikeis (dėl </w:t>
      </w:r>
      <w:r w:rsidRPr="00CE4AC0">
        <w:rPr>
          <w:rFonts w:eastAsia="Courier New"/>
        </w:rPr>
        <w:t xml:space="preserve">bendrai gyvenančių asmenų </w:t>
      </w:r>
      <w:r w:rsidRPr="00CE4AC0">
        <w:rPr>
          <w:rFonts w:eastAsia="Courier New"/>
          <w:bCs/>
        </w:rPr>
        <w:t>sudėties</w:t>
      </w:r>
      <w:r w:rsidRPr="00CE4AC0">
        <w:rPr>
          <w:rFonts w:eastAsia="Courier New"/>
        </w:rPr>
        <w:t xml:space="preserve"> arba vieno gyvenančio asmens šeiminės padėties</w:t>
      </w:r>
      <w:r w:rsidRPr="00CE4AC0">
        <w:rPr>
          <w:rFonts w:eastAsia="Courier New"/>
          <w:bCs/>
        </w:rPr>
        <w:t>, pajamų šaltinio (bet ne jo dydžio) pasikeitimo);</w:t>
      </w:r>
    </w:p>
    <w:p w14:paraId="71D6F936" w14:textId="3A44912C" w:rsidR="00CE17AE" w:rsidRPr="00CE4AC0" w:rsidRDefault="00E52200">
      <w:pPr>
        <w:pStyle w:val="Sraopastraipa"/>
        <w:numPr>
          <w:ilvl w:val="2"/>
          <w:numId w:val="7"/>
        </w:numPr>
        <w:tabs>
          <w:tab w:val="left" w:pos="567"/>
          <w:tab w:val="left" w:pos="1560"/>
        </w:tabs>
        <w:ind w:left="0" w:firstLine="851"/>
        <w:jc w:val="both"/>
      </w:pPr>
      <w:r w:rsidRPr="00CE4AC0">
        <w:rPr>
          <w:rFonts w:eastAsia="Courier New"/>
          <w:bCs/>
        </w:rPr>
        <w:t xml:space="preserve">jeigu </w:t>
      </w:r>
      <w:r w:rsidRPr="00CE4AC0">
        <w:rPr>
          <w:rFonts w:eastAsia="Courier New"/>
        </w:rPr>
        <w:t>bendrai gyvenančiam asmeniui arba vienam gyvenančiam asmeniui</w:t>
      </w:r>
      <w:r w:rsidRPr="00CE4AC0">
        <w:rPr>
          <w:rFonts w:eastAsia="Courier New"/>
          <w:bCs/>
        </w:rPr>
        <w:t xml:space="preserve"> planuojama pradėti teikti ilgalaikės socialinės globos paslaugas socialinės globos įstaigoje;</w:t>
      </w:r>
    </w:p>
    <w:p w14:paraId="1287E026" w14:textId="24134B7E" w:rsidR="00CE17AE" w:rsidRPr="00CE4AC0" w:rsidRDefault="00E52200">
      <w:pPr>
        <w:pStyle w:val="Sraopastraipa"/>
        <w:numPr>
          <w:ilvl w:val="2"/>
          <w:numId w:val="7"/>
        </w:numPr>
        <w:tabs>
          <w:tab w:val="left" w:pos="567"/>
          <w:tab w:val="left" w:pos="1560"/>
        </w:tabs>
        <w:ind w:left="0" w:firstLine="851"/>
        <w:jc w:val="both"/>
        <w:rPr>
          <w:rFonts w:eastAsia="Courier New"/>
          <w:bCs/>
        </w:rPr>
      </w:pPr>
      <w:r w:rsidRPr="00CE4AC0">
        <w:rPr>
          <w:rFonts w:eastAsia="Courier New"/>
          <w:bCs/>
        </w:rPr>
        <w:t>jeigu rekomenduoja Piniginės socialinės paramos teikimo komisija</w:t>
      </w:r>
      <w:r w:rsidR="00AE18C0" w:rsidRPr="00CE4AC0">
        <w:rPr>
          <w:rFonts w:eastAsia="Courier New"/>
          <w:bCs/>
        </w:rPr>
        <w:t xml:space="preserve"> (toliau-Komisija)</w:t>
      </w:r>
      <w:r w:rsidRPr="00CE4AC0">
        <w:rPr>
          <w:rFonts w:eastAsia="Courier New"/>
          <w:bCs/>
        </w:rPr>
        <w:t>;</w:t>
      </w:r>
    </w:p>
    <w:p w14:paraId="4338E36B" w14:textId="61BC56EE" w:rsidR="00F519EE" w:rsidRPr="00CE4AC0" w:rsidRDefault="00F519EE" w:rsidP="006D60E1">
      <w:pPr>
        <w:tabs>
          <w:tab w:val="left" w:pos="1560"/>
        </w:tabs>
        <w:ind w:firstLine="851"/>
        <w:jc w:val="both"/>
        <w:rPr>
          <w:bCs/>
        </w:rPr>
      </w:pPr>
      <w:r w:rsidRPr="00CE4AC0">
        <w:rPr>
          <w:bCs/>
        </w:rPr>
        <w:t xml:space="preserve">Jeigu piniginė socialinė parama skiriama trumpesniam laikotarpiui (pasikeitus piniginės socialinės paramos skyrimo aplinkybėms), negu nurodo asmuo prašyme-paraiškoje, Seniūnijos darbuotojas apie tai informuoja asmenį jo prašyme-paraiškoje </w:t>
      </w:r>
      <w:r w:rsidR="00290252" w:rsidRPr="00CE4AC0">
        <w:rPr>
          <w:bCs/>
        </w:rPr>
        <w:t>nurodytu</w:t>
      </w:r>
      <w:r w:rsidRPr="00CE4AC0">
        <w:rPr>
          <w:bCs/>
        </w:rPr>
        <w:t xml:space="preserve"> būdu.</w:t>
      </w:r>
    </w:p>
    <w:p w14:paraId="734FE672"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09BFF87F"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1433ABBD"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268DE2D0"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2152DB0E"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60392A6F"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6FCCAF20"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060D720C"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54790C17"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02D79931"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7688D4A2"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3F13CC7E"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035AF64C"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5B12955A"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428443A1"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511653A3"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113734AD"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48AB12A6"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58AAE05F"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62908065"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3054604D"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6B867A83"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075752B9"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61E38A26"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044ED39A"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48E9248B"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2F444081"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7A329BB3" w14:textId="77777777" w:rsidR="00937FE5" w:rsidRPr="00CE4AC0" w:rsidRDefault="00937FE5">
      <w:pPr>
        <w:pStyle w:val="Sraopastraipa"/>
        <w:numPr>
          <w:ilvl w:val="0"/>
          <w:numId w:val="8"/>
        </w:numPr>
        <w:tabs>
          <w:tab w:val="left" w:pos="567"/>
          <w:tab w:val="left" w:pos="1418"/>
        </w:tabs>
        <w:jc w:val="both"/>
        <w:rPr>
          <w:rFonts w:eastAsia="Courier New"/>
          <w:bCs/>
          <w:i/>
          <w:iCs/>
          <w:vanish/>
          <w:u w:val="single"/>
        </w:rPr>
      </w:pPr>
    </w:p>
    <w:p w14:paraId="55B67B6B" w14:textId="77777777" w:rsidR="00937FE5" w:rsidRPr="00CE4AC0" w:rsidRDefault="00937FE5">
      <w:pPr>
        <w:pStyle w:val="Sraopastraipa"/>
        <w:numPr>
          <w:ilvl w:val="1"/>
          <w:numId w:val="8"/>
        </w:numPr>
        <w:tabs>
          <w:tab w:val="left" w:pos="567"/>
          <w:tab w:val="left" w:pos="1418"/>
        </w:tabs>
        <w:jc w:val="both"/>
        <w:rPr>
          <w:rFonts w:eastAsia="Courier New"/>
          <w:bCs/>
          <w:i/>
          <w:iCs/>
          <w:vanish/>
          <w:u w:val="single"/>
        </w:rPr>
      </w:pPr>
    </w:p>
    <w:p w14:paraId="3B6324C5" w14:textId="435A0A43" w:rsidR="00CE17AE" w:rsidRPr="006328D8" w:rsidRDefault="00E52200">
      <w:pPr>
        <w:pStyle w:val="Sraopastraipa"/>
        <w:numPr>
          <w:ilvl w:val="1"/>
          <w:numId w:val="8"/>
        </w:numPr>
        <w:tabs>
          <w:tab w:val="left" w:pos="567"/>
          <w:tab w:val="left" w:pos="1418"/>
        </w:tabs>
        <w:ind w:left="0" w:firstLine="851"/>
        <w:jc w:val="both"/>
      </w:pPr>
      <w:r w:rsidRPr="006328D8">
        <w:rPr>
          <w:rFonts w:eastAsia="Courier New"/>
          <w:bCs/>
        </w:rPr>
        <w:t xml:space="preserve">ilgesniam negu 3 mėnesių laikotarpiui (iki 6 mėnesių) jeigu nesikeičia bendrai gyvenančių asmenų sudėtis arba vieno gyvenančio asmens šeiminė padėtis, ir su </w:t>
      </w:r>
      <w:r w:rsidRPr="006328D8">
        <w:rPr>
          <w:rFonts w:eastAsia="Courier New"/>
        </w:rPr>
        <w:t>kuriais kartu negyvena darbingo amžiaus asmenys</w:t>
      </w:r>
      <w:r w:rsidRPr="006328D8">
        <w:rPr>
          <w:rFonts w:eastAsia="Courier New"/>
          <w:bCs/>
        </w:rPr>
        <w:t>:</w:t>
      </w:r>
    </w:p>
    <w:p w14:paraId="2D0E0C55" w14:textId="77777777" w:rsidR="00937FE5" w:rsidRPr="00CE4AC0" w:rsidRDefault="00937FE5">
      <w:pPr>
        <w:pStyle w:val="Sraopastraipa"/>
        <w:numPr>
          <w:ilvl w:val="0"/>
          <w:numId w:val="9"/>
        </w:numPr>
        <w:tabs>
          <w:tab w:val="left" w:pos="567"/>
          <w:tab w:val="left" w:pos="1560"/>
        </w:tabs>
        <w:jc w:val="both"/>
        <w:rPr>
          <w:vanish/>
          <w:lang w:eastAsia="lt-LT"/>
        </w:rPr>
      </w:pPr>
    </w:p>
    <w:p w14:paraId="7259317D" w14:textId="77777777" w:rsidR="00937FE5" w:rsidRPr="00CE4AC0" w:rsidRDefault="00937FE5">
      <w:pPr>
        <w:pStyle w:val="Sraopastraipa"/>
        <w:numPr>
          <w:ilvl w:val="0"/>
          <w:numId w:val="9"/>
        </w:numPr>
        <w:tabs>
          <w:tab w:val="left" w:pos="567"/>
          <w:tab w:val="left" w:pos="1560"/>
        </w:tabs>
        <w:jc w:val="both"/>
        <w:rPr>
          <w:vanish/>
          <w:lang w:eastAsia="lt-LT"/>
        </w:rPr>
      </w:pPr>
    </w:p>
    <w:p w14:paraId="588584AE" w14:textId="77777777" w:rsidR="00937FE5" w:rsidRPr="00CE4AC0" w:rsidRDefault="00937FE5">
      <w:pPr>
        <w:pStyle w:val="Sraopastraipa"/>
        <w:numPr>
          <w:ilvl w:val="0"/>
          <w:numId w:val="9"/>
        </w:numPr>
        <w:tabs>
          <w:tab w:val="left" w:pos="567"/>
          <w:tab w:val="left" w:pos="1560"/>
        </w:tabs>
        <w:jc w:val="both"/>
        <w:rPr>
          <w:vanish/>
          <w:lang w:eastAsia="lt-LT"/>
        </w:rPr>
      </w:pPr>
    </w:p>
    <w:p w14:paraId="4F479A48" w14:textId="77777777" w:rsidR="00937FE5" w:rsidRPr="00CE4AC0" w:rsidRDefault="00937FE5">
      <w:pPr>
        <w:pStyle w:val="Sraopastraipa"/>
        <w:numPr>
          <w:ilvl w:val="0"/>
          <w:numId w:val="9"/>
        </w:numPr>
        <w:tabs>
          <w:tab w:val="left" w:pos="567"/>
          <w:tab w:val="left" w:pos="1560"/>
        </w:tabs>
        <w:jc w:val="both"/>
        <w:rPr>
          <w:vanish/>
          <w:lang w:eastAsia="lt-LT"/>
        </w:rPr>
      </w:pPr>
    </w:p>
    <w:p w14:paraId="775B0401" w14:textId="77777777" w:rsidR="00937FE5" w:rsidRPr="00CE4AC0" w:rsidRDefault="00937FE5">
      <w:pPr>
        <w:pStyle w:val="Sraopastraipa"/>
        <w:numPr>
          <w:ilvl w:val="0"/>
          <w:numId w:val="9"/>
        </w:numPr>
        <w:tabs>
          <w:tab w:val="left" w:pos="567"/>
          <w:tab w:val="left" w:pos="1560"/>
        </w:tabs>
        <w:jc w:val="both"/>
        <w:rPr>
          <w:vanish/>
          <w:lang w:eastAsia="lt-LT"/>
        </w:rPr>
      </w:pPr>
    </w:p>
    <w:p w14:paraId="44933A0B" w14:textId="77777777" w:rsidR="00937FE5" w:rsidRPr="00CE4AC0" w:rsidRDefault="00937FE5">
      <w:pPr>
        <w:pStyle w:val="Sraopastraipa"/>
        <w:numPr>
          <w:ilvl w:val="0"/>
          <w:numId w:val="9"/>
        </w:numPr>
        <w:tabs>
          <w:tab w:val="left" w:pos="567"/>
          <w:tab w:val="left" w:pos="1560"/>
        </w:tabs>
        <w:jc w:val="both"/>
        <w:rPr>
          <w:vanish/>
          <w:lang w:eastAsia="lt-LT"/>
        </w:rPr>
      </w:pPr>
    </w:p>
    <w:p w14:paraId="670E80E5" w14:textId="77777777" w:rsidR="00937FE5" w:rsidRPr="00CE4AC0" w:rsidRDefault="00937FE5">
      <w:pPr>
        <w:pStyle w:val="Sraopastraipa"/>
        <w:numPr>
          <w:ilvl w:val="0"/>
          <w:numId w:val="9"/>
        </w:numPr>
        <w:tabs>
          <w:tab w:val="left" w:pos="567"/>
          <w:tab w:val="left" w:pos="1560"/>
        </w:tabs>
        <w:jc w:val="both"/>
        <w:rPr>
          <w:vanish/>
          <w:lang w:eastAsia="lt-LT"/>
        </w:rPr>
      </w:pPr>
    </w:p>
    <w:p w14:paraId="1B04DD1D" w14:textId="77777777" w:rsidR="00937FE5" w:rsidRPr="00CE4AC0" w:rsidRDefault="00937FE5">
      <w:pPr>
        <w:pStyle w:val="Sraopastraipa"/>
        <w:numPr>
          <w:ilvl w:val="0"/>
          <w:numId w:val="9"/>
        </w:numPr>
        <w:tabs>
          <w:tab w:val="left" w:pos="567"/>
          <w:tab w:val="left" w:pos="1560"/>
        </w:tabs>
        <w:jc w:val="both"/>
        <w:rPr>
          <w:vanish/>
          <w:lang w:eastAsia="lt-LT"/>
        </w:rPr>
      </w:pPr>
    </w:p>
    <w:p w14:paraId="2C8D7CE5" w14:textId="77777777" w:rsidR="00937FE5" w:rsidRPr="00CE4AC0" w:rsidRDefault="00937FE5">
      <w:pPr>
        <w:pStyle w:val="Sraopastraipa"/>
        <w:numPr>
          <w:ilvl w:val="0"/>
          <w:numId w:val="9"/>
        </w:numPr>
        <w:tabs>
          <w:tab w:val="left" w:pos="567"/>
          <w:tab w:val="left" w:pos="1560"/>
        </w:tabs>
        <w:jc w:val="both"/>
        <w:rPr>
          <w:vanish/>
          <w:lang w:eastAsia="lt-LT"/>
        </w:rPr>
      </w:pPr>
    </w:p>
    <w:p w14:paraId="6F743CBB" w14:textId="77777777" w:rsidR="00937FE5" w:rsidRPr="00CE4AC0" w:rsidRDefault="00937FE5">
      <w:pPr>
        <w:pStyle w:val="Sraopastraipa"/>
        <w:numPr>
          <w:ilvl w:val="0"/>
          <w:numId w:val="9"/>
        </w:numPr>
        <w:tabs>
          <w:tab w:val="left" w:pos="567"/>
          <w:tab w:val="left" w:pos="1560"/>
        </w:tabs>
        <w:jc w:val="both"/>
        <w:rPr>
          <w:vanish/>
          <w:lang w:eastAsia="lt-LT"/>
        </w:rPr>
      </w:pPr>
    </w:p>
    <w:p w14:paraId="2444734B" w14:textId="77777777" w:rsidR="00937FE5" w:rsidRPr="00CE4AC0" w:rsidRDefault="00937FE5">
      <w:pPr>
        <w:pStyle w:val="Sraopastraipa"/>
        <w:numPr>
          <w:ilvl w:val="0"/>
          <w:numId w:val="9"/>
        </w:numPr>
        <w:tabs>
          <w:tab w:val="left" w:pos="567"/>
          <w:tab w:val="left" w:pos="1560"/>
        </w:tabs>
        <w:jc w:val="both"/>
        <w:rPr>
          <w:vanish/>
          <w:lang w:eastAsia="lt-LT"/>
        </w:rPr>
      </w:pPr>
    </w:p>
    <w:p w14:paraId="54B1F13E" w14:textId="77777777" w:rsidR="00937FE5" w:rsidRPr="00CE4AC0" w:rsidRDefault="00937FE5">
      <w:pPr>
        <w:pStyle w:val="Sraopastraipa"/>
        <w:numPr>
          <w:ilvl w:val="0"/>
          <w:numId w:val="9"/>
        </w:numPr>
        <w:tabs>
          <w:tab w:val="left" w:pos="567"/>
          <w:tab w:val="left" w:pos="1560"/>
        </w:tabs>
        <w:jc w:val="both"/>
        <w:rPr>
          <w:vanish/>
          <w:lang w:eastAsia="lt-LT"/>
        </w:rPr>
      </w:pPr>
    </w:p>
    <w:p w14:paraId="6AADBC9C" w14:textId="77777777" w:rsidR="00937FE5" w:rsidRPr="00CE4AC0" w:rsidRDefault="00937FE5">
      <w:pPr>
        <w:pStyle w:val="Sraopastraipa"/>
        <w:numPr>
          <w:ilvl w:val="0"/>
          <w:numId w:val="9"/>
        </w:numPr>
        <w:tabs>
          <w:tab w:val="left" w:pos="567"/>
          <w:tab w:val="left" w:pos="1560"/>
        </w:tabs>
        <w:jc w:val="both"/>
        <w:rPr>
          <w:vanish/>
          <w:lang w:eastAsia="lt-LT"/>
        </w:rPr>
      </w:pPr>
    </w:p>
    <w:p w14:paraId="230B9667" w14:textId="77777777" w:rsidR="00937FE5" w:rsidRPr="00CE4AC0" w:rsidRDefault="00937FE5">
      <w:pPr>
        <w:pStyle w:val="Sraopastraipa"/>
        <w:numPr>
          <w:ilvl w:val="0"/>
          <w:numId w:val="9"/>
        </w:numPr>
        <w:tabs>
          <w:tab w:val="left" w:pos="567"/>
          <w:tab w:val="left" w:pos="1560"/>
        </w:tabs>
        <w:jc w:val="both"/>
        <w:rPr>
          <w:vanish/>
          <w:lang w:eastAsia="lt-LT"/>
        </w:rPr>
      </w:pPr>
    </w:p>
    <w:p w14:paraId="1D168532" w14:textId="77777777" w:rsidR="00937FE5" w:rsidRPr="00CE4AC0" w:rsidRDefault="00937FE5">
      <w:pPr>
        <w:pStyle w:val="Sraopastraipa"/>
        <w:numPr>
          <w:ilvl w:val="0"/>
          <w:numId w:val="9"/>
        </w:numPr>
        <w:tabs>
          <w:tab w:val="left" w:pos="567"/>
          <w:tab w:val="left" w:pos="1560"/>
        </w:tabs>
        <w:jc w:val="both"/>
        <w:rPr>
          <w:vanish/>
          <w:lang w:eastAsia="lt-LT"/>
        </w:rPr>
      </w:pPr>
    </w:p>
    <w:p w14:paraId="222DA46D" w14:textId="77777777" w:rsidR="00937FE5" w:rsidRPr="00CE4AC0" w:rsidRDefault="00937FE5">
      <w:pPr>
        <w:pStyle w:val="Sraopastraipa"/>
        <w:numPr>
          <w:ilvl w:val="0"/>
          <w:numId w:val="9"/>
        </w:numPr>
        <w:tabs>
          <w:tab w:val="left" w:pos="567"/>
          <w:tab w:val="left" w:pos="1560"/>
        </w:tabs>
        <w:jc w:val="both"/>
        <w:rPr>
          <w:vanish/>
          <w:lang w:eastAsia="lt-LT"/>
        </w:rPr>
      </w:pPr>
    </w:p>
    <w:p w14:paraId="297F60B2" w14:textId="77777777" w:rsidR="00937FE5" w:rsidRPr="00CE4AC0" w:rsidRDefault="00937FE5">
      <w:pPr>
        <w:pStyle w:val="Sraopastraipa"/>
        <w:numPr>
          <w:ilvl w:val="0"/>
          <w:numId w:val="9"/>
        </w:numPr>
        <w:tabs>
          <w:tab w:val="left" w:pos="567"/>
          <w:tab w:val="left" w:pos="1560"/>
        </w:tabs>
        <w:jc w:val="both"/>
        <w:rPr>
          <w:vanish/>
          <w:lang w:eastAsia="lt-LT"/>
        </w:rPr>
      </w:pPr>
    </w:p>
    <w:p w14:paraId="1142E294" w14:textId="77777777" w:rsidR="00937FE5" w:rsidRPr="00CE4AC0" w:rsidRDefault="00937FE5">
      <w:pPr>
        <w:pStyle w:val="Sraopastraipa"/>
        <w:numPr>
          <w:ilvl w:val="0"/>
          <w:numId w:val="9"/>
        </w:numPr>
        <w:tabs>
          <w:tab w:val="left" w:pos="567"/>
          <w:tab w:val="left" w:pos="1560"/>
        </w:tabs>
        <w:jc w:val="both"/>
        <w:rPr>
          <w:vanish/>
          <w:lang w:eastAsia="lt-LT"/>
        </w:rPr>
      </w:pPr>
    </w:p>
    <w:p w14:paraId="31D87BF0" w14:textId="77777777" w:rsidR="00937FE5" w:rsidRPr="00CE4AC0" w:rsidRDefault="00937FE5">
      <w:pPr>
        <w:pStyle w:val="Sraopastraipa"/>
        <w:numPr>
          <w:ilvl w:val="0"/>
          <w:numId w:val="9"/>
        </w:numPr>
        <w:tabs>
          <w:tab w:val="left" w:pos="567"/>
          <w:tab w:val="left" w:pos="1560"/>
        </w:tabs>
        <w:jc w:val="both"/>
        <w:rPr>
          <w:vanish/>
          <w:lang w:eastAsia="lt-LT"/>
        </w:rPr>
      </w:pPr>
    </w:p>
    <w:p w14:paraId="71A38BBC" w14:textId="77777777" w:rsidR="00937FE5" w:rsidRPr="00CE4AC0" w:rsidRDefault="00937FE5">
      <w:pPr>
        <w:pStyle w:val="Sraopastraipa"/>
        <w:numPr>
          <w:ilvl w:val="0"/>
          <w:numId w:val="9"/>
        </w:numPr>
        <w:tabs>
          <w:tab w:val="left" w:pos="567"/>
          <w:tab w:val="left" w:pos="1560"/>
        </w:tabs>
        <w:jc w:val="both"/>
        <w:rPr>
          <w:vanish/>
          <w:lang w:eastAsia="lt-LT"/>
        </w:rPr>
      </w:pPr>
    </w:p>
    <w:p w14:paraId="407EEC70" w14:textId="77777777" w:rsidR="00937FE5" w:rsidRPr="00CE4AC0" w:rsidRDefault="00937FE5">
      <w:pPr>
        <w:pStyle w:val="Sraopastraipa"/>
        <w:numPr>
          <w:ilvl w:val="0"/>
          <w:numId w:val="9"/>
        </w:numPr>
        <w:tabs>
          <w:tab w:val="left" w:pos="567"/>
          <w:tab w:val="left" w:pos="1560"/>
        </w:tabs>
        <w:jc w:val="both"/>
        <w:rPr>
          <w:vanish/>
          <w:lang w:eastAsia="lt-LT"/>
        </w:rPr>
      </w:pPr>
    </w:p>
    <w:p w14:paraId="478F0A4F" w14:textId="77777777" w:rsidR="00937FE5" w:rsidRPr="00CE4AC0" w:rsidRDefault="00937FE5">
      <w:pPr>
        <w:pStyle w:val="Sraopastraipa"/>
        <w:numPr>
          <w:ilvl w:val="0"/>
          <w:numId w:val="9"/>
        </w:numPr>
        <w:tabs>
          <w:tab w:val="left" w:pos="567"/>
          <w:tab w:val="left" w:pos="1560"/>
        </w:tabs>
        <w:jc w:val="both"/>
        <w:rPr>
          <w:vanish/>
          <w:lang w:eastAsia="lt-LT"/>
        </w:rPr>
      </w:pPr>
    </w:p>
    <w:p w14:paraId="5CF2E96A" w14:textId="77777777" w:rsidR="00937FE5" w:rsidRPr="00CE4AC0" w:rsidRDefault="00937FE5">
      <w:pPr>
        <w:pStyle w:val="Sraopastraipa"/>
        <w:numPr>
          <w:ilvl w:val="0"/>
          <w:numId w:val="9"/>
        </w:numPr>
        <w:tabs>
          <w:tab w:val="left" w:pos="567"/>
          <w:tab w:val="left" w:pos="1560"/>
        </w:tabs>
        <w:jc w:val="both"/>
        <w:rPr>
          <w:vanish/>
          <w:lang w:eastAsia="lt-LT"/>
        </w:rPr>
      </w:pPr>
    </w:p>
    <w:p w14:paraId="640498E7" w14:textId="77777777" w:rsidR="00937FE5" w:rsidRPr="00CE4AC0" w:rsidRDefault="00937FE5">
      <w:pPr>
        <w:pStyle w:val="Sraopastraipa"/>
        <w:numPr>
          <w:ilvl w:val="0"/>
          <w:numId w:val="9"/>
        </w:numPr>
        <w:tabs>
          <w:tab w:val="left" w:pos="567"/>
          <w:tab w:val="left" w:pos="1560"/>
        </w:tabs>
        <w:jc w:val="both"/>
        <w:rPr>
          <w:vanish/>
          <w:lang w:eastAsia="lt-LT"/>
        </w:rPr>
      </w:pPr>
    </w:p>
    <w:p w14:paraId="5CF65F5A" w14:textId="77777777" w:rsidR="00937FE5" w:rsidRPr="00CE4AC0" w:rsidRDefault="00937FE5">
      <w:pPr>
        <w:pStyle w:val="Sraopastraipa"/>
        <w:numPr>
          <w:ilvl w:val="0"/>
          <w:numId w:val="9"/>
        </w:numPr>
        <w:tabs>
          <w:tab w:val="left" w:pos="567"/>
          <w:tab w:val="left" w:pos="1560"/>
        </w:tabs>
        <w:jc w:val="both"/>
        <w:rPr>
          <w:vanish/>
          <w:lang w:eastAsia="lt-LT"/>
        </w:rPr>
      </w:pPr>
    </w:p>
    <w:p w14:paraId="2051DFB3" w14:textId="77777777" w:rsidR="00937FE5" w:rsidRPr="00CE4AC0" w:rsidRDefault="00937FE5">
      <w:pPr>
        <w:pStyle w:val="Sraopastraipa"/>
        <w:numPr>
          <w:ilvl w:val="0"/>
          <w:numId w:val="9"/>
        </w:numPr>
        <w:tabs>
          <w:tab w:val="left" w:pos="567"/>
          <w:tab w:val="left" w:pos="1560"/>
        </w:tabs>
        <w:jc w:val="both"/>
        <w:rPr>
          <w:vanish/>
          <w:lang w:eastAsia="lt-LT"/>
        </w:rPr>
      </w:pPr>
    </w:p>
    <w:p w14:paraId="0D8F3A65" w14:textId="77777777" w:rsidR="00937FE5" w:rsidRPr="00CE4AC0" w:rsidRDefault="00937FE5">
      <w:pPr>
        <w:pStyle w:val="Sraopastraipa"/>
        <w:numPr>
          <w:ilvl w:val="0"/>
          <w:numId w:val="9"/>
        </w:numPr>
        <w:tabs>
          <w:tab w:val="left" w:pos="567"/>
          <w:tab w:val="left" w:pos="1560"/>
        </w:tabs>
        <w:jc w:val="both"/>
        <w:rPr>
          <w:vanish/>
          <w:lang w:eastAsia="lt-LT"/>
        </w:rPr>
      </w:pPr>
    </w:p>
    <w:p w14:paraId="40377FEA" w14:textId="77777777" w:rsidR="00937FE5" w:rsidRPr="00CE4AC0" w:rsidRDefault="00937FE5">
      <w:pPr>
        <w:pStyle w:val="Sraopastraipa"/>
        <w:numPr>
          <w:ilvl w:val="0"/>
          <w:numId w:val="9"/>
        </w:numPr>
        <w:tabs>
          <w:tab w:val="left" w:pos="567"/>
          <w:tab w:val="left" w:pos="1560"/>
        </w:tabs>
        <w:jc w:val="both"/>
        <w:rPr>
          <w:vanish/>
          <w:lang w:eastAsia="lt-LT"/>
        </w:rPr>
      </w:pPr>
    </w:p>
    <w:p w14:paraId="3AFAEE49" w14:textId="77777777" w:rsidR="00937FE5" w:rsidRPr="00CE4AC0" w:rsidRDefault="00937FE5">
      <w:pPr>
        <w:pStyle w:val="Sraopastraipa"/>
        <w:numPr>
          <w:ilvl w:val="1"/>
          <w:numId w:val="9"/>
        </w:numPr>
        <w:tabs>
          <w:tab w:val="left" w:pos="567"/>
          <w:tab w:val="left" w:pos="1560"/>
        </w:tabs>
        <w:jc w:val="both"/>
        <w:rPr>
          <w:vanish/>
          <w:lang w:eastAsia="lt-LT"/>
        </w:rPr>
      </w:pPr>
    </w:p>
    <w:p w14:paraId="1AE67895" w14:textId="77777777" w:rsidR="00937FE5" w:rsidRPr="00CE4AC0" w:rsidRDefault="00937FE5">
      <w:pPr>
        <w:pStyle w:val="Sraopastraipa"/>
        <w:numPr>
          <w:ilvl w:val="1"/>
          <w:numId w:val="9"/>
        </w:numPr>
        <w:tabs>
          <w:tab w:val="left" w:pos="567"/>
          <w:tab w:val="left" w:pos="1560"/>
        </w:tabs>
        <w:jc w:val="both"/>
        <w:rPr>
          <w:vanish/>
          <w:lang w:eastAsia="lt-LT"/>
        </w:rPr>
      </w:pPr>
    </w:p>
    <w:p w14:paraId="717AF952" w14:textId="47942F46" w:rsidR="00E94447" w:rsidRPr="00CE4AC0" w:rsidRDefault="006D60E1">
      <w:pPr>
        <w:pStyle w:val="Sraopastraipa"/>
        <w:numPr>
          <w:ilvl w:val="2"/>
          <w:numId w:val="9"/>
        </w:numPr>
        <w:tabs>
          <w:tab w:val="left" w:pos="567"/>
          <w:tab w:val="left" w:pos="1560"/>
        </w:tabs>
        <w:ind w:left="1355"/>
        <w:jc w:val="both"/>
      </w:pPr>
      <w:r w:rsidRPr="00CE4AC0">
        <w:rPr>
          <w:lang w:eastAsia="lt-LT"/>
        </w:rPr>
        <w:t>š</w:t>
      </w:r>
      <w:r w:rsidR="00E52200" w:rsidRPr="00CE4AC0">
        <w:rPr>
          <w:lang w:eastAsia="lt-LT"/>
        </w:rPr>
        <w:t>alpos pensijos gavėjams;</w:t>
      </w:r>
    </w:p>
    <w:p w14:paraId="6D67C274" w14:textId="6B32298C" w:rsidR="00E94447" w:rsidRPr="00CE4AC0" w:rsidRDefault="00290252">
      <w:pPr>
        <w:pStyle w:val="Sraopastraipa"/>
        <w:numPr>
          <w:ilvl w:val="2"/>
          <w:numId w:val="9"/>
        </w:numPr>
        <w:tabs>
          <w:tab w:val="left" w:pos="567"/>
          <w:tab w:val="left" w:pos="1560"/>
        </w:tabs>
        <w:ind w:left="0" w:firstLine="851"/>
        <w:jc w:val="both"/>
      </w:pPr>
      <w:r w:rsidRPr="00CE4AC0">
        <w:rPr>
          <w:lang w:eastAsia="lt-LT"/>
        </w:rPr>
        <w:t xml:space="preserve">asmenims, </w:t>
      </w:r>
      <w:r w:rsidR="00BE573F">
        <w:rPr>
          <w:lang w:eastAsia="lt-LT"/>
        </w:rPr>
        <w:t>netekusiems</w:t>
      </w:r>
      <w:r w:rsidRPr="00CE4AC0">
        <w:rPr>
          <w:lang w:eastAsia="lt-LT"/>
        </w:rPr>
        <w:t xml:space="preserve"> 60</w:t>
      </w:r>
      <w:r w:rsidR="00161CED">
        <w:rPr>
          <w:lang w:eastAsia="lt-LT"/>
        </w:rPr>
        <w:t>–</w:t>
      </w:r>
      <w:r w:rsidRPr="00CE4AC0">
        <w:rPr>
          <w:lang w:eastAsia="lt-LT"/>
        </w:rPr>
        <w:t xml:space="preserve">100 </w:t>
      </w:r>
      <w:r w:rsidR="00E52200" w:rsidRPr="00CE4AC0">
        <w:rPr>
          <w:lang w:eastAsia="lt-LT"/>
        </w:rPr>
        <w:t xml:space="preserve">procentų </w:t>
      </w:r>
      <w:proofErr w:type="spellStart"/>
      <w:r w:rsidR="00BE573F">
        <w:rPr>
          <w:lang w:eastAsia="lt-LT"/>
        </w:rPr>
        <w:t>dalyvumo</w:t>
      </w:r>
      <w:proofErr w:type="spellEnd"/>
      <w:r w:rsidR="00E52200" w:rsidRPr="00CE4AC0">
        <w:rPr>
          <w:lang w:eastAsia="lt-LT"/>
        </w:rPr>
        <w:t>;</w:t>
      </w:r>
    </w:p>
    <w:p w14:paraId="421D492B" w14:textId="4371521C" w:rsidR="00F519EE" w:rsidRPr="00CE4AC0" w:rsidRDefault="00E52200">
      <w:pPr>
        <w:pStyle w:val="Sraopastraipa"/>
        <w:numPr>
          <w:ilvl w:val="2"/>
          <w:numId w:val="9"/>
        </w:numPr>
        <w:tabs>
          <w:tab w:val="left" w:pos="567"/>
          <w:tab w:val="left" w:pos="1560"/>
        </w:tabs>
        <w:ind w:left="0" w:firstLine="851"/>
        <w:jc w:val="both"/>
      </w:pPr>
      <w:r w:rsidRPr="00CE4AC0">
        <w:rPr>
          <w:rFonts w:eastAsia="Courier New"/>
          <w:bCs/>
          <w:lang w:eastAsia="lt-LT"/>
        </w:rPr>
        <w:t>senatvės pensijos amžiaus asmenims.</w:t>
      </w:r>
      <w:r w:rsidR="00F519EE" w:rsidRPr="00CE4AC0">
        <w:t xml:space="preserve"> </w:t>
      </w:r>
    </w:p>
    <w:p w14:paraId="091ED233" w14:textId="77777777" w:rsidR="006A67A6" w:rsidRPr="00CE4AC0" w:rsidRDefault="00F519EE">
      <w:pPr>
        <w:pStyle w:val="Sraopastraipa"/>
        <w:numPr>
          <w:ilvl w:val="0"/>
          <w:numId w:val="22"/>
        </w:numPr>
        <w:tabs>
          <w:tab w:val="left" w:pos="993"/>
          <w:tab w:val="left" w:pos="1276"/>
        </w:tabs>
        <w:ind w:left="0" w:firstLine="851"/>
        <w:jc w:val="both"/>
      </w:pPr>
      <w:r w:rsidRPr="00CE4AC0">
        <w:t xml:space="preserve">Socialinė pašalpa skiriama 3 mėnesiams nuo prašymo-paraiškos pateikimo mėnesio pirmos dienos, jeigu kreipimosi ir sprendimo priėmimo metu bendrai gyvenantys asmenys arba vienas gyvenantis asmuo turi teisę į šią pašalpą. </w:t>
      </w:r>
    </w:p>
    <w:p w14:paraId="60D6CE6F" w14:textId="77777777" w:rsidR="006A67A6" w:rsidRPr="00CE4AC0" w:rsidRDefault="00E52200">
      <w:pPr>
        <w:pStyle w:val="Sraopastraipa"/>
        <w:numPr>
          <w:ilvl w:val="0"/>
          <w:numId w:val="22"/>
        </w:numPr>
        <w:tabs>
          <w:tab w:val="left" w:pos="993"/>
          <w:tab w:val="left" w:pos="1276"/>
        </w:tabs>
        <w:ind w:left="0" w:firstLine="851"/>
        <w:jc w:val="both"/>
      </w:pPr>
      <w:r w:rsidRPr="00CE4AC0">
        <w:rPr>
          <w:rFonts w:eastAsia="Calibri"/>
          <w:lang w:eastAsia="lt-LT"/>
        </w:rPr>
        <w:t xml:space="preserve">Pasibaigus paskirtos socialinės pašalpos teikimo laikotarpiui, dėl tolesnio jos skyrimo bendrai gyvenantys asmenys arba vienas gyvenantis asmuo turi teisę kreiptis per 2 mėnesius su prašymu-paraiška ir pateikti naujus dokumentus ir duomenis apie bendrai gyvenančius asmenis arba vieną gyvenantį asmenį bei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ją gauti. </w:t>
      </w:r>
    </w:p>
    <w:p w14:paraId="536D2ED4" w14:textId="77777777" w:rsidR="006A67A6" w:rsidRPr="00CE4AC0" w:rsidRDefault="00E52200">
      <w:pPr>
        <w:pStyle w:val="Sraopastraipa"/>
        <w:numPr>
          <w:ilvl w:val="0"/>
          <w:numId w:val="22"/>
        </w:numPr>
        <w:tabs>
          <w:tab w:val="left" w:pos="993"/>
          <w:tab w:val="left" w:pos="1276"/>
        </w:tabs>
        <w:ind w:left="0" w:firstLine="851"/>
        <w:jc w:val="both"/>
      </w:pPr>
      <w:r w:rsidRPr="00CE4AC0">
        <w:t>Jeigu pasibaigus paskirtos socialinės pašalpos teikimo laikotarpiui kreipiamasi vėliau kaip po</w:t>
      </w:r>
      <w:r w:rsidRPr="00CE4AC0">
        <w:rPr>
          <w:rFonts w:eastAsia="Calibri"/>
        </w:rPr>
        <w:t xml:space="preserve"> 2 </w:t>
      </w:r>
      <w:r w:rsidRPr="00CE4AC0">
        <w:t>mėnesių nuo anksčiau paskirtos socialinės pašalpos teikimo laikotarpio pabaigos, socialinė pašalpa skiriama nuo prašymo-paraiškos pateikimo mėnesio pirmos dienos.</w:t>
      </w:r>
      <w:bookmarkStart w:id="1" w:name="_Hlk125963735"/>
    </w:p>
    <w:p w14:paraId="38038A3B" w14:textId="77777777" w:rsidR="006A67A6" w:rsidRPr="00CE4AC0" w:rsidRDefault="00CD7874">
      <w:pPr>
        <w:pStyle w:val="Sraopastraipa"/>
        <w:numPr>
          <w:ilvl w:val="0"/>
          <w:numId w:val="22"/>
        </w:numPr>
        <w:tabs>
          <w:tab w:val="left" w:pos="993"/>
          <w:tab w:val="left" w:pos="1276"/>
        </w:tabs>
        <w:ind w:left="0" w:firstLine="851"/>
        <w:jc w:val="both"/>
      </w:pPr>
      <w:r w:rsidRPr="00CE4AC0">
        <w:rPr>
          <w:lang w:val="x-none" w:eastAsia="lt-LT"/>
        </w:rPr>
        <w:t xml:space="preserve">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w:t>
      </w:r>
      <w:r w:rsidRPr="00CE4AC0">
        <w:rPr>
          <w:lang w:val="x-none" w:eastAsia="lt-LT"/>
        </w:rPr>
        <w:lastRenderedPageBreak/>
        <w:t>kompensacijos skiriamos visam šildymo sezono laikotarpiui, jeigu bendrai gyvenantys asmenys arba vienas gyvenantis asmuo kreipimosi dėl kompensacijų ir sprendimo priėmimo metu, taip pat laikotarpiu, už kurį skiriamos kompensacijos, turi teisę gauti kompensacijas</w:t>
      </w:r>
      <w:bookmarkEnd w:id="1"/>
      <w:r w:rsidR="00E52200" w:rsidRPr="00CE4AC0">
        <w:rPr>
          <w:rFonts w:eastAsia="Calibri"/>
          <w:lang w:eastAsia="lt-LT"/>
        </w:rPr>
        <w:t xml:space="preserve">. </w:t>
      </w:r>
    </w:p>
    <w:p w14:paraId="161D202D" w14:textId="77777777" w:rsidR="006A67A6" w:rsidRPr="00CE4AC0" w:rsidRDefault="00E52200">
      <w:pPr>
        <w:pStyle w:val="Sraopastraipa"/>
        <w:numPr>
          <w:ilvl w:val="0"/>
          <w:numId w:val="22"/>
        </w:numPr>
        <w:tabs>
          <w:tab w:val="left" w:pos="993"/>
          <w:tab w:val="left" w:pos="1276"/>
        </w:tabs>
        <w:ind w:left="0" w:firstLine="851"/>
        <w:jc w:val="both"/>
      </w:pPr>
      <w:r w:rsidRPr="00CE4AC0">
        <w:rPr>
          <w:lang w:eastAsia="lt-LT"/>
        </w:rPr>
        <w:t xml:space="preserve">Jeigu pasibaigus paskirtos kompensacijos teikimo laikotarpiui dėl tolesnio jos skyrimo bendrai gyvenantys asmenys arba vienas gyvenantis asmuo </w:t>
      </w:r>
      <w:r w:rsidRPr="00CE4AC0">
        <w:rPr>
          <w:rFonts w:eastAsia="Calibri"/>
        </w:rPr>
        <w:t xml:space="preserve">per 3 </w:t>
      </w:r>
      <w:r w:rsidRPr="00CE4AC0">
        <w:rPr>
          <w:lang w:eastAsia="lt-LT"/>
        </w:rPr>
        <w:t xml:space="preserve">mėnesius kreipiasi su prašymu-paraiška pateikdami naujus dokumentus ir duomenis apie bendrai gyvenančius asmenis arba vieną gyvenantį asmenį bei jų (jo) pajamas, kompensacijos skiriamos nuo prašymą-paraišką pateikusio asmens nurodyto vieno iš </w:t>
      </w:r>
      <w:r w:rsidRPr="00CE4AC0">
        <w:rPr>
          <w:rFonts w:eastAsia="Calibri"/>
        </w:rPr>
        <w:t>3</w:t>
      </w:r>
      <w:r w:rsidRPr="00CE4AC0">
        <w:rPr>
          <w:lang w:eastAsia="lt-LT"/>
        </w:rPr>
        <w:t xml:space="preserve"> mėnesių, einančių po kompensacijų gavimo laikotarpio pabaigos, jeigu bendrai gyvenantys asmenys arba vienas gyvenantis asmuo kreipimosi dėl kompensacijų metu ir laikotarpiu, už kurį skiriamos kompensacijos, turi teisę jas gauti. </w:t>
      </w:r>
    </w:p>
    <w:p w14:paraId="6BE440F6" w14:textId="6B911C54" w:rsidR="00290252" w:rsidRPr="00CE4AC0" w:rsidRDefault="00E52200">
      <w:pPr>
        <w:pStyle w:val="Sraopastraipa"/>
        <w:numPr>
          <w:ilvl w:val="0"/>
          <w:numId w:val="22"/>
        </w:numPr>
        <w:tabs>
          <w:tab w:val="left" w:pos="993"/>
          <w:tab w:val="left" w:pos="1276"/>
        </w:tabs>
        <w:ind w:left="0" w:firstLine="851"/>
        <w:jc w:val="both"/>
      </w:pPr>
      <w:r w:rsidRPr="00CE4AC0">
        <w:rPr>
          <w:lang w:eastAsia="lt-LT"/>
        </w:rPr>
        <w:t>Jeigu pasibaigus paskirtos kompensacijos teikimo laikotarpiui kreipiamasi vėliau kaip po</w:t>
      </w:r>
      <w:r w:rsidRPr="00CE4AC0">
        <w:rPr>
          <w:b/>
          <w:lang w:eastAsia="lt-LT"/>
        </w:rPr>
        <w:t xml:space="preserve"> </w:t>
      </w:r>
      <w:r w:rsidRPr="00CE4AC0">
        <w:rPr>
          <w:rFonts w:eastAsia="Calibri"/>
        </w:rPr>
        <w:t xml:space="preserve">3 </w:t>
      </w:r>
      <w:r w:rsidRPr="00CE4AC0">
        <w:rPr>
          <w:lang w:eastAsia="lt-LT"/>
        </w:rPr>
        <w:t xml:space="preserve">mėnesių nuo anksčiau paskirtos kompensacijos teikimo laikotarpio pabaigos, kompensacija skiriama šio </w:t>
      </w:r>
      <w:r w:rsidR="00404DB2" w:rsidRPr="00CE4AC0">
        <w:rPr>
          <w:lang w:eastAsia="lt-LT"/>
        </w:rPr>
        <w:t>Tvarkos a</w:t>
      </w:r>
      <w:r w:rsidRPr="00CE4AC0">
        <w:rPr>
          <w:lang w:eastAsia="lt-LT"/>
        </w:rPr>
        <w:t xml:space="preserve">prašo </w:t>
      </w:r>
      <w:r w:rsidR="00AE18C0" w:rsidRPr="00CE4AC0">
        <w:rPr>
          <w:lang w:eastAsia="lt-LT"/>
        </w:rPr>
        <w:t>3</w:t>
      </w:r>
      <w:r w:rsidR="00C53AF0" w:rsidRPr="00CE4AC0">
        <w:rPr>
          <w:lang w:eastAsia="lt-LT"/>
        </w:rPr>
        <w:t>1</w:t>
      </w:r>
      <w:r w:rsidRPr="00CE4AC0">
        <w:rPr>
          <w:lang w:eastAsia="lt-LT"/>
        </w:rPr>
        <w:t xml:space="preserve"> punkte nustatyta tvarka.</w:t>
      </w:r>
    </w:p>
    <w:p w14:paraId="167CFC32" w14:textId="77777777" w:rsidR="00290252" w:rsidRPr="00CE4AC0" w:rsidRDefault="00E52200">
      <w:pPr>
        <w:pStyle w:val="Sraopastraipa"/>
        <w:numPr>
          <w:ilvl w:val="0"/>
          <w:numId w:val="22"/>
        </w:numPr>
        <w:tabs>
          <w:tab w:val="left" w:pos="993"/>
          <w:tab w:val="left" w:pos="1276"/>
        </w:tabs>
        <w:ind w:left="0" w:firstLine="851"/>
        <w:jc w:val="both"/>
      </w:pPr>
      <w:r w:rsidRPr="00CE4AC0">
        <w:rPr>
          <w:bCs/>
        </w:rPr>
        <w:t>Piniginės socialinės paramos gavimo metu paaiškėjus, kad vienas gyvenantis asmuo ar vienas iš bendrai gyvenančių asmenų neatitinka Įstatymo nuostatų, piniginės socialinės paramos mokėjimas nutraukiamas nuo kito mėnesio po šių aplinkybių atsiradimo, o gavus informaciją iš atitinkamų institucijų apie nelegaliai gautas pajamas – nuo informacijos gavimo mėnesio pirmos dienos.</w:t>
      </w:r>
    </w:p>
    <w:p w14:paraId="003593F3" w14:textId="6A8D313E" w:rsidR="00290252" w:rsidRPr="00CE4AC0" w:rsidRDefault="00E52200">
      <w:pPr>
        <w:pStyle w:val="Sraopastraipa"/>
        <w:numPr>
          <w:ilvl w:val="0"/>
          <w:numId w:val="22"/>
        </w:numPr>
        <w:tabs>
          <w:tab w:val="left" w:pos="993"/>
          <w:tab w:val="left" w:pos="1276"/>
        </w:tabs>
        <w:ind w:left="0" w:firstLine="851"/>
        <w:jc w:val="both"/>
      </w:pPr>
      <w:r w:rsidRPr="00CE4AC0">
        <w:rPr>
          <w:bCs/>
          <w:lang w:eastAsia="lt-LT"/>
        </w:rPr>
        <w:t xml:space="preserve">Jeigu būsto šildymui ir karšto vandens ruošimui naudojamas </w:t>
      </w:r>
      <w:r w:rsidRPr="00CE4AC0">
        <w:rPr>
          <w:rFonts w:eastAsia="Calibri"/>
          <w:lang w:eastAsia="lt-LT"/>
        </w:rPr>
        <w:t>kitas kuras</w:t>
      </w:r>
      <w:r w:rsidRPr="00CE4AC0">
        <w:rPr>
          <w:lang w:eastAsia="lt-LT"/>
        </w:rPr>
        <w:t xml:space="preserve">, kompensacijos apskaičiuojamos </w:t>
      </w:r>
      <w:r w:rsidRPr="00CE4AC0">
        <w:rPr>
          <w:rFonts w:eastAsia="Calibri"/>
          <w:lang w:eastAsia="lt-LT"/>
        </w:rPr>
        <w:t>pagal Savivaldybės administracijos patvirtintas vidutines ki</w:t>
      </w:r>
      <w:r w:rsidR="00404DB2" w:rsidRPr="00CE4AC0">
        <w:rPr>
          <w:rFonts w:eastAsia="Calibri"/>
          <w:lang w:eastAsia="lt-LT"/>
        </w:rPr>
        <w:t>to</w:t>
      </w:r>
      <w:r w:rsidRPr="00CE4AC0">
        <w:rPr>
          <w:rFonts w:eastAsia="Calibri"/>
          <w:lang w:eastAsia="lt-LT"/>
        </w:rPr>
        <w:t xml:space="preserve"> kuro kainas.</w:t>
      </w:r>
    </w:p>
    <w:p w14:paraId="3C0A889A" w14:textId="7E70C1CA" w:rsidR="00290252" w:rsidRPr="00CE4AC0" w:rsidRDefault="008F6B13">
      <w:pPr>
        <w:pStyle w:val="Sraopastraipa"/>
        <w:numPr>
          <w:ilvl w:val="0"/>
          <w:numId w:val="22"/>
        </w:numPr>
        <w:tabs>
          <w:tab w:val="left" w:pos="993"/>
          <w:tab w:val="left" w:pos="1276"/>
        </w:tabs>
        <w:ind w:left="0" w:firstLine="851"/>
        <w:jc w:val="both"/>
      </w:pPr>
      <w:r w:rsidRPr="00CE4AC0">
        <w:rPr>
          <w:bCs/>
        </w:rPr>
        <w:t xml:space="preserve">Jeigu daugiabučio namo buto savininkas, kuris turi teisę į būsto šildymo išlaidų kompensaciją arba ją gauna, nedalyvavo susirinkime svarstant ir priimant sprendimą dėl daugiabučio namo atnaujinimo (modernizavimo) projekto įgyvendinimo ir </w:t>
      </w:r>
      <w:r w:rsidR="00161CED">
        <w:rPr>
          <w:bCs/>
        </w:rPr>
        <w:t>(</w:t>
      </w:r>
      <w:r w:rsidRPr="00CE4AC0">
        <w:rPr>
          <w:bCs/>
        </w:rPr>
        <w:t>ar</w:t>
      </w:r>
      <w:r w:rsidR="00161CED">
        <w:rPr>
          <w:bCs/>
        </w:rPr>
        <w:t>)</w:t>
      </w:r>
      <w:r w:rsidRPr="00CE4AC0">
        <w:rPr>
          <w:bCs/>
        </w:rPr>
        <w:t xml:space="preserve"> atsisakė dalyvauti įgyvendinant šį projektą, ir dėl šių asmenų veiksmų (neveikimo) daugiabučio namo atnaujinimo (modernizavimo) projektas nebuvo pradėtas įgyvendinti, bendrojo naudojimo objekto valdytojas arba savivaldybės programos įgyvendinimo administratorius </w:t>
      </w:r>
      <w:r w:rsidR="00BE573F">
        <w:rPr>
          <w:bCs/>
        </w:rPr>
        <w:t>Seniūnijos</w:t>
      </w:r>
      <w:r w:rsidRPr="00CE4AC0">
        <w:rPr>
          <w:bCs/>
        </w:rPr>
        <w:t xml:space="preserve"> ne vėliau kaip per vieną mėnesį nuo įvykusio susirinkimo turi pateikti šį faktą patvirtinančius dokumentus – susirinkimo protokolo išrašus, ir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118B9409" w14:textId="3C2D971A" w:rsidR="008F6B13" w:rsidRPr="00CE4AC0" w:rsidRDefault="00E52200">
      <w:pPr>
        <w:pStyle w:val="Sraopastraipa"/>
        <w:numPr>
          <w:ilvl w:val="0"/>
          <w:numId w:val="22"/>
        </w:numPr>
        <w:tabs>
          <w:tab w:val="left" w:pos="993"/>
          <w:tab w:val="left" w:pos="1276"/>
        </w:tabs>
        <w:ind w:left="0" w:firstLine="851"/>
        <w:jc w:val="both"/>
      </w:pPr>
      <w:r w:rsidRPr="00CE4AC0">
        <w:rPr>
          <w:rFonts w:eastAsia="Calibri"/>
          <w:lang w:eastAsia="lt-LT"/>
        </w:rPr>
        <w:t>Asmuo, turintis teisę į kompensacijas, deklaruotoje gyvenamojoje vietoje ir nuomojamame būste ar bendrai gyvenantys asmenys, deklaruojantys gyvenamąją vietą skirtinguose būstuose, privalo pasirinkti vieną iš būstų, už kurį būtų teikiamos kompensacijos:</w:t>
      </w:r>
    </w:p>
    <w:p w14:paraId="0289CA1F"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700BCB06"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2125C118"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42CDB94A"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5D3414C4"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4AF8BB5D"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756B1D20"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7C878359"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6CA4864E"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566F5E44"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5DE95A7"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3F5D0720"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37C20551"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6533813D"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75C962DA"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067C439A"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84F0B2D"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7D41DD04"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4DBACF3A"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079F8997"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2E1FA276"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6AEE41CC"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49315E0E"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36A70BC2"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221E458F"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27EFD0CF"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51AE27F"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372B99A3"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2493C1F4"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D8AD427"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0FB7AB38"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7FBF03E"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9F450BA"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716C3367"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29E43FA1"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5C0F14AE"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1457B8C5"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42367D4C" w14:textId="77777777" w:rsidR="00937FE5" w:rsidRPr="00CE4AC0" w:rsidRDefault="00937FE5">
      <w:pPr>
        <w:pStyle w:val="Sraopastraipa"/>
        <w:numPr>
          <w:ilvl w:val="0"/>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vanish/>
          <w:lang w:eastAsia="lt-LT"/>
        </w:rPr>
      </w:pPr>
    </w:p>
    <w:p w14:paraId="6CEB83D5" w14:textId="04581551" w:rsidR="008F6B13" w:rsidRPr="00CE4AC0" w:rsidRDefault="00E52200">
      <w:pPr>
        <w:pStyle w:val="Sraopastraipa"/>
        <w:numPr>
          <w:ilvl w:val="1"/>
          <w:numId w:val="10"/>
        </w:num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sidRPr="00CE4AC0">
        <w:rPr>
          <w:rFonts w:eastAsia="Calibri"/>
          <w:lang w:eastAsia="lt-LT"/>
        </w:rPr>
        <w:t>siekiantys gauti kompensacijas būstą nuomojantys bendrai gyvenantys asmenys arba vienas gyvenantis asmuo turi būti su nuomotoju raštu sudaręs gyvenamųjų patalpų nuomos sutartį ir ją įregistravę viešame registre;</w:t>
      </w:r>
    </w:p>
    <w:p w14:paraId="06D60CD9" w14:textId="0C669679" w:rsidR="00A30978" w:rsidRPr="00CE4AC0" w:rsidRDefault="00A30978">
      <w:pPr>
        <w:pStyle w:val="Sraopastraipa"/>
        <w:numPr>
          <w:ilvl w:val="1"/>
          <w:numId w:val="10"/>
        </w:numPr>
        <w:tabs>
          <w:tab w:val="left" w:pos="0"/>
          <w:tab w:val="left" w:pos="360"/>
          <w:tab w:val="left" w:pos="567"/>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rPr>
          <w:rFonts w:eastAsia="Calibri"/>
          <w:lang w:eastAsia="lt-LT"/>
        </w:rPr>
        <w:t>jeigu viename būste gyvenamąją vietą yra deklaravę ir (arba) būstą nuomojasi bendrai gyvenantys asmenys ir vienas gyvenantis asmuo ir (arba) dvi ar daugiau bendrai gyvenančių asmenų grupių, ir (arba) du ar daugiau vienų gyvenančių asmenų, kurie už būsto šildymą ir (ar) geriamąjį vandenį, ir (ar) karštą vandenį atsiskaito pagal vieną sąskaitą (atsiskaitomąją knygelę), tačiau bent viena (vienas) iš jų neturi teisės į kompensacijas, jos neskiriamos nė vienai iš šių bendrai gyvenančių asmenų grupių ir nė vienam iš vienų gyvenančių asmenų</w:t>
      </w:r>
      <w:r w:rsidR="00BE573F">
        <w:rPr>
          <w:rFonts w:eastAsia="Calibri"/>
          <w:lang w:eastAsia="lt-LT"/>
        </w:rPr>
        <w:t>;</w:t>
      </w:r>
    </w:p>
    <w:p w14:paraId="7D7C85E0" w14:textId="48DEA96D" w:rsidR="00290252" w:rsidRPr="00CE4AC0" w:rsidRDefault="00A30978">
      <w:pPr>
        <w:pStyle w:val="Sraopastraipa"/>
        <w:numPr>
          <w:ilvl w:val="1"/>
          <w:numId w:val="10"/>
        </w:numPr>
        <w:tabs>
          <w:tab w:val="left" w:pos="0"/>
          <w:tab w:val="left" w:pos="567"/>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rPr>
          <w:rFonts w:eastAsia="Calibri"/>
          <w:lang w:eastAsia="lt-LT"/>
        </w:rPr>
        <w:t>gyvenamąją vietą būste deklaravusių, tačiau būstą kitur nuomojančių bendrai gyvenančių asmenų arba vieno gyvenančio asmens teisė į kompensacijas deklaruotos gyvenamosios vietos būste nenustatoma.</w:t>
      </w:r>
    </w:p>
    <w:p w14:paraId="598EAA38" w14:textId="6BB0CECC" w:rsidR="00290252" w:rsidRPr="00CE4AC0" w:rsidRDefault="00323C35">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b/>
          <w:bCs/>
          <w:lang w:eastAsia="lt-LT"/>
        </w:rPr>
      </w:pPr>
      <w:r w:rsidRPr="00CE4AC0">
        <w:rPr>
          <w:lang w:eastAsia="lt-LT"/>
        </w:rPr>
        <w:t xml:space="preserve">Asmenims, kurie būstui šildyti ir karštam vandeniui ruošti naudoja </w:t>
      </w:r>
      <w:r w:rsidR="00404DB2" w:rsidRPr="00CE4AC0">
        <w:rPr>
          <w:lang w:eastAsia="lt-LT"/>
        </w:rPr>
        <w:t xml:space="preserve">kitą </w:t>
      </w:r>
      <w:r w:rsidRPr="00CE4AC0">
        <w:rPr>
          <w:lang w:eastAsia="lt-LT"/>
        </w:rPr>
        <w:t xml:space="preserve">kurą, kurio faktinės sąnaudos kiekvieną mėnesį nenustatomos, kompensacijos skiriamos visam šildymo sezonui, kurio laikotarpis nustatomas Savivaldybės </w:t>
      </w:r>
      <w:r w:rsidR="00F23D53">
        <w:rPr>
          <w:lang w:eastAsia="lt-LT"/>
        </w:rPr>
        <w:t>institucijos</w:t>
      </w:r>
      <w:r w:rsidRPr="00CE4AC0">
        <w:rPr>
          <w:lang w:eastAsia="lt-LT"/>
        </w:rPr>
        <w:t>.</w:t>
      </w:r>
      <w:r w:rsidR="000769BB" w:rsidRPr="00CE4AC0">
        <w:t xml:space="preserve"> </w:t>
      </w:r>
    </w:p>
    <w:p w14:paraId="357E2F62" w14:textId="048749A2" w:rsidR="00290252" w:rsidRPr="00CE4AC0" w:rsidRDefault="00751EE3">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rPr>
          <w:shd w:val="clear" w:color="auto" w:fill="FFFFFF"/>
        </w:rPr>
        <w:t xml:space="preserve">Atsiradus ar išaiškėjus priežastims, dėl kurių kompensacija nepriklauso, Seniūnijos nutraukia jos teikimą anksčiau laiko ir apie tai tuoj pat informuoja </w:t>
      </w:r>
      <w:r w:rsidR="00AE18C0" w:rsidRPr="00CE4AC0">
        <w:rPr>
          <w:shd w:val="clear" w:color="auto" w:fill="FFFFFF"/>
        </w:rPr>
        <w:t>Įmones.</w:t>
      </w:r>
    </w:p>
    <w:p w14:paraId="06E994A7" w14:textId="7229C73C" w:rsidR="00290252" w:rsidRPr="00CE4AC0" w:rsidRDefault="00E52200">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lastRenderedPageBreak/>
        <w:t>Sprendimas dėl piniginės socialinės paramos skyrimo (neskyrimo), sustabdymo, priimamas, nurodant Įstatymo 8 straipsnio sąlygą (sąlygas), kuriai (kurioms) esant paskirta piniginė socialinė parama</w:t>
      </w:r>
      <w:r w:rsidR="00BE573F">
        <w:t>,</w:t>
      </w:r>
      <w:r w:rsidRPr="00CE4AC0">
        <w:t xml:space="preserve"> ne vėliau kaip per mėnesį nuo prašymo-paraiškos ir visų reikalingų dokumentų gavimo dienos. Jeigu reikalingi papildomi duomenys, įrodantys bendrai gyvenančių asmenų ar vieno gyvenančio asmens teisę į piniginę socialinę paramą, tikrinimo </w:t>
      </w:r>
      <w:r w:rsidR="00095360" w:rsidRPr="00095360">
        <w:t>duom</w:t>
      </w:r>
      <w:r w:rsidR="00095360">
        <w:t>enų</w:t>
      </w:r>
      <w:r w:rsidR="00095360" w:rsidRPr="00095360">
        <w:t xml:space="preserve"> (dokument</w:t>
      </w:r>
      <w:r w:rsidR="00095360">
        <w:t>ų</w:t>
      </w:r>
      <w:r w:rsidR="00095360" w:rsidRPr="00095360">
        <w:t xml:space="preserve">) </w:t>
      </w:r>
      <w:r w:rsidRPr="00CE4AC0">
        <w:t>laikotarpiu socialinė pašalpa ir  kompensacijos neskiriamos.</w:t>
      </w:r>
    </w:p>
    <w:p w14:paraId="3A4CC3B6" w14:textId="0E02341B" w:rsidR="00290252" w:rsidRPr="00CE4AC0" w:rsidRDefault="00E52200">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t>Prašymą-paraišką pateikęs asmuo apie priimtą sprendimą dėl piniginės socialinės paramos skyrimo (neskyrimo), sustabdymo yra informuojamas asmens prašyme-paraiškoje nurodytu informavimo būdu</w:t>
      </w:r>
      <w:r w:rsidR="00095360">
        <w:t xml:space="preserve"> ne vėliau kaip per 5 darbo dienas nuo sprendimo priėmimo dienos. </w:t>
      </w:r>
      <w:r w:rsidRPr="00CE4AC0">
        <w:t xml:space="preserve"> Jeigu piniginė socialinė parama neskiriama, nurod</w:t>
      </w:r>
      <w:r w:rsidR="00095360">
        <w:t>oma</w:t>
      </w:r>
      <w:r w:rsidRPr="00CE4AC0">
        <w:t xml:space="preserve"> neskyrimo priežastis ir šio sprendimo apskundimo tvarką.</w:t>
      </w:r>
    </w:p>
    <w:p w14:paraId="36308792" w14:textId="77777777" w:rsidR="00290252" w:rsidRPr="00CE4AC0" w:rsidRDefault="003C150B">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rPr>
          <w:lang w:val="x-none" w:eastAsia="lt-LT"/>
        </w:rPr>
        <w:t>Sprendim</w:t>
      </w:r>
      <w:r w:rsidRPr="00CE4AC0">
        <w:rPr>
          <w:lang w:eastAsia="lt-LT"/>
        </w:rPr>
        <w:t>as</w:t>
      </w:r>
      <w:r w:rsidRPr="00CE4AC0">
        <w:rPr>
          <w:lang w:val="x-none" w:eastAsia="lt-LT"/>
        </w:rPr>
        <w:t xml:space="preserve"> dėl piniginės socialinės paramos skyrimo</w:t>
      </w:r>
      <w:r w:rsidRPr="00CE4AC0">
        <w:rPr>
          <w:lang w:eastAsia="lt-LT"/>
        </w:rPr>
        <w:t xml:space="preserve"> / neskyrimo, mokėjimo ir apskaitos tvarkos</w:t>
      </w:r>
      <w:r w:rsidRPr="00CE4AC0">
        <w:rPr>
          <w:lang w:val="x-none" w:eastAsia="lt-LT"/>
        </w:rPr>
        <w:t xml:space="preserve"> priima</w:t>
      </w:r>
      <w:r w:rsidRPr="00CE4AC0">
        <w:rPr>
          <w:lang w:eastAsia="lt-LT"/>
        </w:rPr>
        <w:t>mas</w:t>
      </w:r>
      <w:r w:rsidRPr="00CE4AC0">
        <w:rPr>
          <w:lang w:val="x-none" w:eastAsia="lt-LT"/>
        </w:rPr>
        <w:t xml:space="preserve"> </w:t>
      </w:r>
      <w:r w:rsidRPr="00CE4AC0">
        <w:rPr>
          <w:lang w:eastAsia="lt-LT"/>
        </w:rPr>
        <w:t>Savivaldybės</w:t>
      </w:r>
      <w:r w:rsidRPr="00CE4AC0">
        <w:rPr>
          <w:lang w:val="x-none" w:eastAsia="lt-LT"/>
        </w:rPr>
        <w:t xml:space="preserve"> mero nustatyta tvarka</w:t>
      </w:r>
      <w:r w:rsidRPr="00CE4AC0">
        <w:rPr>
          <w:lang w:eastAsia="lt-LT"/>
        </w:rPr>
        <w:t>.</w:t>
      </w:r>
    </w:p>
    <w:p w14:paraId="2C619A7A" w14:textId="77777777" w:rsidR="00095360" w:rsidRDefault="00915D64" w:rsidP="00095360">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rPr>
          <w:rFonts w:eastAsia="Calibri"/>
          <w:lang w:eastAsia="lt-LT"/>
        </w:rPr>
        <w:t>Paskirta, bet laiku neatsiimta socialinė pašalpa ir (ar) kompensacijos išmokamos, jeigu dėl jų buvo kreiptasi ne vėliau kaip per</w:t>
      </w:r>
      <w:r w:rsidRPr="00CE4AC0">
        <w:rPr>
          <w:rFonts w:eastAsia="Calibri"/>
          <w:b/>
          <w:lang w:eastAsia="lt-LT"/>
        </w:rPr>
        <w:t xml:space="preserve"> </w:t>
      </w:r>
      <w:r w:rsidRPr="00CE4AC0">
        <w:rPr>
          <w:rFonts w:eastAsia="Calibri"/>
          <w:lang w:eastAsia="lt-LT"/>
        </w:rPr>
        <w:t>3</w:t>
      </w:r>
      <w:r w:rsidRPr="00CE4AC0">
        <w:rPr>
          <w:rFonts w:eastAsia="Calibri"/>
          <w:b/>
          <w:lang w:eastAsia="lt-LT"/>
        </w:rPr>
        <w:t xml:space="preserve"> </w:t>
      </w:r>
      <w:r w:rsidRPr="00CE4AC0">
        <w:rPr>
          <w:rFonts w:eastAsia="Calibri"/>
          <w:lang w:eastAsia="lt-LT"/>
        </w:rPr>
        <w:t xml:space="preserve">mėnesius nuo paskutinio mėnesio, už kurį socialinė pašalpa ir (ar) kompensacijos buvo paskirtos. </w:t>
      </w:r>
    </w:p>
    <w:p w14:paraId="062660EC" w14:textId="27104C4E" w:rsidR="00095360" w:rsidRPr="00095360" w:rsidRDefault="00095360" w:rsidP="00095360">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095360">
        <w:rPr>
          <w:rFonts w:eastAsia="Calibri"/>
          <w:lang w:eastAsia="lt-LT"/>
        </w:rPr>
        <w:t>Mirus asmeniui, kurio vardu bendrai gyvenantiems asmenims mokama socialinė pašalpa ir (ar) kompensacijos, šiems bendrai gyvenantiems asmenims paskirta ir iki kito mėnesio po jo mirties neišmokėta pašalpa ir (ar) kompensacijos, jeigu dėl jų buvo kreiptasi ne vėliau kaip per 3 mėnesius po socialinę pašalpą ir (ar) kompensacijas gavusio asmens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pašalpos ir (ar) kompensacijų teikimas nutraukiamas nuo jo mirties mėnesio pirmos dienos, o už praėjusį laikotarpį paskirta ir neatsiimta socialinė pašalpa ir (ar) kompensacijos neišmokamos.</w:t>
      </w:r>
    </w:p>
    <w:p w14:paraId="6A02D421" w14:textId="0595B86B" w:rsidR="00115A9F" w:rsidRPr="00CE4AC0" w:rsidRDefault="00915D64">
      <w:pPr>
        <w:pStyle w:val="Sraopastraipa"/>
        <w:numPr>
          <w:ilvl w:val="0"/>
          <w:numId w:val="22"/>
        </w:num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lt-LT"/>
        </w:rPr>
      </w:pPr>
      <w:r w:rsidRPr="00CE4AC0">
        <w:rPr>
          <w:rFonts w:eastAsia="Courier New"/>
        </w:rPr>
        <w:t>Jeigu bendrai gyvenantiems asmenims arba vienam gyvenančiam asmeniui apskaičiuota socialinė pašalpa yra mažesnė kaip 1,45 Eur, o kompensacija – mažesnė kaip 0,29 Eur, socialinė pašalpa ir kompensacija neišmokamos.</w:t>
      </w:r>
    </w:p>
    <w:p w14:paraId="19588671" w14:textId="77777777" w:rsidR="00115A9F" w:rsidRPr="00CE4AC0" w:rsidRDefault="00115A9F" w:rsidP="00E94447">
      <w:pPr>
        <w:tabs>
          <w:tab w:val="left" w:pos="567"/>
          <w:tab w:val="left" w:pos="1276"/>
        </w:tabs>
        <w:ind w:firstLine="851"/>
        <w:jc w:val="both"/>
        <w:rPr>
          <w:rFonts w:eastAsia="Calibri"/>
          <w:lang w:eastAsia="lt-LT"/>
        </w:rPr>
      </w:pPr>
    </w:p>
    <w:p w14:paraId="2B897CA3" w14:textId="0BADBA9F" w:rsidR="00E52200" w:rsidRPr="00CE4AC0" w:rsidRDefault="00D96005" w:rsidP="001873E4">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E4AC0">
        <w:rPr>
          <w:rFonts w:eastAsia="Courier New"/>
          <w:b/>
          <w:bCs/>
        </w:rPr>
        <w:t>I</w:t>
      </w:r>
      <w:r w:rsidR="00E52200" w:rsidRPr="00CE4AC0">
        <w:rPr>
          <w:rFonts w:eastAsia="Courier New"/>
          <w:b/>
          <w:bCs/>
        </w:rPr>
        <w:t>V SKYRIUS</w:t>
      </w:r>
    </w:p>
    <w:p w14:paraId="547F3C6D" w14:textId="77777777" w:rsidR="00E52200" w:rsidRPr="00CE4AC0" w:rsidRDefault="00E52200" w:rsidP="001873E4">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E4AC0">
        <w:rPr>
          <w:rFonts w:eastAsia="Courier New"/>
          <w:b/>
          <w:bCs/>
        </w:rPr>
        <w:t>SAVIVALDYBĖS ADMINISTRACIJOS PAREIGOS IR TEISĖS TEIKIANT PINIGINĘ SOCIALINĘ PARAMĄ</w:t>
      </w:r>
    </w:p>
    <w:p w14:paraId="303DF8D1" w14:textId="77777777" w:rsidR="00E52200" w:rsidRPr="00CE4AC0" w:rsidRDefault="00E52200" w:rsidP="001873E4">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1134"/>
        <w:jc w:val="center"/>
        <w:rPr>
          <w:rFonts w:eastAsia="Courier New"/>
          <w:b/>
          <w:bCs/>
        </w:rPr>
      </w:pPr>
    </w:p>
    <w:p w14:paraId="547F2DE3" w14:textId="396F81CB" w:rsidR="00E52200" w:rsidRPr="006328D8" w:rsidRDefault="00E52200">
      <w:pPr>
        <w:pStyle w:val="Sraopastraipa"/>
        <w:numPr>
          <w:ilvl w:val="0"/>
          <w:numId w:val="22"/>
        </w:numPr>
        <w:tabs>
          <w:tab w:val="left" w:pos="567"/>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ourier New"/>
        </w:rPr>
      </w:pPr>
      <w:r w:rsidRPr="006328D8">
        <w:rPr>
          <w:rFonts w:eastAsia="Courier New"/>
        </w:rPr>
        <w:t>Savivaldybės administracija, teikdama piniginę socialinę paramą, privalo:</w:t>
      </w:r>
    </w:p>
    <w:p w14:paraId="2541FC4D"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B980721"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1F93D6A5"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466C655"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B6CBCFC"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4963A16"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255A9A0"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159E136E"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4CFAD1C"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42C34D4D"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1D4407C2"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1B249BD0"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9F9F3A5"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A1590B1"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36120FE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D1A8DE9"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44A3C7D9"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BD91705"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2F2437C"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3DB7DD7"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329EB43"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E512E9A"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3D860BD5"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18C38C38"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56137D3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DF04B6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1B03124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24ECFF1"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A9D310E"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36F511DC"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9CF5BE5"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75FBB4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369263EA"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5E66F563"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DAF17B6"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CC0ED7D"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8AB1B3E"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4B90671"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DA009B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E7A4A7F"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2DF87DD0"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4FE2721E"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B02613B"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646E2F10"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936ABB4"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5E4044C"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77279454" w14:textId="77777777" w:rsidR="00937FE5" w:rsidRPr="00CE4AC0" w:rsidRDefault="00937FE5">
      <w:pPr>
        <w:pStyle w:val="Sraopastraipa"/>
        <w:numPr>
          <w:ilvl w:val="0"/>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vanish/>
        </w:rPr>
      </w:pPr>
    </w:p>
    <w:p w14:paraId="025C07DA" w14:textId="17857D60" w:rsidR="000769BB" w:rsidRPr="00CE4AC0" w:rsidRDefault="00E94447">
      <w:pPr>
        <w:pStyle w:val="Sraopastraipa"/>
        <w:numPr>
          <w:ilvl w:val="1"/>
          <w:numId w:val="11"/>
        </w:numPr>
        <w:tabs>
          <w:tab w:val="left" w:pos="72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ourier New"/>
        </w:rPr>
      </w:pPr>
      <w:r w:rsidRPr="00CE4AC0">
        <w:rPr>
          <w:rFonts w:eastAsia="Courier New"/>
        </w:rPr>
        <w:t>d</w:t>
      </w:r>
      <w:r w:rsidR="000769BB" w:rsidRPr="00CE4AC0">
        <w:rPr>
          <w:rFonts w:eastAsia="Courier New"/>
        </w:rPr>
        <w:t xml:space="preserve">erinti socialinės pašalpos teikimo bendrai gyvenantiems asmenims arba vieniems gyvenantiems asmenims, patiriantiems socialinę riziką, formas – nepinigine forma ir pinigais –vadovaujantis šio Tvarkos aprašo nuostatomis. Socialinės pašalpos dydis pinigais negali viršyti 50 procentų paskirtos socialinės pašalpos dydžio, išskyrus atvejus, kai atvejo vadybininkas, koordinuojantis atvejo vadybos procesą, rekomenduoja skirti didesnę kaip 50 procentų paskirtos socialinės pašalpos dydžio sumą mokėti piniginėmis lėšomis, o </w:t>
      </w:r>
      <w:r w:rsidR="008C2673" w:rsidRPr="00CE4AC0">
        <w:rPr>
          <w:rFonts w:eastAsia="Courier New"/>
        </w:rPr>
        <w:t>jei</w:t>
      </w:r>
      <w:r w:rsidR="000769BB" w:rsidRPr="00CE4AC0">
        <w:rPr>
          <w:rFonts w:eastAsia="Courier New"/>
        </w:rPr>
        <w:t xml:space="preserve"> atvejo vadyba netaikoma, – atsižvelgiant į socialinio darbuotojo, dirbančio su asmenimis, patiriančiais socialinę riziką, rekomendaciją;</w:t>
      </w:r>
    </w:p>
    <w:p w14:paraId="391E1372" w14:textId="7B454D59" w:rsidR="00D96005" w:rsidRPr="00CE4AC0" w:rsidRDefault="00C133CE">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rPr>
          <w:rFonts w:eastAsia="Courier New"/>
          <w:szCs w:val="20"/>
        </w:rPr>
        <w:t>kompensacij</w:t>
      </w:r>
      <w:r w:rsidR="00095360">
        <w:rPr>
          <w:rFonts w:eastAsia="Courier New"/>
          <w:szCs w:val="20"/>
        </w:rPr>
        <w:t>o</w:t>
      </w:r>
      <w:r w:rsidRPr="00CE4AC0">
        <w:rPr>
          <w:rFonts w:eastAsia="Courier New"/>
          <w:szCs w:val="20"/>
        </w:rPr>
        <w:t>s bendrai gyvenantiems asmenims arba vienam gyvenančiam asmeniui, patyrusiems socialinę riziką, teikiamos Įstatymo 22 straipsnio 2 dalies 2 punkte nustatytu būdu;</w:t>
      </w:r>
    </w:p>
    <w:p w14:paraId="0FACEAD3" w14:textId="77777777" w:rsidR="00E94447" w:rsidRPr="00CE4AC0" w:rsidRDefault="00A13788">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rPr>
          <w:rFonts w:eastAsia="Calibri"/>
        </w:rPr>
        <w:t xml:space="preserve">6 mėnesius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w:t>
      </w:r>
      <w:r w:rsidRPr="00CE4AC0">
        <w:rPr>
          <w:rFonts w:eastAsia="Calibri"/>
        </w:rPr>
        <w:lastRenderedPageBreak/>
        <w:t>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138080D4" w14:textId="77777777" w:rsidR="00E94447" w:rsidRPr="00CE4AC0" w:rsidRDefault="00E52200">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rPr>
          <w:rFonts w:eastAsia="Calibri"/>
          <w:bCs/>
        </w:rPr>
        <w:t xml:space="preserve">6 mėnesius neteikti socialinės pašalpos ir </w:t>
      </w:r>
      <w:r w:rsidRPr="00CE4AC0">
        <w:rPr>
          <w:rFonts w:eastAsia="Calibri"/>
        </w:rPr>
        <w:t>kompensacijų ar</w:t>
      </w:r>
      <w:r w:rsidRPr="00CE4AC0">
        <w:rPr>
          <w:rFonts w:eastAsia="Calibri"/>
          <w:bCs/>
        </w:rPr>
        <w:t xml:space="preserve"> 6 mėnesius nutraukti jų teikimą </w:t>
      </w:r>
      <w:r w:rsidRPr="00CE4AC0">
        <w:rPr>
          <w:rFonts w:eastAsia="Calibri"/>
        </w:rPr>
        <w:t>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7996D834" w14:textId="6C314A80" w:rsidR="00E94447" w:rsidRPr="00CE4AC0" w:rsidRDefault="00E94447">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rPr>
          <w:rFonts w:eastAsia="Calibri"/>
          <w:lang w:eastAsia="lt-LT"/>
        </w:rPr>
        <w:t>n</w:t>
      </w:r>
      <w:r w:rsidR="008C2673" w:rsidRPr="00CE4AC0">
        <w:rPr>
          <w:rFonts w:eastAsia="Calibri"/>
          <w:lang w:eastAsia="lt-LT"/>
        </w:rPr>
        <w:t>eskirti kompensacijų, nutraukti jų teikimą įsiskolinusiems už būsto šildymą, geriamąjį ar karštą vandenį bendrai gyvenantiems asmenims arba vienam gyvenančiam asmeniui, kurie nevykdo Įstatymo 25 straipsnio 8 punkte nustatytos pareigos</w:t>
      </w:r>
      <w:r w:rsidRPr="00CE4AC0">
        <w:rPr>
          <w:rFonts w:eastAsia="Calibri"/>
          <w:lang w:eastAsia="lt-LT"/>
        </w:rPr>
        <w:t>;</w:t>
      </w:r>
      <w:r w:rsidR="008C2673" w:rsidRPr="00CE4AC0">
        <w:rPr>
          <w:rFonts w:eastAsia="Calibri"/>
          <w:lang w:eastAsia="lt-LT"/>
        </w:rPr>
        <w:t xml:space="preserve"> </w:t>
      </w:r>
    </w:p>
    <w:p w14:paraId="5455EE98" w14:textId="77777777" w:rsidR="00E94447" w:rsidRPr="00CE4AC0" w:rsidRDefault="008C2673">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t>kilus pagrįstų įtarimų dėl prašyme-paraiškoje pateiktų duomenų apie turimą turtą ir gaunamas pajamas arba patikrinimo metu kilus pagrįstam įtarimui, kad pateikti neteisingi duomenys arba jie nuslėpti, pareikalauti, kad bendrai gyvenantys asmenys arba vienas gyvenantis asmuo deklaruotų turtą (įskaitant gaunamas pajamas) Lietuvos Respublikos gyventojų turto deklaravimo įstatymo nustatyta tvarka, ir informuoti nelegalaus darbo kontrolę ir prevenciją vykdančias institucijas dėl galimai nelegaliai gautų ar gaunamų pajamų ir (ar) nelegalaus darbo ar neteisėtos veiklos, susijusios su pajamų gavimu;</w:t>
      </w:r>
    </w:p>
    <w:p w14:paraId="62A60170" w14:textId="77777777" w:rsidR="00E94447" w:rsidRPr="00CE4AC0" w:rsidRDefault="008C2673">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t xml:space="preserve">kilus pagrįstų įtarimų dėl prašyme-paraiškoje pateiktų duomenų apie turimą turtą ir gaunamas pajamas, tikrinti bendrai gyvenančių asmenų arba vieno gyvenančio asmens gyvenimo sąlygas, turimą turtą ir užimtumą, surašyti </w:t>
      </w:r>
      <w:r w:rsidR="00552DC6" w:rsidRPr="00CE4AC0">
        <w:t>BTA</w:t>
      </w:r>
      <w:r w:rsidRPr="00CE4AC0">
        <w:t>, kurio pagrindu piniginė socialinė parama gali būti skiriama, neskiriama ar nutraukiamas jos mokėjimas;</w:t>
      </w:r>
    </w:p>
    <w:p w14:paraId="03F0FAFD" w14:textId="4FA03ABD" w:rsidR="00552DC6" w:rsidRPr="00CE4AC0" w:rsidRDefault="00552DC6">
      <w:pPr>
        <w:pStyle w:val="Sraopastraipa"/>
        <w:numPr>
          <w:ilvl w:val="1"/>
          <w:numId w:val="11"/>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szCs w:val="20"/>
        </w:rPr>
      </w:pPr>
      <w:r w:rsidRPr="00CE4AC0">
        <w:t xml:space="preserve">jeigu </w:t>
      </w:r>
      <w:r w:rsidR="001D68E0" w:rsidRPr="00CE4AC0">
        <w:t xml:space="preserve">savivaldybės administracija </w:t>
      </w:r>
      <w:r w:rsidRPr="00CE4AC0">
        <w:t>neturi galimybės savarankiškai atlikti buities ir gyvenimo sąlygų patikrinimo, kreip</w:t>
      </w:r>
      <w:r w:rsidR="00095360">
        <w:t>tis</w:t>
      </w:r>
      <w:r w:rsidRPr="00CE4AC0">
        <w:t xml:space="preserve"> tarnybinės pagalbos į kitą savivaldybės administraciją arba teik</w:t>
      </w:r>
      <w:r w:rsidR="00095360">
        <w:t>ti</w:t>
      </w:r>
      <w:r w:rsidRPr="00CE4AC0">
        <w:t xml:space="preserve"> tarnybinę pagalbą kitai savivaldybės administracijai dėl </w:t>
      </w:r>
      <w:r w:rsidR="001D68E0" w:rsidRPr="00CE4AC0">
        <w:t>BTA</w:t>
      </w:r>
      <w:r w:rsidRPr="00CE4AC0">
        <w:t xml:space="preserve"> surašymo.</w:t>
      </w:r>
    </w:p>
    <w:p w14:paraId="366EBAAE" w14:textId="7532FD5A" w:rsidR="00E52200" w:rsidRPr="006328D8" w:rsidRDefault="00E52200">
      <w:pPr>
        <w:pStyle w:val="Sraopastraipa"/>
        <w:numPr>
          <w:ilvl w:val="0"/>
          <w:numId w:val="11"/>
        </w:numPr>
        <w:tabs>
          <w:tab w:val="left" w:pos="0"/>
          <w:tab w:val="left" w:pos="567"/>
          <w:tab w:val="left" w:pos="993"/>
        </w:tabs>
        <w:autoSpaceDE w:val="0"/>
        <w:ind w:firstLine="491"/>
        <w:jc w:val="both"/>
        <w:rPr>
          <w:bCs/>
        </w:rPr>
      </w:pPr>
      <w:r w:rsidRPr="006328D8">
        <w:rPr>
          <w:rFonts w:eastAsia="Calibri"/>
          <w:bCs/>
          <w:lang w:eastAsia="lt-LT"/>
        </w:rPr>
        <w:t>Savivaldybės administracija, teikdama piniginę socialinę paramą, turi teisę:</w:t>
      </w:r>
    </w:p>
    <w:p w14:paraId="201A1049" w14:textId="77777777" w:rsidR="00313DA2" w:rsidRPr="00CE4AC0" w:rsidRDefault="00313DA2">
      <w:pPr>
        <w:pStyle w:val="Sraopastraipa"/>
        <w:numPr>
          <w:ilvl w:val="0"/>
          <w:numId w:val="12"/>
        </w:numPr>
        <w:tabs>
          <w:tab w:val="left" w:pos="567"/>
          <w:tab w:val="left" w:pos="1418"/>
        </w:tabs>
        <w:jc w:val="both"/>
        <w:rPr>
          <w:vanish/>
        </w:rPr>
      </w:pPr>
    </w:p>
    <w:p w14:paraId="5883C0D3" w14:textId="77777777" w:rsidR="00313DA2" w:rsidRPr="00CE4AC0" w:rsidRDefault="00313DA2">
      <w:pPr>
        <w:pStyle w:val="Sraopastraipa"/>
        <w:numPr>
          <w:ilvl w:val="0"/>
          <w:numId w:val="12"/>
        </w:numPr>
        <w:tabs>
          <w:tab w:val="left" w:pos="567"/>
          <w:tab w:val="left" w:pos="1418"/>
        </w:tabs>
        <w:jc w:val="both"/>
        <w:rPr>
          <w:vanish/>
        </w:rPr>
      </w:pPr>
    </w:p>
    <w:p w14:paraId="1809CE4B" w14:textId="77777777" w:rsidR="00313DA2" w:rsidRPr="00CE4AC0" w:rsidRDefault="00313DA2">
      <w:pPr>
        <w:pStyle w:val="Sraopastraipa"/>
        <w:numPr>
          <w:ilvl w:val="0"/>
          <w:numId w:val="12"/>
        </w:numPr>
        <w:tabs>
          <w:tab w:val="left" w:pos="567"/>
          <w:tab w:val="left" w:pos="1418"/>
        </w:tabs>
        <w:jc w:val="both"/>
        <w:rPr>
          <w:vanish/>
        </w:rPr>
      </w:pPr>
    </w:p>
    <w:p w14:paraId="5148E199" w14:textId="77777777" w:rsidR="00313DA2" w:rsidRPr="00CE4AC0" w:rsidRDefault="00313DA2">
      <w:pPr>
        <w:pStyle w:val="Sraopastraipa"/>
        <w:numPr>
          <w:ilvl w:val="0"/>
          <w:numId w:val="12"/>
        </w:numPr>
        <w:tabs>
          <w:tab w:val="left" w:pos="567"/>
          <w:tab w:val="left" w:pos="1418"/>
        </w:tabs>
        <w:jc w:val="both"/>
        <w:rPr>
          <w:vanish/>
        </w:rPr>
      </w:pPr>
    </w:p>
    <w:p w14:paraId="49BC09B6" w14:textId="77777777" w:rsidR="00313DA2" w:rsidRPr="00CE4AC0" w:rsidRDefault="00313DA2">
      <w:pPr>
        <w:pStyle w:val="Sraopastraipa"/>
        <w:numPr>
          <w:ilvl w:val="0"/>
          <w:numId w:val="12"/>
        </w:numPr>
        <w:tabs>
          <w:tab w:val="left" w:pos="567"/>
          <w:tab w:val="left" w:pos="1418"/>
        </w:tabs>
        <w:jc w:val="both"/>
        <w:rPr>
          <w:vanish/>
        </w:rPr>
      </w:pPr>
    </w:p>
    <w:p w14:paraId="5C47D56F" w14:textId="77777777" w:rsidR="00313DA2" w:rsidRPr="00CE4AC0" w:rsidRDefault="00313DA2">
      <w:pPr>
        <w:pStyle w:val="Sraopastraipa"/>
        <w:numPr>
          <w:ilvl w:val="0"/>
          <w:numId w:val="12"/>
        </w:numPr>
        <w:tabs>
          <w:tab w:val="left" w:pos="567"/>
          <w:tab w:val="left" w:pos="1418"/>
        </w:tabs>
        <w:jc w:val="both"/>
        <w:rPr>
          <w:vanish/>
        </w:rPr>
      </w:pPr>
    </w:p>
    <w:p w14:paraId="3CB027BE" w14:textId="77777777" w:rsidR="00313DA2" w:rsidRPr="00CE4AC0" w:rsidRDefault="00313DA2">
      <w:pPr>
        <w:pStyle w:val="Sraopastraipa"/>
        <w:numPr>
          <w:ilvl w:val="0"/>
          <w:numId w:val="12"/>
        </w:numPr>
        <w:tabs>
          <w:tab w:val="left" w:pos="567"/>
          <w:tab w:val="left" w:pos="1418"/>
        </w:tabs>
        <w:jc w:val="both"/>
        <w:rPr>
          <w:vanish/>
        </w:rPr>
      </w:pPr>
    </w:p>
    <w:p w14:paraId="648AFA94" w14:textId="77777777" w:rsidR="00313DA2" w:rsidRPr="00CE4AC0" w:rsidRDefault="00313DA2">
      <w:pPr>
        <w:pStyle w:val="Sraopastraipa"/>
        <w:numPr>
          <w:ilvl w:val="0"/>
          <w:numId w:val="12"/>
        </w:numPr>
        <w:tabs>
          <w:tab w:val="left" w:pos="567"/>
          <w:tab w:val="left" w:pos="1418"/>
        </w:tabs>
        <w:jc w:val="both"/>
        <w:rPr>
          <w:vanish/>
        </w:rPr>
      </w:pPr>
    </w:p>
    <w:p w14:paraId="40DEE433" w14:textId="77777777" w:rsidR="00313DA2" w:rsidRPr="00CE4AC0" w:rsidRDefault="00313DA2">
      <w:pPr>
        <w:pStyle w:val="Sraopastraipa"/>
        <w:numPr>
          <w:ilvl w:val="0"/>
          <w:numId w:val="12"/>
        </w:numPr>
        <w:tabs>
          <w:tab w:val="left" w:pos="567"/>
          <w:tab w:val="left" w:pos="1418"/>
        </w:tabs>
        <w:jc w:val="both"/>
        <w:rPr>
          <w:vanish/>
        </w:rPr>
      </w:pPr>
    </w:p>
    <w:p w14:paraId="12B5D2EE" w14:textId="77777777" w:rsidR="00313DA2" w:rsidRPr="00CE4AC0" w:rsidRDefault="00313DA2">
      <w:pPr>
        <w:pStyle w:val="Sraopastraipa"/>
        <w:numPr>
          <w:ilvl w:val="0"/>
          <w:numId w:val="12"/>
        </w:numPr>
        <w:tabs>
          <w:tab w:val="left" w:pos="567"/>
          <w:tab w:val="left" w:pos="1418"/>
        </w:tabs>
        <w:jc w:val="both"/>
        <w:rPr>
          <w:vanish/>
        </w:rPr>
      </w:pPr>
    </w:p>
    <w:p w14:paraId="472B1387" w14:textId="77777777" w:rsidR="00313DA2" w:rsidRPr="00CE4AC0" w:rsidRDefault="00313DA2">
      <w:pPr>
        <w:pStyle w:val="Sraopastraipa"/>
        <w:numPr>
          <w:ilvl w:val="0"/>
          <w:numId w:val="12"/>
        </w:numPr>
        <w:tabs>
          <w:tab w:val="left" w:pos="567"/>
          <w:tab w:val="left" w:pos="1418"/>
        </w:tabs>
        <w:jc w:val="both"/>
        <w:rPr>
          <w:vanish/>
        </w:rPr>
      </w:pPr>
    </w:p>
    <w:p w14:paraId="3AC755FB" w14:textId="77777777" w:rsidR="00313DA2" w:rsidRPr="00CE4AC0" w:rsidRDefault="00313DA2">
      <w:pPr>
        <w:pStyle w:val="Sraopastraipa"/>
        <w:numPr>
          <w:ilvl w:val="0"/>
          <w:numId w:val="12"/>
        </w:numPr>
        <w:tabs>
          <w:tab w:val="left" w:pos="567"/>
          <w:tab w:val="left" w:pos="1418"/>
        </w:tabs>
        <w:jc w:val="both"/>
        <w:rPr>
          <w:vanish/>
        </w:rPr>
      </w:pPr>
    </w:p>
    <w:p w14:paraId="337E04CE" w14:textId="77777777" w:rsidR="00313DA2" w:rsidRPr="00CE4AC0" w:rsidRDefault="00313DA2">
      <w:pPr>
        <w:pStyle w:val="Sraopastraipa"/>
        <w:numPr>
          <w:ilvl w:val="0"/>
          <w:numId w:val="12"/>
        </w:numPr>
        <w:tabs>
          <w:tab w:val="left" w:pos="567"/>
          <w:tab w:val="left" w:pos="1418"/>
        </w:tabs>
        <w:jc w:val="both"/>
        <w:rPr>
          <w:vanish/>
        </w:rPr>
      </w:pPr>
    </w:p>
    <w:p w14:paraId="66BCE2DE" w14:textId="77777777" w:rsidR="00313DA2" w:rsidRPr="00CE4AC0" w:rsidRDefault="00313DA2">
      <w:pPr>
        <w:pStyle w:val="Sraopastraipa"/>
        <w:numPr>
          <w:ilvl w:val="0"/>
          <w:numId w:val="12"/>
        </w:numPr>
        <w:tabs>
          <w:tab w:val="left" w:pos="567"/>
          <w:tab w:val="left" w:pos="1418"/>
        </w:tabs>
        <w:jc w:val="both"/>
        <w:rPr>
          <w:vanish/>
        </w:rPr>
      </w:pPr>
    </w:p>
    <w:p w14:paraId="116183B8" w14:textId="77777777" w:rsidR="00313DA2" w:rsidRPr="00CE4AC0" w:rsidRDefault="00313DA2">
      <w:pPr>
        <w:pStyle w:val="Sraopastraipa"/>
        <w:numPr>
          <w:ilvl w:val="0"/>
          <w:numId w:val="12"/>
        </w:numPr>
        <w:tabs>
          <w:tab w:val="left" w:pos="567"/>
          <w:tab w:val="left" w:pos="1418"/>
        </w:tabs>
        <w:jc w:val="both"/>
        <w:rPr>
          <w:vanish/>
        </w:rPr>
      </w:pPr>
    </w:p>
    <w:p w14:paraId="54F7D25B" w14:textId="77777777" w:rsidR="00313DA2" w:rsidRPr="00CE4AC0" w:rsidRDefault="00313DA2">
      <w:pPr>
        <w:pStyle w:val="Sraopastraipa"/>
        <w:numPr>
          <w:ilvl w:val="0"/>
          <w:numId w:val="12"/>
        </w:numPr>
        <w:tabs>
          <w:tab w:val="left" w:pos="567"/>
          <w:tab w:val="left" w:pos="1418"/>
        </w:tabs>
        <w:jc w:val="both"/>
        <w:rPr>
          <w:vanish/>
        </w:rPr>
      </w:pPr>
    </w:p>
    <w:p w14:paraId="3C897A97" w14:textId="77777777" w:rsidR="00313DA2" w:rsidRPr="00CE4AC0" w:rsidRDefault="00313DA2">
      <w:pPr>
        <w:pStyle w:val="Sraopastraipa"/>
        <w:numPr>
          <w:ilvl w:val="0"/>
          <w:numId w:val="12"/>
        </w:numPr>
        <w:tabs>
          <w:tab w:val="left" w:pos="567"/>
          <w:tab w:val="left" w:pos="1418"/>
        </w:tabs>
        <w:jc w:val="both"/>
        <w:rPr>
          <w:vanish/>
        </w:rPr>
      </w:pPr>
    </w:p>
    <w:p w14:paraId="46E7A8D2" w14:textId="77777777" w:rsidR="00313DA2" w:rsidRPr="00CE4AC0" w:rsidRDefault="00313DA2">
      <w:pPr>
        <w:pStyle w:val="Sraopastraipa"/>
        <w:numPr>
          <w:ilvl w:val="0"/>
          <w:numId w:val="12"/>
        </w:numPr>
        <w:tabs>
          <w:tab w:val="left" w:pos="567"/>
          <w:tab w:val="left" w:pos="1418"/>
        </w:tabs>
        <w:jc w:val="both"/>
        <w:rPr>
          <w:vanish/>
        </w:rPr>
      </w:pPr>
    </w:p>
    <w:p w14:paraId="195F3FD5" w14:textId="77777777" w:rsidR="00313DA2" w:rsidRPr="00CE4AC0" w:rsidRDefault="00313DA2">
      <w:pPr>
        <w:pStyle w:val="Sraopastraipa"/>
        <w:numPr>
          <w:ilvl w:val="0"/>
          <w:numId w:val="12"/>
        </w:numPr>
        <w:tabs>
          <w:tab w:val="left" w:pos="567"/>
          <w:tab w:val="left" w:pos="1418"/>
        </w:tabs>
        <w:jc w:val="both"/>
        <w:rPr>
          <w:vanish/>
        </w:rPr>
      </w:pPr>
    </w:p>
    <w:p w14:paraId="5C30318B" w14:textId="77777777" w:rsidR="00313DA2" w:rsidRPr="00CE4AC0" w:rsidRDefault="00313DA2">
      <w:pPr>
        <w:pStyle w:val="Sraopastraipa"/>
        <w:numPr>
          <w:ilvl w:val="0"/>
          <w:numId w:val="12"/>
        </w:numPr>
        <w:tabs>
          <w:tab w:val="left" w:pos="567"/>
          <w:tab w:val="left" w:pos="1418"/>
        </w:tabs>
        <w:jc w:val="both"/>
        <w:rPr>
          <w:vanish/>
        </w:rPr>
      </w:pPr>
    </w:p>
    <w:p w14:paraId="7C63D5F2" w14:textId="77777777" w:rsidR="00313DA2" w:rsidRPr="00CE4AC0" w:rsidRDefault="00313DA2">
      <w:pPr>
        <w:pStyle w:val="Sraopastraipa"/>
        <w:numPr>
          <w:ilvl w:val="0"/>
          <w:numId w:val="12"/>
        </w:numPr>
        <w:tabs>
          <w:tab w:val="left" w:pos="567"/>
          <w:tab w:val="left" w:pos="1418"/>
        </w:tabs>
        <w:jc w:val="both"/>
        <w:rPr>
          <w:vanish/>
        </w:rPr>
      </w:pPr>
    </w:p>
    <w:p w14:paraId="122BAA42" w14:textId="77777777" w:rsidR="00313DA2" w:rsidRPr="00CE4AC0" w:rsidRDefault="00313DA2">
      <w:pPr>
        <w:pStyle w:val="Sraopastraipa"/>
        <w:numPr>
          <w:ilvl w:val="0"/>
          <w:numId w:val="12"/>
        </w:numPr>
        <w:tabs>
          <w:tab w:val="left" w:pos="567"/>
          <w:tab w:val="left" w:pos="1418"/>
        </w:tabs>
        <w:jc w:val="both"/>
        <w:rPr>
          <w:vanish/>
        </w:rPr>
      </w:pPr>
    </w:p>
    <w:p w14:paraId="22F4EF69" w14:textId="77777777" w:rsidR="00313DA2" w:rsidRPr="00CE4AC0" w:rsidRDefault="00313DA2">
      <w:pPr>
        <w:pStyle w:val="Sraopastraipa"/>
        <w:numPr>
          <w:ilvl w:val="0"/>
          <w:numId w:val="12"/>
        </w:numPr>
        <w:tabs>
          <w:tab w:val="left" w:pos="567"/>
          <w:tab w:val="left" w:pos="1418"/>
        </w:tabs>
        <w:jc w:val="both"/>
        <w:rPr>
          <w:vanish/>
        </w:rPr>
      </w:pPr>
    </w:p>
    <w:p w14:paraId="4764A086" w14:textId="77777777" w:rsidR="00313DA2" w:rsidRPr="00CE4AC0" w:rsidRDefault="00313DA2">
      <w:pPr>
        <w:pStyle w:val="Sraopastraipa"/>
        <w:numPr>
          <w:ilvl w:val="0"/>
          <w:numId w:val="12"/>
        </w:numPr>
        <w:tabs>
          <w:tab w:val="left" w:pos="567"/>
          <w:tab w:val="left" w:pos="1418"/>
        </w:tabs>
        <w:jc w:val="both"/>
        <w:rPr>
          <w:vanish/>
        </w:rPr>
      </w:pPr>
    </w:p>
    <w:p w14:paraId="135BA12B" w14:textId="77777777" w:rsidR="00313DA2" w:rsidRPr="00CE4AC0" w:rsidRDefault="00313DA2">
      <w:pPr>
        <w:pStyle w:val="Sraopastraipa"/>
        <w:numPr>
          <w:ilvl w:val="0"/>
          <w:numId w:val="12"/>
        </w:numPr>
        <w:tabs>
          <w:tab w:val="left" w:pos="567"/>
          <w:tab w:val="left" w:pos="1418"/>
        </w:tabs>
        <w:jc w:val="both"/>
        <w:rPr>
          <w:vanish/>
        </w:rPr>
      </w:pPr>
    </w:p>
    <w:p w14:paraId="4450BCB7" w14:textId="77777777" w:rsidR="00313DA2" w:rsidRPr="00CE4AC0" w:rsidRDefault="00313DA2">
      <w:pPr>
        <w:pStyle w:val="Sraopastraipa"/>
        <w:numPr>
          <w:ilvl w:val="0"/>
          <w:numId w:val="12"/>
        </w:numPr>
        <w:tabs>
          <w:tab w:val="left" w:pos="567"/>
          <w:tab w:val="left" w:pos="1418"/>
        </w:tabs>
        <w:jc w:val="both"/>
        <w:rPr>
          <w:vanish/>
        </w:rPr>
      </w:pPr>
    </w:p>
    <w:p w14:paraId="73D87645" w14:textId="77777777" w:rsidR="00313DA2" w:rsidRPr="00CE4AC0" w:rsidRDefault="00313DA2">
      <w:pPr>
        <w:pStyle w:val="Sraopastraipa"/>
        <w:numPr>
          <w:ilvl w:val="0"/>
          <w:numId w:val="12"/>
        </w:numPr>
        <w:tabs>
          <w:tab w:val="left" w:pos="567"/>
          <w:tab w:val="left" w:pos="1418"/>
        </w:tabs>
        <w:jc w:val="both"/>
        <w:rPr>
          <w:vanish/>
        </w:rPr>
      </w:pPr>
    </w:p>
    <w:p w14:paraId="37496CEB" w14:textId="77777777" w:rsidR="00313DA2" w:rsidRPr="00CE4AC0" w:rsidRDefault="00313DA2">
      <w:pPr>
        <w:pStyle w:val="Sraopastraipa"/>
        <w:numPr>
          <w:ilvl w:val="0"/>
          <w:numId w:val="12"/>
        </w:numPr>
        <w:tabs>
          <w:tab w:val="left" w:pos="567"/>
          <w:tab w:val="left" w:pos="1418"/>
        </w:tabs>
        <w:jc w:val="both"/>
        <w:rPr>
          <w:vanish/>
        </w:rPr>
      </w:pPr>
    </w:p>
    <w:p w14:paraId="4E0012F9" w14:textId="77777777" w:rsidR="00313DA2" w:rsidRPr="00CE4AC0" w:rsidRDefault="00313DA2">
      <w:pPr>
        <w:pStyle w:val="Sraopastraipa"/>
        <w:numPr>
          <w:ilvl w:val="0"/>
          <w:numId w:val="12"/>
        </w:numPr>
        <w:tabs>
          <w:tab w:val="left" w:pos="567"/>
          <w:tab w:val="left" w:pos="1418"/>
        </w:tabs>
        <w:jc w:val="both"/>
        <w:rPr>
          <w:vanish/>
        </w:rPr>
      </w:pPr>
    </w:p>
    <w:p w14:paraId="27028380" w14:textId="77777777" w:rsidR="00313DA2" w:rsidRPr="00CE4AC0" w:rsidRDefault="00313DA2">
      <w:pPr>
        <w:pStyle w:val="Sraopastraipa"/>
        <w:numPr>
          <w:ilvl w:val="0"/>
          <w:numId w:val="12"/>
        </w:numPr>
        <w:tabs>
          <w:tab w:val="left" w:pos="567"/>
          <w:tab w:val="left" w:pos="1418"/>
        </w:tabs>
        <w:jc w:val="both"/>
        <w:rPr>
          <w:vanish/>
        </w:rPr>
      </w:pPr>
    </w:p>
    <w:p w14:paraId="6C9A40EF" w14:textId="77777777" w:rsidR="00313DA2" w:rsidRPr="00CE4AC0" w:rsidRDefault="00313DA2">
      <w:pPr>
        <w:pStyle w:val="Sraopastraipa"/>
        <w:numPr>
          <w:ilvl w:val="0"/>
          <w:numId w:val="12"/>
        </w:numPr>
        <w:tabs>
          <w:tab w:val="left" w:pos="567"/>
          <w:tab w:val="left" w:pos="1418"/>
        </w:tabs>
        <w:jc w:val="both"/>
        <w:rPr>
          <w:vanish/>
        </w:rPr>
      </w:pPr>
    </w:p>
    <w:p w14:paraId="1FE45A09" w14:textId="77777777" w:rsidR="00313DA2" w:rsidRPr="00CE4AC0" w:rsidRDefault="00313DA2">
      <w:pPr>
        <w:pStyle w:val="Sraopastraipa"/>
        <w:numPr>
          <w:ilvl w:val="0"/>
          <w:numId w:val="12"/>
        </w:numPr>
        <w:tabs>
          <w:tab w:val="left" w:pos="567"/>
          <w:tab w:val="left" w:pos="1418"/>
        </w:tabs>
        <w:jc w:val="both"/>
        <w:rPr>
          <w:vanish/>
        </w:rPr>
      </w:pPr>
    </w:p>
    <w:p w14:paraId="4E2F9B62" w14:textId="77777777" w:rsidR="00313DA2" w:rsidRPr="00CE4AC0" w:rsidRDefault="00313DA2">
      <w:pPr>
        <w:pStyle w:val="Sraopastraipa"/>
        <w:numPr>
          <w:ilvl w:val="0"/>
          <w:numId w:val="12"/>
        </w:numPr>
        <w:tabs>
          <w:tab w:val="left" w:pos="567"/>
          <w:tab w:val="left" w:pos="1418"/>
        </w:tabs>
        <w:jc w:val="both"/>
        <w:rPr>
          <w:vanish/>
        </w:rPr>
      </w:pPr>
    </w:p>
    <w:p w14:paraId="384438B9" w14:textId="77777777" w:rsidR="00313DA2" w:rsidRPr="00CE4AC0" w:rsidRDefault="00313DA2">
      <w:pPr>
        <w:pStyle w:val="Sraopastraipa"/>
        <w:numPr>
          <w:ilvl w:val="0"/>
          <w:numId w:val="12"/>
        </w:numPr>
        <w:tabs>
          <w:tab w:val="left" w:pos="567"/>
          <w:tab w:val="left" w:pos="1418"/>
        </w:tabs>
        <w:jc w:val="both"/>
        <w:rPr>
          <w:vanish/>
        </w:rPr>
      </w:pPr>
    </w:p>
    <w:p w14:paraId="5174BDCE" w14:textId="77777777" w:rsidR="00313DA2" w:rsidRPr="00CE4AC0" w:rsidRDefault="00313DA2">
      <w:pPr>
        <w:pStyle w:val="Sraopastraipa"/>
        <w:numPr>
          <w:ilvl w:val="0"/>
          <w:numId w:val="12"/>
        </w:numPr>
        <w:tabs>
          <w:tab w:val="left" w:pos="567"/>
          <w:tab w:val="left" w:pos="1418"/>
        </w:tabs>
        <w:jc w:val="both"/>
        <w:rPr>
          <w:vanish/>
        </w:rPr>
      </w:pPr>
    </w:p>
    <w:p w14:paraId="222D519F" w14:textId="77777777" w:rsidR="00313DA2" w:rsidRPr="00CE4AC0" w:rsidRDefault="00313DA2">
      <w:pPr>
        <w:pStyle w:val="Sraopastraipa"/>
        <w:numPr>
          <w:ilvl w:val="0"/>
          <w:numId w:val="12"/>
        </w:numPr>
        <w:tabs>
          <w:tab w:val="left" w:pos="567"/>
          <w:tab w:val="left" w:pos="1418"/>
        </w:tabs>
        <w:jc w:val="both"/>
        <w:rPr>
          <w:vanish/>
        </w:rPr>
      </w:pPr>
    </w:p>
    <w:p w14:paraId="1DD4CDAE" w14:textId="77777777" w:rsidR="00313DA2" w:rsidRPr="00CE4AC0" w:rsidRDefault="00313DA2">
      <w:pPr>
        <w:pStyle w:val="Sraopastraipa"/>
        <w:numPr>
          <w:ilvl w:val="0"/>
          <w:numId w:val="12"/>
        </w:numPr>
        <w:tabs>
          <w:tab w:val="left" w:pos="567"/>
          <w:tab w:val="left" w:pos="1418"/>
        </w:tabs>
        <w:jc w:val="both"/>
        <w:rPr>
          <w:vanish/>
        </w:rPr>
      </w:pPr>
    </w:p>
    <w:p w14:paraId="336E1BDA" w14:textId="77777777" w:rsidR="00313DA2" w:rsidRPr="00CE4AC0" w:rsidRDefault="00313DA2">
      <w:pPr>
        <w:pStyle w:val="Sraopastraipa"/>
        <w:numPr>
          <w:ilvl w:val="0"/>
          <w:numId w:val="12"/>
        </w:numPr>
        <w:tabs>
          <w:tab w:val="left" w:pos="567"/>
          <w:tab w:val="left" w:pos="1418"/>
        </w:tabs>
        <w:jc w:val="both"/>
        <w:rPr>
          <w:vanish/>
        </w:rPr>
      </w:pPr>
    </w:p>
    <w:p w14:paraId="0CBD6EB0" w14:textId="77777777" w:rsidR="00313DA2" w:rsidRPr="00CE4AC0" w:rsidRDefault="00313DA2">
      <w:pPr>
        <w:pStyle w:val="Sraopastraipa"/>
        <w:numPr>
          <w:ilvl w:val="0"/>
          <w:numId w:val="12"/>
        </w:numPr>
        <w:tabs>
          <w:tab w:val="left" w:pos="567"/>
          <w:tab w:val="left" w:pos="1418"/>
        </w:tabs>
        <w:jc w:val="both"/>
        <w:rPr>
          <w:vanish/>
        </w:rPr>
      </w:pPr>
    </w:p>
    <w:p w14:paraId="30C4882F" w14:textId="77777777" w:rsidR="00313DA2" w:rsidRPr="00CE4AC0" w:rsidRDefault="00313DA2">
      <w:pPr>
        <w:pStyle w:val="Sraopastraipa"/>
        <w:numPr>
          <w:ilvl w:val="0"/>
          <w:numId w:val="12"/>
        </w:numPr>
        <w:tabs>
          <w:tab w:val="left" w:pos="567"/>
          <w:tab w:val="left" w:pos="1418"/>
        </w:tabs>
        <w:jc w:val="both"/>
        <w:rPr>
          <w:vanish/>
        </w:rPr>
      </w:pPr>
    </w:p>
    <w:p w14:paraId="3CCDE326" w14:textId="77777777" w:rsidR="00313DA2" w:rsidRPr="00CE4AC0" w:rsidRDefault="00313DA2">
      <w:pPr>
        <w:pStyle w:val="Sraopastraipa"/>
        <w:numPr>
          <w:ilvl w:val="0"/>
          <w:numId w:val="12"/>
        </w:numPr>
        <w:tabs>
          <w:tab w:val="left" w:pos="567"/>
          <w:tab w:val="left" w:pos="1418"/>
        </w:tabs>
        <w:jc w:val="both"/>
        <w:rPr>
          <w:vanish/>
        </w:rPr>
      </w:pPr>
    </w:p>
    <w:p w14:paraId="4E6032FD" w14:textId="77777777" w:rsidR="00313DA2" w:rsidRPr="00CE4AC0" w:rsidRDefault="00313DA2">
      <w:pPr>
        <w:pStyle w:val="Sraopastraipa"/>
        <w:numPr>
          <w:ilvl w:val="0"/>
          <w:numId w:val="12"/>
        </w:numPr>
        <w:tabs>
          <w:tab w:val="left" w:pos="567"/>
          <w:tab w:val="left" w:pos="1418"/>
        </w:tabs>
        <w:jc w:val="both"/>
        <w:rPr>
          <w:vanish/>
        </w:rPr>
      </w:pPr>
    </w:p>
    <w:p w14:paraId="64FA4E05" w14:textId="77777777" w:rsidR="00313DA2" w:rsidRPr="00CE4AC0" w:rsidRDefault="00313DA2">
      <w:pPr>
        <w:pStyle w:val="Sraopastraipa"/>
        <w:numPr>
          <w:ilvl w:val="0"/>
          <w:numId w:val="12"/>
        </w:numPr>
        <w:tabs>
          <w:tab w:val="left" w:pos="567"/>
          <w:tab w:val="left" w:pos="1418"/>
        </w:tabs>
        <w:jc w:val="both"/>
        <w:rPr>
          <w:vanish/>
        </w:rPr>
      </w:pPr>
    </w:p>
    <w:p w14:paraId="3C4B3649" w14:textId="77777777" w:rsidR="00313DA2" w:rsidRPr="00CE4AC0" w:rsidRDefault="00313DA2">
      <w:pPr>
        <w:pStyle w:val="Sraopastraipa"/>
        <w:numPr>
          <w:ilvl w:val="0"/>
          <w:numId w:val="12"/>
        </w:numPr>
        <w:tabs>
          <w:tab w:val="left" w:pos="567"/>
          <w:tab w:val="left" w:pos="1418"/>
        </w:tabs>
        <w:jc w:val="both"/>
        <w:rPr>
          <w:vanish/>
        </w:rPr>
      </w:pPr>
    </w:p>
    <w:p w14:paraId="23E8549C" w14:textId="77777777" w:rsidR="00313DA2" w:rsidRPr="00CE4AC0" w:rsidRDefault="00313DA2">
      <w:pPr>
        <w:pStyle w:val="Sraopastraipa"/>
        <w:numPr>
          <w:ilvl w:val="0"/>
          <w:numId w:val="12"/>
        </w:numPr>
        <w:tabs>
          <w:tab w:val="left" w:pos="567"/>
          <w:tab w:val="left" w:pos="1418"/>
        </w:tabs>
        <w:jc w:val="both"/>
        <w:rPr>
          <w:vanish/>
        </w:rPr>
      </w:pPr>
    </w:p>
    <w:p w14:paraId="3B143C1C" w14:textId="77777777" w:rsidR="00313DA2" w:rsidRPr="00CE4AC0" w:rsidRDefault="00313DA2">
      <w:pPr>
        <w:pStyle w:val="Sraopastraipa"/>
        <w:numPr>
          <w:ilvl w:val="0"/>
          <w:numId w:val="12"/>
        </w:numPr>
        <w:tabs>
          <w:tab w:val="left" w:pos="567"/>
          <w:tab w:val="left" w:pos="1418"/>
        </w:tabs>
        <w:jc w:val="both"/>
        <w:rPr>
          <w:vanish/>
        </w:rPr>
      </w:pPr>
    </w:p>
    <w:p w14:paraId="0B7B67B4" w14:textId="77777777" w:rsidR="00313DA2" w:rsidRPr="00CE4AC0" w:rsidRDefault="00313DA2">
      <w:pPr>
        <w:pStyle w:val="Sraopastraipa"/>
        <w:numPr>
          <w:ilvl w:val="0"/>
          <w:numId w:val="12"/>
        </w:numPr>
        <w:tabs>
          <w:tab w:val="left" w:pos="567"/>
          <w:tab w:val="left" w:pos="1418"/>
        </w:tabs>
        <w:jc w:val="both"/>
        <w:rPr>
          <w:vanish/>
        </w:rPr>
      </w:pPr>
    </w:p>
    <w:p w14:paraId="520EC857" w14:textId="77777777" w:rsidR="00313DA2" w:rsidRPr="00CE4AC0" w:rsidRDefault="00313DA2">
      <w:pPr>
        <w:pStyle w:val="Sraopastraipa"/>
        <w:numPr>
          <w:ilvl w:val="0"/>
          <w:numId w:val="12"/>
        </w:numPr>
        <w:tabs>
          <w:tab w:val="left" w:pos="567"/>
          <w:tab w:val="left" w:pos="1418"/>
        </w:tabs>
        <w:jc w:val="both"/>
        <w:rPr>
          <w:vanish/>
        </w:rPr>
      </w:pPr>
    </w:p>
    <w:p w14:paraId="3367C8F4" w14:textId="10135193" w:rsidR="00335EC0" w:rsidRPr="00CE4AC0" w:rsidRDefault="00F418C1">
      <w:pPr>
        <w:pStyle w:val="Sraopastraipa"/>
        <w:numPr>
          <w:ilvl w:val="1"/>
          <w:numId w:val="12"/>
        </w:numPr>
        <w:tabs>
          <w:tab w:val="left" w:pos="567"/>
          <w:tab w:val="left" w:pos="1418"/>
        </w:tabs>
        <w:ind w:left="0" w:firstLine="851"/>
        <w:jc w:val="both"/>
      </w:pPr>
      <w:r w:rsidRPr="00CE4AC0">
        <w:t xml:space="preserve">sudaryti </w:t>
      </w:r>
      <w:r w:rsidR="00D60DB5" w:rsidRPr="00CE4AC0">
        <w:t>Komisija</w:t>
      </w:r>
      <w:r w:rsidR="00A0715D" w:rsidRPr="00CE4AC0">
        <w:t>s</w:t>
      </w:r>
      <w:r w:rsidRPr="00CE4AC0">
        <w:t xml:space="preserve">, į kurių sudėtį </w:t>
      </w:r>
      <w:r w:rsidR="00D60DB5" w:rsidRPr="00CE4AC0">
        <w:t xml:space="preserve">pasitelkiami </w:t>
      </w:r>
      <w:r w:rsidRPr="00CE4AC0">
        <w:t xml:space="preserve">bendruomeninių organizacijų </w:t>
      </w:r>
      <w:r w:rsidR="00D60DB5" w:rsidRPr="00CE4AC0">
        <w:t xml:space="preserve">ir (ar) religinių bendrijų, </w:t>
      </w:r>
      <w:r w:rsidR="0095705D" w:rsidRPr="0095705D">
        <w:t>ir (ar) religinių bendrijų</w:t>
      </w:r>
      <w:r w:rsidR="0095705D">
        <w:t xml:space="preserve">, </w:t>
      </w:r>
      <w:r w:rsidRPr="00CE4AC0">
        <w:t xml:space="preserve">ir (ar) </w:t>
      </w:r>
      <w:r w:rsidR="0095705D">
        <w:t xml:space="preserve">kitų </w:t>
      </w:r>
      <w:r w:rsidRPr="00CE4AC0">
        <w:t xml:space="preserve">nevyriausybinių organizacijų atstovai, ir (ar) gyvenamosios vietovės bendruomenės nariai, ir (ar) seniūnai, seniūnaičiai, ir (ar) kiti suinteresuoti asmenys. </w:t>
      </w:r>
      <w:r w:rsidR="00D60DB5" w:rsidRPr="00CE4AC0">
        <w:t>K</w:t>
      </w:r>
      <w:r w:rsidRPr="00CE4AC0">
        <w:t>omisijos sudėtį ir veiklos nuostatus tvirtina Savivaldybės administracijos direktorius</w:t>
      </w:r>
      <w:r w:rsidR="0095705D">
        <w:t>;</w:t>
      </w:r>
    </w:p>
    <w:p w14:paraId="54BFCD89" w14:textId="15D200D8" w:rsidR="00442EDA" w:rsidRPr="00CE4AC0" w:rsidRDefault="00476FDE" w:rsidP="006328D8">
      <w:pPr>
        <w:pStyle w:val="Sraopastraipa"/>
        <w:numPr>
          <w:ilvl w:val="1"/>
          <w:numId w:val="12"/>
        </w:numPr>
        <w:tabs>
          <w:tab w:val="left" w:pos="567"/>
          <w:tab w:val="left" w:pos="1418"/>
        </w:tabs>
        <w:ind w:left="0" w:firstLine="851"/>
        <w:jc w:val="both"/>
      </w:pPr>
      <w:r w:rsidRPr="00CE4AC0">
        <w:t xml:space="preserve">siūlyti </w:t>
      </w:r>
      <w:r w:rsidR="00CE48C8" w:rsidRPr="00CE4AC0">
        <w:t>socialinę pašalpą</w:t>
      </w:r>
      <w:r w:rsidRPr="00CE4AC0">
        <w:t xml:space="preserve"> gaunantiems asmenims dalyvauti savivaldybės </w:t>
      </w:r>
      <w:r w:rsidR="00C8571B" w:rsidRPr="00CE4AC0">
        <w:t>tarybos</w:t>
      </w:r>
      <w:r w:rsidRPr="00CE4AC0">
        <w:t xml:space="preserve"> parengtoje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savarankiškai nedirbančius),</w:t>
      </w:r>
      <w:r w:rsidR="00C8571B" w:rsidRPr="00CE4AC0">
        <w:t xml:space="preserve"> ar dirbančius (taip pat savarankiškai dirbančius), atsižvelgiant į darbo laiką ar veiklos trukmę,</w:t>
      </w:r>
      <w:r w:rsidRPr="00CE4AC0">
        <w:t xml:space="preserve"> nesimokančius darbingo amžiaus asmenis, gaunančius socialinę pašalpą, ilgiau kaip 3 mėnesius iš eilės, pasitelkti visuomenei naudingai veiklai atlikti</w:t>
      </w:r>
      <w:r w:rsidR="00C8571B" w:rsidRPr="00CE4AC0">
        <w:t>.</w:t>
      </w:r>
      <w:r w:rsidRPr="00CE4AC0">
        <w:t xml:space="preserve"> </w:t>
      </w:r>
      <w:r w:rsidR="00442EDA" w:rsidRPr="00CE4AC0">
        <w:t xml:space="preserve">Visuomenei naudinga veikla organizuojama vadovaujantis Šilutės rajono savivaldybės </w:t>
      </w:r>
      <w:r w:rsidR="006328D8">
        <w:t>administracijos direktoriaus įsakymu</w:t>
      </w:r>
      <w:r w:rsidR="006328D8" w:rsidRPr="00CE4AC0">
        <w:t xml:space="preserve"> patvirtintu tvarkos aprašu.</w:t>
      </w:r>
      <w:r w:rsidR="006328D8" w:rsidRPr="006328D8">
        <w:rPr>
          <w:b/>
          <w:bCs/>
        </w:rPr>
        <w:t xml:space="preserve"> </w:t>
      </w:r>
    </w:p>
    <w:p w14:paraId="79FD323A" w14:textId="0AD2EB99" w:rsidR="00476FDE" w:rsidRPr="00CE4AC0" w:rsidRDefault="00476FDE" w:rsidP="00805C14">
      <w:pPr>
        <w:tabs>
          <w:tab w:val="left" w:pos="0"/>
          <w:tab w:val="left" w:pos="567"/>
          <w:tab w:val="left" w:pos="993"/>
        </w:tabs>
        <w:autoSpaceDE w:val="0"/>
        <w:ind w:firstLine="851"/>
        <w:jc w:val="both"/>
      </w:pPr>
      <w:r w:rsidRPr="00CE4AC0">
        <w:t xml:space="preserve">Jeigu šiame punkte nurodyti asmenys pasiūlymo dalyvauti savivaldybės </w:t>
      </w:r>
      <w:r w:rsidR="00442EDA" w:rsidRPr="00CE4AC0">
        <w:t>tarybos</w:t>
      </w:r>
      <w:r w:rsidRPr="00CE4AC0">
        <w:t xml:space="preserve"> parengtoje užimtumo didinimo programoje, nevyriausybinių organizacijų ir kitų juridinių asmenų vykdomose užimtumą skatinančiose programose ir (ar) projektuose negavo, jie visuomenei naudingai veiklai nepasitelkiami;</w:t>
      </w:r>
    </w:p>
    <w:p w14:paraId="701EDBA7" w14:textId="6F20A11F" w:rsidR="003255F0" w:rsidRPr="00CE4AC0" w:rsidRDefault="003255F0" w:rsidP="00805C14">
      <w:pPr>
        <w:tabs>
          <w:tab w:val="left" w:pos="0"/>
          <w:tab w:val="left" w:pos="567"/>
          <w:tab w:val="left" w:pos="993"/>
        </w:tabs>
        <w:autoSpaceDE w:val="0"/>
        <w:ind w:firstLine="851"/>
        <w:jc w:val="both"/>
      </w:pPr>
      <w:r w:rsidRPr="00CE4AC0">
        <w:t>Ekstremaliosios situacijos ir (ar) karantino laikotarpiu visuomenei naudinga veikla organizuojama / neorganizuojama ir asmenys šiai veiklai atlikti pasitelkiami / nepasitelkiami vadovaujantis Šilutės rajono savivaldybės ekstremalių situacijų operacijų centro nutarimu;</w:t>
      </w:r>
    </w:p>
    <w:p w14:paraId="46921B31"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5E670E3A"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FBB22E5"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D49822F"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207B132C"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5DE23160"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5A5E187"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4DBD8E4"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214E4B19"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EED126D"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341966A4"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445B608"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0CF76F0"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7307E33F"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43EF4B6"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085DC646"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D397D0B"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0E85F699"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6EF686E"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229ABF10"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911F174"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2B8EFDEA"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C17A345"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7EED6BA1"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3C90204B"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5BA4916C"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60C98C5"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9D2AA24"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8BD56C0"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382AA2B3"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989AE7B"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EC92BD5"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87EA508"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57138AAF"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08879C18"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10C7DE03"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3F5DF3FD"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DBD502E"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025A4DBE"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0C31531E"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8ECBC5A"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4F0FEF28"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6685DB56"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7D31086F"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5124711E"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70282E7A"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21A55AFC"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2329851D" w14:textId="77777777" w:rsidR="00313DA2" w:rsidRPr="00CE4AC0" w:rsidRDefault="00313DA2">
      <w:pPr>
        <w:pStyle w:val="Sraopastraipa"/>
        <w:numPr>
          <w:ilvl w:val="0"/>
          <w:numId w:val="13"/>
        </w:numPr>
        <w:tabs>
          <w:tab w:val="left" w:pos="0"/>
          <w:tab w:val="left" w:pos="567"/>
          <w:tab w:val="left" w:pos="993"/>
          <w:tab w:val="left" w:pos="1418"/>
        </w:tabs>
        <w:autoSpaceDE w:val="0"/>
        <w:jc w:val="both"/>
        <w:rPr>
          <w:rFonts w:eastAsia="Calibri"/>
          <w:vanish/>
          <w:lang w:eastAsia="lt-LT"/>
        </w:rPr>
      </w:pPr>
    </w:p>
    <w:p w14:paraId="79C7C01B" w14:textId="77777777" w:rsidR="00313DA2" w:rsidRPr="00CE4AC0" w:rsidRDefault="00313DA2">
      <w:pPr>
        <w:pStyle w:val="Sraopastraipa"/>
        <w:numPr>
          <w:ilvl w:val="1"/>
          <w:numId w:val="13"/>
        </w:numPr>
        <w:tabs>
          <w:tab w:val="left" w:pos="0"/>
          <w:tab w:val="left" w:pos="567"/>
          <w:tab w:val="left" w:pos="993"/>
          <w:tab w:val="left" w:pos="1418"/>
        </w:tabs>
        <w:autoSpaceDE w:val="0"/>
        <w:jc w:val="both"/>
        <w:rPr>
          <w:rFonts w:eastAsia="Calibri"/>
          <w:vanish/>
          <w:lang w:eastAsia="lt-LT"/>
        </w:rPr>
      </w:pPr>
    </w:p>
    <w:p w14:paraId="4F00FC62" w14:textId="77777777" w:rsidR="00313DA2" w:rsidRPr="00CE4AC0" w:rsidRDefault="00313DA2">
      <w:pPr>
        <w:pStyle w:val="Sraopastraipa"/>
        <w:numPr>
          <w:ilvl w:val="1"/>
          <w:numId w:val="13"/>
        </w:numPr>
        <w:tabs>
          <w:tab w:val="left" w:pos="0"/>
          <w:tab w:val="left" w:pos="567"/>
          <w:tab w:val="left" w:pos="993"/>
          <w:tab w:val="left" w:pos="1418"/>
        </w:tabs>
        <w:autoSpaceDE w:val="0"/>
        <w:jc w:val="both"/>
        <w:rPr>
          <w:rFonts w:eastAsia="Calibri"/>
          <w:vanish/>
          <w:lang w:eastAsia="lt-LT"/>
        </w:rPr>
      </w:pPr>
    </w:p>
    <w:p w14:paraId="2F64862A" w14:textId="46C74BCF" w:rsidR="00805C14" w:rsidRPr="00CE4AC0" w:rsidRDefault="00EF7EA3">
      <w:pPr>
        <w:pStyle w:val="Sraopastraipa"/>
        <w:numPr>
          <w:ilvl w:val="1"/>
          <w:numId w:val="13"/>
        </w:numPr>
        <w:tabs>
          <w:tab w:val="left" w:pos="0"/>
          <w:tab w:val="left" w:pos="567"/>
          <w:tab w:val="left" w:pos="993"/>
          <w:tab w:val="left" w:pos="1418"/>
        </w:tabs>
        <w:autoSpaceDE w:val="0"/>
        <w:ind w:left="0" w:firstLine="851"/>
        <w:jc w:val="both"/>
        <w:rPr>
          <w:b/>
          <w:bCs/>
        </w:rPr>
      </w:pPr>
      <w:r w:rsidRPr="00CE4AC0">
        <w:rPr>
          <w:rFonts w:eastAsia="Calibri"/>
          <w:lang w:eastAsia="lt-LT"/>
        </w:rPr>
        <w:t xml:space="preserve">jeigu bent vienas iš bendrai gyvenančių asmenų nevykdo </w:t>
      </w:r>
      <w:r w:rsidR="00854EEC" w:rsidRPr="00CE4AC0">
        <w:rPr>
          <w:rFonts w:eastAsia="Calibri"/>
          <w:lang w:eastAsia="lt-LT"/>
        </w:rPr>
        <w:t>Įstatymo</w:t>
      </w:r>
      <w:r w:rsidR="002C55E5" w:rsidRPr="00CE4AC0">
        <w:rPr>
          <w:rFonts w:eastAsia="Calibri"/>
          <w:lang w:eastAsia="lt-LT"/>
        </w:rPr>
        <w:t xml:space="preserve"> 25 straipsnio 1, 4, 5 ir 6</w:t>
      </w:r>
      <w:r w:rsidRPr="00CE4AC0">
        <w:rPr>
          <w:rFonts w:eastAsia="Calibri"/>
          <w:lang w:eastAsia="lt-LT"/>
        </w:rPr>
        <w:t xml:space="preserve"> punktuose nustatytų pareigų </w:t>
      </w:r>
      <w:r w:rsidR="00161CED">
        <w:rPr>
          <w:rFonts w:eastAsia="Calibri"/>
          <w:lang w:eastAsia="lt-LT"/>
        </w:rPr>
        <w:t>s</w:t>
      </w:r>
      <w:r w:rsidR="00E52200" w:rsidRPr="00CE4AC0">
        <w:rPr>
          <w:rFonts w:eastAsia="Calibri"/>
          <w:lang w:eastAsia="lt-LT"/>
        </w:rPr>
        <w:t>ocialinę pašalpą</w:t>
      </w:r>
      <w:r w:rsidR="00990051" w:rsidRPr="00CE4AC0">
        <w:t xml:space="preserve"> </w:t>
      </w:r>
      <w:r w:rsidR="00990051" w:rsidRPr="00CE4AC0">
        <w:rPr>
          <w:rFonts w:eastAsia="Calibri"/>
          <w:lang w:eastAsia="lt-LT"/>
        </w:rPr>
        <w:t>derinant jos teikimo formą (formas) (pinigais ir (ar) nepinigine forma)</w:t>
      </w:r>
      <w:r w:rsidR="00E52200" w:rsidRPr="00CE4AC0">
        <w:rPr>
          <w:rFonts w:eastAsia="Calibri"/>
          <w:lang w:eastAsia="lt-LT"/>
        </w:rPr>
        <w:t xml:space="preserve"> skirti tik vaikui (įvaikiui) ar vaikams (įvaikiams), įskaitant pilnamečius vaikus </w:t>
      </w:r>
      <w:r w:rsidR="00E52200" w:rsidRPr="00CE4AC0">
        <w:rPr>
          <w:rFonts w:eastAsia="Calibri"/>
          <w:lang w:eastAsia="lt-LT"/>
        </w:rPr>
        <w:lastRenderedPageBreak/>
        <w:t xml:space="preserve">(įvaikius), </w:t>
      </w:r>
      <w:r w:rsidR="00252A66" w:rsidRPr="00CE4AC0">
        <w:rPr>
          <w:rFonts w:eastAsia="Calibri"/>
          <w:lang w:eastAsia="lt-LT"/>
        </w:rPr>
        <w:t xml:space="preserve">jeigu jie </w:t>
      </w:r>
      <w:r w:rsidR="00E52200" w:rsidRPr="00CE4AC0">
        <w:rPr>
          <w:rFonts w:eastAsia="Calibri"/>
          <w:lang w:eastAsia="lt-LT"/>
        </w:rPr>
        <w:t xml:space="preserve">mokosi pagal bendrojo ugdymo programą, </w:t>
      </w:r>
      <w:r w:rsidR="00252A66" w:rsidRPr="00CE4AC0">
        <w:rPr>
          <w:rFonts w:eastAsia="Calibri"/>
          <w:lang w:eastAsia="lt-LT"/>
        </w:rPr>
        <w:t xml:space="preserve">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w:t>
      </w:r>
      <w:r w:rsidR="00E52200" w:rsidRPr="00CE4AC0">
        <w:rPr>
          <w:rFonts w:eastAsia="Calibri"/>
          <w:lang w:eastAsia="lt-LT"/>
        </w:rPr>
        <w:t xml:space="preserve">ir laikotarpiu nuo bendrojo ugdymo programos baigimo dienos iki tų pačių metų rugsėjo 1 dienos, </w:t>
      </w:r>
      <w:r w:rsidR="0095705D" w:rsidRPr="0095705D">
        <w:rPr>
          <w:rFonts w:eastAsia="Calibri"/>
          <w:lang w:eastAsia="lt-LT"/>
        </w:rPr>
        <w:t>pasirenkant ar derinant jos teikimo formą (formas) (pinigais ir (ar) nepinigine forma)</w:t>
      </w:r>
      <w:r w:rsidR="00E52200" w:rsidRPr="00CE4AC0">
        <w:rPr>
          <w:rFonts w:eastAsia="Calibri"/>
          <w:lang w:eastAsia="lt-LT"/>
        </w:rPr>
        <w:t xml:space="preserve">, o kompensacijų </w:t>
      </w:r>
      <w:r w:rsidRPr="00CE4AC0">
        <w:rPr>
          <w:rFonts w:eastAsia="Calibri"/>
          <w:lang w:eastAsia="lt-LT"/>
        </w:rPr>
        <w:t xml:space="preserve">(išskyrus atvejį, kai nevykdo </w:t>
      </w:r>
      <w:r w:rsidR="002C55E5" w:rsidRPr="00CE4AC0">
        <w:rPr>
          <w:rFonts w:eastAsia="Calibri"/>
          <w:lang w:eastAsia="lt-LT"/>
        </w:rPr>
        <w:t>Įstatymo 25 straipsnio 6</w:t>
      </w:r>
      <w:r w:rsidRPr="00CE4AC0">
        <w:rPr>
          <w:rFonts w:eastAsia="Calibri"/>
          <w:lang w:eastAsia="lt-LT"/>
        </w:rPr>
        <w:t xml:space="preserve"> punkte nustatytos pareigos) </w:t>
      </w:r>
      <w:r w:rsidR="00E52200" w:rsidRPr="00CE4AC0">
        <w:rPr>
          <w:rFonts w:eastAsia="Calibri"/>
          <w:lang w:eastAsia="lt-LT"/>
        </w:rPr>
        <w:t xml:space="preserve">neteikti ar nutraukti jų teikimą, </w:t>
      </w:r>
      <w:r w:rsidR="00E52200" w:rsidRPr="00CE4AC0">
        <w:rPr>
          <w:rFonts w:eastAsia="Calibri"/>
          <w:bCs/>
          <w:lang w:eastAsia="lt-LT"/>
        </w:rPr>
        <w:t>iki pareigos bus vykdomos</w:t>
      </w:r>
      <w:r w:rsidR="002C55E5" w:rsidRPr="00CE4AC0">
        <w:rPr>
          <w:rFonts w:eastAsia="Calibri"/>
          <w:bCs/>
          <w:lang w:eastAsia="lt-LT"/>
        </w:rPr>
        <w:t xml:space="preserve">; </w:t>
      </w:r>
    </w:p>
    <w:p w14:paraId="18D89DD6" w14:textId="2FD19B62" w:rsidR="00805C14" w:rsidRPr="00CE4AC0" w:rsidRDefault="00EF7EA3">
      <w:pPr>
        <w:pStyle w:val="Sraopastraipa"/>
        <w:numPr>
          <w:ilvl w:val="1"/>
          <w:numId w:val="13"/>
        </w:numPr>
        <w:tabs>
          <w:tab w:val="left" w:pos="0"/>
          <w:tab w:val="left" w:pos="567"/>
          <w:tab w:val="left" w:pos="993"/>
          <w:tab w:val="left" w:pos="1418"/>
        </w:tabs>
        <w:autoSpaceDE w:val="0"/>
        <w:ind w:left="0" w:firstLine="851"/>
        <w:jc w:val="both"/>
        <w:rPr>
          <w:b/>
          <w:bCs/>
        </w:rPr>
      </w:pPr>
      <w:r w:rsidRPr="00CE4AC0">
        <w:rPr>
          <w:rFonts w:eastAsia="Calibri"/>
          <w:lang w:eastAsia="lt-LT"/>
        </w:rPr>
        <w:t xml:space="preserve">jeigu vienas gyvenantis asmuo nevykdo Tvarkos aprašo </w:t>
      </w:r>
      <w:r w:rsidR="002C55E5" w:rsidRPr="00CE4AC0">
        <w:rPr>
          <w:rFonts w:eastAsia="Calibri"/>
          <w:lang w:eastAsia="lt-LT"/>
        </w:rPr>
        <w:t xml:space="preserve">Įstatymo 25 straipsnio 1, 4 ir 5 </w:t>
      </w:r>
      <w:r w:rsidRPr="00CE4AC0">
        <w:rPr>
          <w:rFonts w:eastAsia="Calibri"/>
          <w:lang w:eastAsia="lt-LT"/>
        </w:rPr>
        <w:t xml:space="preserve">punktuose nustatytų pareigų, socialinės pašalpos ir kompensacijų neteikti ar nutraukti jų teikimą, o kai nevykdo </w:t>
      </w:r>
      <w:r w:rsidR="002C55E5" w:rsidRPr="00CE4AC0">
        <w:rPr>
          <w:rFonts w:eastAsia="Calibri"/>
          <w:lang w:eastAsia="lt-LT"/>
        </w:rPr>
        <w:t>Įstatymo 25 straipsnio 6 punkte</w:t>
      </w:r>
      <w:r w:rsidRPr="00CE4AC0">
        <w:rPr>
          <w:rFonts w:eastAsia="Calibri"/>
          <w:lang w:eastAsia="lt-LT"/>
        </w:rPr>
        <w:t xml:space="preserve"> nustatytos pareigos – socialinės pašalpos neteikti ar nutraukti jos teikimą, iki šios pareigos bus įvykdytos;</w:t>
      </w:r>
    </w:p>
    <w:p w14:paraId="5245E287" w14:textId="66B40D8D" w:rsidR="00805C14" w:rsidRPr="00CE4AC0" w:rsidRDefault="00990051">
      <w:pPr>
        <w:pStyle w:val="Sraopastraipa"/>
        <w:numPr>
          <w:ilvl w:val="1"/>
          <w:numId w:val="13"/>
        </w:numPr>
        <w:tabs>
          <w:tab w:val="left" w:pos="0"/>
          <w:tab w:val="left" w:pos="567"/>
          <w:tab w:val="left" w:pos="993"/>
          <w:tab w:val="left" w:pos="1418"/>
        </w:tabs>
        <w:autoSpaceDE w:val="0"/>
        <w:ind w:left="0" w:firstLine="851"/>
        <w:jc w:val="both"/>
        <w:rPr>
          <w:b/>
          <w:bCs/>
        </w:rPr>
      </w:pPr>
      <w:r w:rsidRPr="00CE4AC0">
        <w:t xml:space="preserve">3 mėnesius neteikti piniginės socialinės paramos ar 3 mėnesiams nutraukti jos teikimą, jeigu bent vienas iš bendrai gyvenančių asmenų arba vienas gyvenantis asmuo nevykdo šio </w:t>
      </w:r>
      <w:r w:rsidR="002C55E5" w:rsidRPr="00CE4AC0">
        <w:t xml:space="preserve">Įstatymo 25 straipsnio 7 </w:t>
      </w:r>
      <w:r w:rsidRPr="00CE4AC0">
        <w:t xml:space="preserve">punkte nustatytos pareigos.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Ši nuostata netaikoma, jeigu asmuo pasitelkiamas visuomenei naudingai veiklai atlikti Tvarkos aprašo </w:t>
      </w:r>
      <w:r w:rsidR="002C55E5" w:rsidRPr="00CE4AC0">
        <w:t>4</w:t>
      </w:r>
      <w:r w:rsidR="00AD58F1" w:rsidRPr="00CE4AC0">
        <w:t>8</w:t>
      </w:r>
      <w:r w:rsidRPr="00CE4AC0">
        <w:t>.</w:t>
      </w:r>
      <w:r w:rsidR="002C55E5" w:rsidRPr="00CE4AC0">
        <w:t>2</w:t>
      </w:r>
      <w:r w:rsidRPr="00CE4AC0">
        <w:t xml:space="preserve"> p</w:t>
      </w:r>
      <w:r w:rsidR="00161CED">
        <w:t>apunktyje</w:t>
      </w:r>
      <w:r w:rsidRPr="00CE4AC0">
        <w:t xml:space="preserve"> nustatytu atveju. </w:t>
      </w:r>
    </w:p>
    <w:p w14:paraId="3EE90BAD" w14:textId="79BF1FC2" w:rsidR="00805C14" w:rsidRPr="00CE4AC0" w:rsidRDefault="00E52200">
      <w:pPr>
        <w:pStyle w:val="Sraopastraipa"/>
        <w:numPr>
          <w:ilvl w:val="1"/>
          <w:numId w:val="13"/>
        </w:numPr>
        <w:tabs>
          <w:tab w:val="left" w:pos="0"/>
          <w:tab w:val="left" w:pos="567"/>
          <w:tab w:val="left" w:pos="993"/>
          <w:tab w:val="left" w:pos="1418"/>
        </w:tabs>
        <w:autoSpaceDE w:val="0"/>
        <w:ind w:left="0" w:firstLine="851"/>
        <w:jc w:val="both"/>
        <w:rPr>
          <w:b/>
          <w:bCs/>
        </w:rPr>
      </w:pPr>
      <w:r w:rsidRPr="00CE4AC0">
        <w:rPr>
          <w:rFonts w:eastAsia="Courier New"/>
        </w:rPr>
        <w:t xml:space="preserve">6 mėnesius neteikti piniginės socialinės paramos ar 6 mėnesius nutraukti jos </w:t>
      </w:r>
      <w:r w:rsidRPr="00CE4AC0">
        <w:rPr>
          <w:rFonts w:eastAsia="Courier New"/>
          <w:strike/>
        </w:rPr>
        <w:t>mokėjimą</w:t>
      </w:r>
      <w:r w:rsidR="005E015A" w:rsidRPr="00CE4AC0">
        <w:rPr>
          <w:rFonts w:eastAsia="Courier New"/>
        </w:rPr>
        <w:t xml:space="preserve"> teikimą</w:t>
      </w:r>
      <w:r w:rsidRPr="00CE4AC0">
        <w:rPr>
          <w:rFonts w:eastAsia="Courier New"/>
        </w:rPr>
        <w:t xml:space="preserve">,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w:t>
      </w:r>
      <w:r w:rsidR="00B964B9" w:rsidRPr="00CE4AC0">
        <w:rPr>
          <w:rFonts w:eastAsia="Courier New"/>
        </w:rPr>
        <w:t xml:space="preserve">(išskyrus sutuoktiniui, vaikams, tėvams padovanotą) už </w:t>
      </w:r>
      <w:r w:rsidRPr="00CE4AC0">
        <w:rPr>
          <w:rFonts w:eastAsia="Courier New"/>
        </w:rPr>
        <w:t xml:space="preserve">lėšų sumą, mažesnę </w:t>
      </w:r>
      <w:r w:rsidR="00B964B9" w:rsidRPr="00CE4AC0">
        <w:rPr>
          <w:rFonts w:eastAsia="Courier New"/>
        </w:rPr>
        <w:t xml:space="preserve">nei </w:t>
      </w:r>
      <w:r w:rsidRPr="00CE4AC0">
        <w:rPr>
          <w:rFonts w:eastAsia="Courier New"/>
        </w:rPr>
        <w:t>pusė šio turto vertės, apskaičiuotos vadovaujantis Įstatymo 20 straipsnio 5 dalimi.</w:t>
      </w:r>
    </w:p>
    <w:p w14:paraId="395082D1" w14:textId="77777777" w:rsidR="00805C14" w:rsidRPr="00CE4AC0" w:rsidRDefault="00B964B9">
      <w:pPr>
        <w:pStyle w:val="Sraopastraipa"/>
        <w:numPr>
          <w:ilvl w:val="1"/>
          <w:numId w:val="13"/>
        </w:numPr>
        <w:tabs>
          <w:tab w:val="left" w:pos="0"/>
          <w:tab w:val="left" w:pos="567"/>
          <w:tab w:val="left" w:pos="993"/>
          <w:tab w:val="left" w:pos="1418"/>
        </w:tabs>
        <w:autoSpaceDE w:val="0"/>
        <w:ind w:left="0" w:firstLine="851"/>
        <w:jc w:val="both"/>
        <w:rPr>
          <w:b/>
          <w:bCs/>
        </w:rPr>
      </w:pPr>
      <w:r w:rsidRPr="00CE4AC0">
        <w:rPr>
          <w:rFonts w:eastAsia="Courier New"/>
        </w:rPr>
        <w:t>patikrinusi bendrai gyvenančių asmenų arba vieno gyvenančio asmens gyvenimo sąlygas ir surašiusi BTA, n</w:t>
      </w:r>
      <w:r w:rsidR="00E52200" w:rsidRPr="00CE4AC0">
        <w:rPr>
          <w:rFonts w:eastAsia="Courier New"/>
        </w:rPr>
        <w:t>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nenuomoja;</w:t>
      </w:r>
    </w:p>
    <w:p w14:paraId="58BA471E" w14:textId="2478D3C2" w:rsidR="00805C14" w:rsidRPr="00CE4AC0" w:rsidRDefault="00F172F7">
      <w:pPr>
        <w:pStyle w:val="Sraopastraipa"/>
        <w:numPr>
          <w:ilvl w:val="1"/>
          <w:numId w:val="13"/>
        </w:numPr>
        <w:tabs>
          <w:tab w:val="left" w:pos="0"/>
          <w:tab w:val="left" w:pos="567"/>
          <w:tab w:val="left" w:pos="993"/>
          <w:tab w:val="left" w:pos="1418"/>
        </w:tabs>
        <w:autoSpaceDE w:val="0"/>
        <w:ind w:left="0" w:firstLine="851"/>
        <w:jc w:val="both"/>
        <w:rPr>
          <w:b/>
          <w:bCs/>
        </w:rPr>
      </w:pPr>
      <w:r w:rsidRPr="00CE4AC0">
        <w:rPr>
          <w:rFonts w:eastAsia="Courier New"/>
        </w:rPr>
        <w:t xml:space="preserve">atsiradus neaiškumų dėl prašyme-paraiškoje pateiktų duomenų </w:t>
      </w:r>
      <w:r w:rsidR="004B04AF" w:rsidRPr="00CE4AC0">
        <w:rPr>
          <w:rFonts w:eastAsia="Courier New"/>
        </w:rPr>
        <w:t xml:space="preserve">papildomai apklausti asmenis, kurie kreipiasi dėl piniginės socialinės paramos ar gauna šią paramą, tikrinti jų pateiktus dokumentus </w:t>
      </w:r>
      <w:r w:rsidRPr="00CE4AC0">
        <w:rPr>
          <w:rFonts w:eastAsia="Courier New"/>
        </w:rPr>
        <w:t xml:space="preserve">apie turimą turtą ir gaunamas pajamas, gyvenimo sąlygas ir užimtumą, surašyti buities ir gyvenimo sąlygų patikrinimo aktą, kurio pagrindu piniginė socialinė parama gali būti skiriama, neskiriama ar nutraukiamas jos mokėjimas. </w:t>
      </w:r>
      <w:r w:rsidR="004130EE" w:rsidRPr="00CE4AC0">
        <w:rPr>
          <w:rFonts w:eastAsia="Courier New"/>
        </w:rPr>
        <w:t>Par</w:t>
      </w:r>
      <w:r w:rsidR="004B04AF" w:rsidRPr="00CE4AC0">
        <w:rPr>
          <w:rFonts w:eastAsia="Courier New"/>
        </w:rPr>
        <w:t>eikalauti papildomos informacijos,</w:t>
      </w:r>
      <w:r w:rsidR="00AD58F1" w:rsidRPr="00CE4AC0">
        <w:rPr>
          <w:rFonts w:eastAsia="Courier New"/>
        </w:rPr>
        <w:t xml:space="preserve"> dokumentų, </w:t>
      </w:r>
      <w:r w:rsidR="004B04AF" w:rsidRPr="00CE4AC0">
        <w:rPr>
          <w:rFonts w:eastAsia="Courier New"/>
        </w:rPr>
        <w:t xml:space="preserve"> įrodančios šeimos (vieno gyvenančio asmens) teisę gauti piniginę socialinę paramą</w:t>
      </w:r>
      <w:r w:rsidR="00161CED">
        <w:rPr>
          <w:rFonts w:eastAsia="Courier New"/>
        </w:rPr>
        <w:t>;</w:t>
      </w:r>
    </w:p>
    <w:p w14:paraId="07507EC8" w14:textId="4A6084C7" w:rsidR="00C44C35" w:rsidRPr="00CE4AC0" w:rsidRDefault="00C44C35">
      <w:pPr>
        <w:pStyle w:val="Sraopastraipa"/>
        <w:numPr>
          <w:ilvl w:val="1"/>
          <w:numId w:val="13"/>
        </w:numPr>
        <w:tabs>
          <w:tab w:val="left" w:pos="0"/>
          <w:tab w:val="left" w:pos="567"/>
          <w:tab w:val="left" w:pos="993"/>
          <w:tab w:val="left" w:pos="1418"/>
        </w:tabs>
        <w:autoSpaceDE w:val="0"/>
        <w:ind w:left="0" w:firstLine="851"/>
        <w:jc w:val="both"/>
        <w:rPr>
          <w:b/>
          <w:bCs/>
        </w:rPr>
      </w:pPr>
      <w:r w:rsidRPr="00CE4AC0">
        <w:rPr>
          <w:rFonts w:eastAsia="Courier New"/>
        </w:rPr>
        <w:t>patikrinusi bendrai gyvenančių asmenų arba vieno gyvenančio asmens gyvenimo sąlygas ir surašiusi buities ir gyvenimo sąlygų patikrinimo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r w:rsidR="00161CED">
        <w:rPr>
          <w:rFonts w:eastAsia="Courier New"/>
        </w:rPr>
        <w:t>.</w:t>
      </w:r>
    </w:p>
    <w:p w14:paraId="3CFE2AD0" w14:textId="216456E3" w:rsidR="00E52200" w:rsidRPr="006328D8" w:rsidRDefault="0096662A">
      <w:pPr>
        <w:pStyle w:val="Sraopastraipa"/>
        <w:numPr>
          <w:ilvl w:val="0"/>
          <w:numId w:val="13"/>
        </w:numPr>
        <w:tabs>
          <w:tab w:val="left" w:pos="567"/>
          <w:tab w:val="left" w:pos="709"/>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sidRPr="006328D8">
        <w:rPr>
          <w:rFonts w:eastAsia="Arial Unicode MS"/>
          <w:lang w:eastAsia="lt-LT"/>
        </w:rPr>
        <w:lastRenderedPageBreak/>
        <w:t>Atsižvelgiant į buities ir gyvenimo sąlygų patikrinimo akte pateiktas išvadas ir rekomendacijas bei Piniginės socialinės paramos teikimo komisijos rekomendacijas, piniginė socialinė parama bendrai gyvenantiems asmenims arba vienam gyvenančiam asmeniui gali būti skiriama išimties tvarka</w:t>
      </w:r>
      <w:r w:rsidR="00E52200" w:rsidRPr="006328D8">
        <w:rPr>
          <w:lang w:eastAsia="ar-SA"/>
        </w:rPr>
        <w:t>:</w:t>
      </w:r>
    </w:p>
    <w:p w14:paraId="57FE3BD6"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6A3A835"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5BE7B334"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746B447"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4F351E6"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5BD2B92E"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669C1C5"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B7D1D5A"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7B027C0"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7ECDDE6"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7CBFC0A"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488034C"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FCDEA89"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3DBF295"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A974D84"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3E356420"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FC7A4C0"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2F0E2739"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80F146E"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3ADC4667"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38D9C4E1"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A7BE258"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BF0DD98"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5080BD2"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9AFC62C"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80BC5B2"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346A51E3"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44B61A9"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EF6F2FA"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883F5F7"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3F5B8FC"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EBCEFAE"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AE455AC"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8ADD21A"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EFCA7D6"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D05E102"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88EDB34"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5896EA8F"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E59E5AF"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4F59AFA0"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217B3B4"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0A24BCE2"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3D0F35C2"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8BAEA9B"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222ADBA9"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A1A7377"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38BD20FA"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7DDC1E0F"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693FA69F" w14:textId="77777777" w:rsidR="00335EC0" w:rsidRPr="00CE4AC0" w:rsidRDefault="00335EC0">
      <w:pPr>
        <w:pStyle w:val="Sraopastraipa"/>
        <w:numPr>
          <w:ilvl w:val="0"/>
          <w:numId w:val="14"/>
        </w:numPr>
        <w:tabs>
          <w:tab w:val="left" w:pos="567"/>
          <w:tab w:val="left" w:pos="1418"/>
        </w:tabs>
        <w:jc w:val="both"/>
        <w:rPr>
          <w:rFonts w:eastAsia="Arial Unicode MS"/>
          <w:vanish/>
        </w:rPr>
      </w:pPr>
    </w:p>
    <w:p w14:paraId="199A1501" w14:textId="007A273B" w:rsidR="00805C14" w:rsidRPr="00CE4AC0" w:rsidRDefault="00542BBB">
      <w:pPr>
        <w:pStyle w:val="Sraopastraipa"/>
        <w:numPr>
          <w:ilvl w:val="1"/>
          <w:numId w:val="14"/>
        </w:numPr>
        <w:tabs>
          <w:tab w:val="left" w:pos="567"/>
          <w:tab w:val="left" w:pos="1418"/>
        </w:tabs>
        <w:ind w:left="0" w:firstLine="851"/>
        <w:jc w:val="both"/>
      </w:pPr>
      <w:r w:rsidRPr="00CE4AC0">
        <w:rPr>
          <w:rFonts w:eastAsia="Arial Unicode MS"/>
        </w:rPr>
        <w:t>skirti socialinę pašalpą ne ilgiau kaip 6 mėnesius per 12 kalendorinių mėnesių,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r w:rsidR="00805C14" w:rsidRPr="00CE4AC0">
        <w:t>;</w:t>
      </w:r>
    </w:p>
    <w:p w14:paraId="7C9CD7DF" w14:textId="4EDB3FAC" w:rsidR="00340298" w:rsidRPr="00CD623E" w:rsidRDefault="00542BBB" w:rsidP="00340298">
      <w:pPr>
        <w:pStyle w:val="Sraopastraipa"/>
        <w:numPr>
          <w:ilvl w:val="1"/>
          <w:numId w:val="14"/>
        </w:numPr>
        <w:tabs>
          <w:tab w:val="left" w:pos="567"/>
          <w:tab w:val="left" w:pos="1418"/>
        </w:tabs>
        <w:ind w:left="0" w:firstLine="851"/>
        <w:jc w:val="both"/>
        <w:rPr>
          <w:bCs/>
        </w:rPr>
      </w:pPr>
      <w:r w:rsidRPr="00CD623E">
        <w:rPr>
          <w:lang w:eastAsia="lt-LT"/>
        </w:rPr>
        <w:t>skirti būsto šildymo išlaidų kompensaciją</w:t>
      </w:r>
      <w:r w:rsidR="005C0ADF" w:rsidRPr="00CD623E">
        <w:rPr>
          <w:lang w:eastAsia="lt-LT"/>
        </w:rPr>
        <w:t xml:space="preserve"> vienam šildymo</w:t>
      </w:r>
      <w:r w:rsidR="00E0261D" w:rsidRPr="00CD623E">
        <w:rPr>
          <w:lang w:eastAsia="lt-LT"/>
        </w:rPr>
        <w:t xml:space="preserve"> </w:t>
      </w:r>
      <w:r w:rsidR="005C0ADF" w:rsidRPr="00CD623E">
        <w:rPr>
          <w:lang w:eastAsia="lt-LT"/>
        </w:rPr>
        <w:t xml:space="preserve">sezonui </w:t>
      </w:r>
      <w:r w:rsidR="00F221DB" w:rsidRPr="00CD623E">
        <w:rPr>
          <w:lang w:eastAsia="lt-LT"/>
        </w:rPr>
        <w:t xml:space="preserve">bendrai gyvenantiems asmenims arba </w:t>
      </w:r>
      <w:r w:rsidRPr="00CD623E">
        <w:rPr>
          <w:lang w:eastAsia="lt-LT"/>
        </w:rPr>
        <w:t xml:space="preserve">vienam gyvenančiam asmeniui, jeigu jie deklaruoja gyvenamąją vietą jų nuosavybės teise turimame būste arba nuomojasi būstą, kuris Nekilnojamojo turto registre nėra įregistruotas kaip </w:t>
      </w:r>
      <w:r w:rsidR="000E4F64" w:rsidRPr="00CD623E">
        <w:rPr>
          <w:lang w:eastAsia="lt-LT"/>
        </w:rPr>
        <w:t xml:space="preserve">gyvenamosios patalpos arba </w:t>
      </w:r>
      <w:r w:rsidRPr="00CD623E">
        <w:rPr>
          <w:lang w:eastAsia="lt-LT"/>
        </w:rPr>
        <w:t>atskira gyvenamoji patalpa, kai bendraturčių nuosavybės teisės dalys nėra nustatytos</w:t>
      </w:r>
      <w:r w:rsidR="00F221DB" w:rsidRPr="00CD623E">
        <w:rPr>
          <w:bCs/>
          <w:lang w:eastAsia="lt-LT"/>
        </w:rPr>
        <w:t>.</w:t>
      </w:r>
      <w:r w:rsidR="00F221DB" w:rsidRPr="00CD623E">
        <w:t xml:space="preserve"> </w:t>
      </w:r>
      <w:r w:rsidR="00340298" w:rsidRPr="00CD623E">
        <w:t>Išskyrus</w:t>
      </w:r>
      <w:r w:rsidR="00CD623E" w:rsidRPr="00CD623E">
        <w:t>:</w:t>
      </w:r>
    </w:p>
    <w:p w14:paraId="4810B1D3" w14:textId="05C2AC60" w:rsidR="00CD623E" w:rsidRPr="00CD623E" w:rsidRDefault="00CD623E" w:rsidP="00CD623E">
      <w:pPr>
        <w:pStyle w:val="Sraopastraipa"/>
        <w:numPr>
          <w:ilvl w:val="2"/>
          <w:numId w:val="14"/>
        </w:numPr>
        <w:tabs>
          <w:tab w:val="left" w:pos="1418"/>
          <w:tab w:val="left" w:pos="1560"/>
        </w:tabs>
        <w:ind w:left="0" w:firstLine="851"/>
        <w:jc w:val="both"/>
        <w:rPr>
          <w:bCs/>
          <w:lang w:eastAsia="lt-LT"/>
        </w:rPr>
      </w:pPr>
      <w:r w:rsidRPr="00CD623E">
        <w:rPr>
          <w:bCs/>
          <w:lang w:eastAsia="lt-LT"/>
        </w:rPr>
        <w:t xml:space="preserve">jei </w:t>
      </w:r>
      <w:r w:rsidR="00E0261D" w:rsidRPr="00CD623E">
        <w:rPr>
          <w:bCs/>
          <w:lang w:eastAsia="lt-LT"/>
        </w:rPr>
        <w:t>a</w:t>
      </w:r>
      <w:r w:rsidR="00F221DB" w:rsidRPr="00CD623E">
        <w:rPr>
          <w:bCs/>
          <w:lang w:eastAsia="lt-LT"/>
        </w:rPr>
        <w:t xml:space="preserve">smuo iki </w:t>
      </w:r>
      <w:r w:rsidR="00337191" w:rsidRPr="00CD623E">
        <w:rPr>
          <w:bCs/>
          <w:lang w:eastAsia="lt-LT"/>
        </w:rPr>
        <w:t>kito</w:t>
      </w:r>
      <w:r w:rsidR="00F221DB" w:rsidRPr="00CD623E">
        <w:rPr>
          <w:bCs/>
          <w:lang w:eastAsia="lt-LT"/>
        </w:rPr>
        <w:t xml:space="preserve"> šildymo sezono </w:t>
      </w:r>
      <w:r w:rsidR="00337191" w:rsidRPr="00CD623E">
        <w:rPr>
          <w:bCs/>
          <w:lang w:eastAsia="lt-LT"/>
        </w:rPr>
        <w:t xml:space="preserve">pradžios </w:t>
      </w:r>
      <w:r w:rsidR="00F221DB" w:rsidRPr="00CD623E">
        <w:rPr>
          <w:bCs/>
          <w:lang w:eastAsia="lt-LT"/>
        </w:rPr>
        <w:t>kreip</w:t>
      </w:r>
      <w:r w:rsidR="00E0261D" w:rsidRPr="00CD623E">
        <w:rPr>
          <w:bCs/>
          <w:lang w:eastAsia="lt-LT"/>
        </w:rPr>
        <w:t>sis</w:t>
      </w:r>
      <w:r w:rsidR="00F221DB" w:rsidRPr="00CD623E">
        <w:rPr>
          <w:bCs/>
          <w:lang w:eastAsia="lt-LT"/>
        </w:rPr>
        <w:t xml:space="preserve"> į </w:t>
      </w:r>
      <w:r w:rsidR="00337191" w:rsidRPr="00CD623E">
        <w:rPr>
          <w:bCs/>
          <w:lang w:eastAsia="lt-LT"/>
        </w:rPr>
        <w:t xml:space="preserve">valstybinę įmonę </w:t>
      </w:r>
      <w:r w:rsidR="006354CA" w:rsidRPr="00CD623E">
        <w:rPr>
          <w:bCs/>
          <w:lang w:eastAsia="lt-LT"/>
        </w:rPr>
        <w:t>Registrų centras</w:t>
      </w:r>
      <w:r w:rsidR="00F221DB" w:rsidRPr="00CD623E">
        <w:rPr>
          <w:bCs/>
          <w:lang w:eastAsia="lt-LT"/>
        </w:rPr>
        <w:t xml:space="preserve"> dėl </w:t>
      </w:r>
      <w:r w:rsidR="006354CA" w:rsidRPr="00CD623E">
        <w:rPr>
          <w:bCs/>
          <w:lang w:eastAsia="lt-LT"/>
        </w:rPr>
        <w:t xml:space="preserve">Nekilnojamojo turto duomenų </w:t>
      </w:r>
      <w:r w:rsidR="00F221DB" w:rsidRPr="00CD623E">
        <w:rPr>
          <w:bCs/>
          <w:lang w:eastAsia="lt-LT"/>
        </w:rPr>
        <w:t>sutvarkymo</w:t>
      </w:r>
      <w:r w:rsidR="00E0261D" w:rsidRPr="00CD623E">
        <w:rPr>
          <w:bCs/>
          <w:lang w:eastAsia="lt-LT"/>
        </w:rPr>
        <w:t xml:space="preserve"> ir pateiks tai patvirtinančius dokumentus, kompensacij</w:t>
      </w:r>
      <w:r w:rsidR="00340298" w:rsidRPr="00CD623E">
        <w:rPr>
          <w:bCs/>
          <w:lang w:eastAsia="lt-LT"/>
        </w:rPr>
        <w:t>a (-</w:t>
      </w:r>
      <w:proofErr w:type="spellStart"/>
      <w:r w:rsidR="00340298" w:rsidRPr="00CD623E">
        <w:rPr>
          <w:bCs/>
          <w:lang w:eastAsia="lt-LT"/>
        </w:rPr>
        <w:t>os</w:t>
      </w:r>
      <w:proofErr w:type="spellEnd"/>
      <w:r w:rsidR="00340298" w:rsidRPr="00CD623E">
        <w:rPr>
          <w:bCs/>
          <w:lang w:eastAsia="lt-LT"/>
        </w:rPr>
        <w:t>)</w:t>
      </w:r>
      <w:r w:rsidR="00E0261D" w:rsidRPr="00CD623E">
        <w:rPr>
          <w:bCs/>
          <w:lang w:eastAsia="lt-LT"/>
        </w:rPr>
        <w:t xml:space="preserve"> gali būti skiriama</w:t>
      </w:r>
      <w:r w:rsidR="00340298" w:rsidRPr="00CD623E">
        <w:rPr>
          <w:bCs/>
          <w:lang w:eastAsia="lt-LT"/>
        </w:rPr>
        <w:t xml:space="preserve"> (-</w:t>
      </w:r>
      <w:proofErr w:type="spellStart"/>
      <w:r w:rsidR="00340298" w:rsidRPr="00CD623E">
        <w:rPr>
          <w:bCs/>
          <w:lang w:eastAsia="lt-LT"/>
        </w:rPr>
        <w:t>os</w:t>
      </w:r>
      <w:proofErr w:type="spellEnd"/>
      <w:r w:rsidR="00340298" w:rsidRPr="00CD623E">
        <w:rPr>
          <w:bCs/>
          <w:lang w:eastAsia="lt-LT"/>
        </w:rPr>
        <w:t>)</w:t>
      </w:r>
      <w:r w:rsidR="00E0261D" w:rsidRPr="00CD623E">
        <w:rPr>
          <w:bCs/>
          <w:lang w:eastAsia="lt-LT"/>
        </w:rPr>
        <w:t xml:space="preserve"> iki </w:t>
      </w:r>
      <w:r w:rsidR="00340298" w:rsidRPr="00CD623E">
        <w:rPr>
          <w:bCs/>
          <w:lang w:eastAsia="lt-LT"/>
        </w:rPr>
        <w:t xml:space="preserve">dokumentai bus sutvarkyti. </w:t>
      </w:r>
    </w:p>
    <w:p w14:paraId="71B4AB54" w14:textId="4C7B3C42" w:rsidR="00340298" w:rsidRPr="00CD623E" w:rsidRDefault="00CD623E" w:rsidP="00CD623E">
      <w:pPr>
        <w:pStyle w:val="Sraopastraipa"/>
        <w:numPr>
          <w:ilvl w:val="2"/>
          <w:numId w:val="14"/>
        </w:numPr>
        <w:tabs>
          <w:tab w:val="left" w:pos="567"/>
          <w:tab w:val="left" w:pos="1418"/>
          <w:tab w:val="left" w:pos="1560"/>
        </w:tabs>
        <w:ind w:left="0" w:firstLine="851"/>
        <w:jc w:val="both"/>
        <w:rPr>
          <w:bCs/>
        </w:rPr>
      </w:pPr>
      <w:r w:rsidRPr="00CD623E">
        <w:rPr>
          <w:bCs/>
        </w:rPr>
        <w:t>p</w:t>
      </w:r>
      <w:r w:rsidR="00340298" w:rsidRPr="00CD623E">
        <w:rPr>
          <w:bCs/>
        </w:rPr>
        <w:t>aaiškėjus aplinkybėms, kad nuosavybės teise turimo būsto arba nuomojamo būsto Nekilnojamojo turto registre nėra galimybės įregistruoti kaip gyvenamųjų patalpų arba atskiros gyvenamosios patalpos, pateikus tai patvirtinančius dokumentu</w:t>
      </w:r>
      <w:r w:rsidRPr="00CD623E">
        <w:rPr>
          <w:bCs/>
        </w:rPr>
        <w:t>s</w:t>
      </w:r>
      <w:r w:rsidR="00340298" w:rsidRPr="00CD623E">
        <w:rPr>
          <w:bCs/>
        </w:rPr>
        <w:t>, kompensacija (-</w:t>
      </w:r>
      <w:proofErr w:type="spellStart"/>
      <w:r w:rsidR="00340298" w:rsidRPr="00CD623E">
        <w:rPr>
          <w:bCs/>
        </w:rPr>
        <w:t>os</w:t>
      </w:r>
      <w:proofErr w:type="spellEnd"/>
      <w:r w:rsidR="00340298" w:rsidRPr="00CD623E">
        <w:rPr>
          <w:bCs/>
        </w:rPr>
        <w:t>) skiriam</w:t>
      </w:r>
      <w:r w:rsidRPr="00CD623E">
        <w:rPr>
          <w:bCs/>
        </w:rPr>
        <w:t>a (-</w:t>
      </w:r>
      <w:proofErr w:type="spellStart"/>
      <w:r w:rsidR="00340298" w:rsidRPr="00CD623E">
        <w:rPr>
          <w:bCs/>
        </w:rPr>
        <w:t>os</w:t>
      </w:r>
      <w:proofErr w:type="spellEnd"/>
      <w:r w:rsidRPr="00CD623E">
        <w:rPr>
          <w:bCs/>
        </w:rPr>
        <w:t>)</w:t>
      </w:r>
      <w:r w:rsidR="00340298" w:rsidRPr="00CD623E">
        <w:rPr>
          <w:bCs/>
        </w:rPr>
        <w:t xml:space="preserve"> atsižvelgiant į Komisijos rekomendaciją;</w:t>
      </w:r>
    </w:p>
    <w:p w14:paraId="6FD13A19" w14:textId="77777777" w:rsidR="00805C14" w:rsidRPr="00CE4AC0" w:rsidRDefault="00F221DB">
      <w:pPr>
        <w:pStyle w:val="Sraopastraipa"/>
        <w:numPr>
          <w:ilvl w:val="1"/>
          <w:numId w:val="14"/>
        </w:numPr>
        <w:tabs>
          <w:tab w:val="left" w:pos="567"/>
          <w:tab w:val="left" w:pos="1418"/>
        </w:tabs>
        <w:ind w:left="0" w:firstLine="851"/>
        <w:jc w:val="both"/>
      </w:pPr>
      <w:r w:rsidRPr="00CE4AC0">
        <w:t xml:space="preserve">skirti </w:t>
      </w:r>
      <w:r w:rsidR="00542BBB" w:rsidRPr="00CE4AC0">
        <w:rPr>
          <w:lang w:bidi="he-IL"/>
        </w:rPr>
        <w:t>būsto šildymo išlaidų kompensaciją, jeigu daugiabučio namo buto savininkas neatitinka Įstatymo 7 straipsnio 5 dalyje nustatytų reikalavimų</w:t>
      </w:r>
      <w:r w:rsidR="00E52200" w:rsidRPr="00CE4AC0">
        <w:t>;</w:t>
      </w:r>
    </w:p>
    <w:p w14:paraId="71608B3C" w14:textId="1BBE7F09" w:rsidR="00E52200" w:rsidRPr="00CE4AC0" w:rsidRDefault="00542BBB">
      <w:pPr>
        <w:pStyle w:val="Sraopastraipa"/>
        <w:numPr>
          <w:ilvl w:val="1"/>
          <w:numId w:val="14"/>
        </w:numPr>
        <w:tabs>
          <w:tab w:val="left" w:pos="567"/>
          <w:tab w:val="left" w:pos="1418"/>
        </w:tabs>
        <w:ind w:left="0" w:firstLine="851"/>
        <w:jc w:val="both"/>
      </w:pPr>
      <w:r w:rsidRPr="00CE4AC0">
        <w:rPr>
          <w:lang w:eastAsia="lt-LT"/>
        </w:rPr>
        <w:t xml:space="preserve">skirti socialinę pašalpą </w:t>
      </w:r>
      <w:r w:rsidR="00F221DB" w:rsidRPr="00CE4AC0">
        <w:rPr>
          <w:lang w:eastAsia="lt-LT"/>
        </w:rPr>
        <w:t xml:space="preserve">tik vaikui (įvaikiui) ar vaikams (įvaikiams), įskaitant pilnamečius vaikus (įvaikius), kurie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w:t>
      </w:r>
      <w:r w:rsidRPr="00CE4AC0">
        <w:rPr>
          <w:lang w:eastAsia="lt-LT"/>
        </w:rPr>
        <w:t>bendrai gyvenantiems asmenims, auginantiems vaikus, kai jiems piniginė socialinė parama neskiriama Įstatymo 21 straipsnio 11 dalyje nustatytu atveju</w:t>
      </w:r>
      <w:r w:rsidR="0095705D">
        <w:rPr>
          <w:lang w:eastAsia="lt-LT"/>
        </w:rPr>
        <w:t>;</w:t>
      </w:r>
    </w:p>
    <w:p w14:paraId="34CADCE8" w14:textId="07614AD5" w:rsidR="00CE4AC0" w:rsidRPr="00CE4AC0" w:rsidRDefault="00CE4AC0">
      <w:pPr>
        <w:pStyle w:val="Sraopastraipa"/>
        <w:numPr>
          <w:ilvl w:val="1"/>
          <w:numId w:val="14"/>
        </w:numPr>
        <w:tabs>
          <w:tab w:val="left" w:pos="567"/>
          <w:tab w:val="left" w:pos="1418"/>
        </w:tabs>
        <w:ind w:left="0" w:firstLine="851"/>
        <w:jc w:val="both"/>
      </w:pPr>
      <w:r w:rsidRPr="00CE4AC0">
        <w:t>skirti socialinę pašalpą bendrai gyvenantiems asmenims atskirai, kai 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5360B524" w14:textId="5931D530" w:rsidR="00CE48C8" w:rsidRPr="00CE4AC0" w:rsidRDefault="005C4988">
      <w:pPr>
        <w:pStyle w:val="Sraopastraipa"/>
        <w:numPr>
          <w:ilvl w:val="0"/>
          <w:numId w:val="14"/>
        </w:numPr>
        <w:tabs>
          <w:tab w:val="left" w:pos="0"/>
          <w:tab w:val="left" w:pos="567"/>
          <w:tab w:val="left" w:pos="1276"/>
        </w:tabs>
        <w:autoSpaceDE w:val="0"/>
        <w:ind w:left="0" w:firstLine="851"/>
        <w:jc w:val="both"/>
        <w:rPr>
          <w:b/>
          <w:bCs/>
          <w:lang w:eastAsia="lt-LT"/>
        </w:rPr>
      </w:pPr>
      <w:r w:rsidRPr="00CE4AC0">
        <w:rPr>
          <w:lang w:eastAsia="lt-LT"/>
        </w:rPr>
        <w:t>Tvarkos aprašo 4</w:t>
      </w:r>
      <w:r w:rsidR="00335EC0" w:rsidRPr="00CE4AC0">
        <w:rPr>
          <w:lang w:eastAsia="lt-LT"/>
        </w:rPr>
        <w:t>9</w:t>
      </w:r>
      <w:r w:rsidRPr="00CE4AC0">
        <w:rPr>
          <w:lang w:eastAsia="lt-LT"/>
        </w:rPr>
        <w:t>.2</w:t>
      </w:r>
      <w:r w:rsidR="00CD623E">
        <w:rPr>
          <w:lang w:eastAsia="lt-LT"/>
        </w:rPr>
        <w:t xml:space="preserve">, 49.2.1 ir 49.2.2 papunkčių </w:t>
      </w:r>
      <w:r w:rsidRPr="00CE4AC0">
        <w:rPr>
          <w:lang w:eastAsia="lt-LT"/>
        </w:rPr>
        <w:t>nuostat</w:t>
      </w:r>
      <w:r w:rsidR="00047704">
        <w:rPr>
          <w:lang w:eastAsia="lt-LT"/>
        </w:rPr>
        <w:t>os</w:t>
      </w:r>
      <w:r w:rsidRPr="00CE4AC0">
        <w:rPr>
          <w:lang w:eastAsia="lt-LT"/>
        </w:rPr>
        <w:t xml:space="preserve"> taikom</w:t>
      </w:r>
      <w:r w:rsidR="00047704">
        <w:rPr>
          <w:lang w:eastAsia="lt-LT"/>
        </w:rPr>
        <w:t>os</w:t>
      </w:r>
      <w:r w:rsidRPr="00CE4AC0">
        <w:rPr>
          <w:lang w:eastAsia="lt-LT"/>
        </w:rPr>
        <w:t xml:space="preserve"> ir </w:t>
      </w:r>
      <w:r w:rsidR="00337191" w:rsidRPr="00CE4AC0">
        <w:rPr>
          <w:lang w:eastAsia="lt-LT"/>
        </w:rPr>
        <w:t>prašymams</w:t>
      </w:r>
      <w:r w:rsidR="0095705D">
        <w:rPr>
          <w:lang w:eastAsia="lt-LT"/>
        </w:rPr>
        <w:t>-paraiškoms</w:t>
      </w:r>
      <w:r w:rsidR="00337191" w:rsidRPr="00CE4AC0">
        <w:rPr>
          <w:lang w:eastAsia="lt-LT"/>
        </w:rPr>
        <w:t xml:space="preserve">,  priimtiems </w:t>
      </w:r>
      <w:r w:rsidRPr="00CE4AC0">
        <w:rPr>
          <w:lang w:eastAsia="lt-LT"/>
        </w:rPr>
        <w:t xml:space="preserve">iki </w:t>
      </w:r>
      <w:r w:rsidR="00337191" w:rsidRPr="00CE4AC0">
        <w:rPr>
          <w:lang w:eastAsia="lt-LT"/>
        </w:rPr>
        <w:t xml:space="preserve">šio Tvarkos aprašo patvirtinimo. </w:t>
      </w:r>
    </w:p>
    <w:p w14:paraId="5AAA8BF0" w14:textId="77777777" w:rsidR="005C4988" w:rsidRPr="00CE4AC0" w:rsidRDefault="005C4988" w:rsidP="005C4988">
      <w:pPr>
        <w:pStyle w:val="Sraopastraipa"/>
        <w:tabs>
          <w:tab w:val="left" w:pos="0"/>
          <w:tab w:val="left" w:pos="567"/>
          <w:tab w:val="left" w:pos="1418"/>
        </w:tabs>
        <w:autoSpaceDE w:val="0"/>
        <w:ind w:left="851"/>
        <w:jc w:val="both"/>
        <w:rPr>
          <w:b/>
          <w:bCs/>
          <w:lang w:eastAsia="lt-LT"/>
        </w:rPr>
      </w:pPr>
    </w:p>
    <w:p w14:paraId="4C683771" w14:textId="3F10896C" w:rsidR="00E52200" w:rsidRPr="00CE4AC0" w:rsidRDefault="00E52200" w:rsidP="001873E4">
      <w:pPr>
        <w:tabs>
          <w:tab w:val="left" w:pos="0"/>
          <w:tab w:val="left" w:pos="567"/>
        </w:tabs>
        <w:autoSpaceDE w:val="0"/>
        <w:jc w:val="center"/>
      </w:pPr>
      <w:r w:rsidRPr="00CE4AC0">
        <w:rPr>
          <w:b/>
          <w:bCs/>
          <w:lang w:eastAsia="lt-LT"/>
        </w:rPr>
        <w:t>V</w:t>
      </w:r>
      <w:r w:rsidR="00805C14" w:rsidRPr="00CE4AC0">
        <w:rPr>
          <w:b/>
          <w:bCs/>
          <w:lang w:eastAsia="lt-LT"/>
        </w:rPr>
        <w:t xml:space="preserve"> </w:t>
      </w:r>
      <w:r w:rsidRPr="00CE4AC0">
        <w:rPr>
          <w:b/>
          <w:bCs/>
          <w:lang w:eastAsia="lt-LT"/>
        </w:rPr>
        <w:t>SKYRIUS</w:t>
      </w:r>
    </w:p>
    <w:p w14:paraId="5523CA55" w14:textId="77777777" w:rsidR="00E52200" w:rsidRPr="00CE4AC0" w:rsidRDefault="00E52200" w:rsidP="001873E4">
      <w:pPr>
        <w:tabs>
          <w:tab w:val="left" w:pos="0"/>
          <w:tab w:val="left" w:pos="567"/>
        </w:tabs>
        <w:autoSpaceDE w:val="0"/>
        <w:jc w:val="center"/>
      </w:pPr>
      <w:r w:rsidRPr="00CE4AC0">
        <w:rPr>
          <w:b/>
          <w:bCs/>
          <w:lang w:eastAsia="lt-LT"/>
        </w:rPr>
        <w:t>PINIGINĘ SOCIALINĘ PARAMĄ GAUNANČIŲ ASMENŲ PAREIGOS</w:t>
      </w:r>
    </w:p>
    <w:p w14:paraId="59160860" w14:textId="77777777" w:rsidR="00E52200" w:rsidRPr="00CE4AC0" w:rsidRDefault="00E52200" w:rsidP="001873E4">
      <w:pPr>
        <w:tabs>
          <w:tab w:val="left" w:pos="0"/>
          <w:tab w:val="left" w:pos="567"/>
        </w:tabs>
        <w:autoSpaceDE w:val="0"/>
        <w:ind w:firstLine="1134"/>
        <w:jc w:val="both"/>
        <w:rPr>
          <w:b/>
          <w:bCs/>
          <w:lang w:eastAsia="lt-LT"/>
        </w:rPr>
      </w:pPr>
    </w:p>
    <w:p w14:paraId="08F92E48" w14:textId="77777777" w:rsidR="00A418B3" w:rsidRPr="00CE4AC0" w:rsidRDefault="00A418B3" w:rsidP="001873E4">
      <w:pPr>
        <w:tabs>
          <w:tab w:val="left" w:pos="0"/>
          <w:tab w:val="left" w:pos="567"/>
        </w:tabs>
        <w:autoSpaceDE w:val="0"/>
        <w:ind w:firstLine="850"/>
        <w:jc w:val="both"/>
        <w:rPr>
          <w:i/>
          <w:strike/>
          <w:sz w:val="16"/>
        </w:rPr>
      </w:pPr>
    </w:p>
    <w:p w14:paraId="5AC47D87" w14:textId="77777777" w:rsidR="00805C14" w:rsidRPr="00CE4AC0" w:rsidRDefault="000B6233">
      <w:pPr>
        <w:pStyle w:val="Sraopastraipa"/>
        <w:numPr>
          <w:ilvl w:val="0"/>
          <w:numId w:val="14"/>
        </w:numPr>
        <w:tabs>
          <w:tab w:val="left" w:pos="0"/>
          <w:tab w:val="left" w:pos="142"/>
        </w:tabs>
        <w:autoSpaceDE w:val="0"/>
        <w:ind w:left="0" w:firstLine="851"/>
        <w:jc w:val="both"/>
        <w:rPr>
          <w:rFonts w:eastAsia="Calibri"/>
          <w:lang w:eastAsia="lt-LT"/>
        </w:rPr>
      </w:pPr>
      <w:r w:rsidRPr="00CE4AC0">
        <w:rPr>
          <w:rFonts w:eastAsia="Calibri"/>
          <w:lang w:eastAsia="lt-LT"/>
        </w:rPr>
        <w:t>Piniginę socialinę paramą gaunantys nepasiturintys gyventojai privalo laikytis Įstatymo 25 straipsnyje nustatytų pareigų</w:t>
      </w:r>
      <w:r w:rsidR="00430369" w:rsidRPr="00CE4AC0">
        <w:rPr>
          <w:rFonts w:eastAsia="Calibri"/>
          <w:lang w:eastAsia="lt-LT"/>
        </w:rPr>
        <w:t>.</w:t>
      </w:r>
    </w:p>
    <w:p w14:paraId="2FCB63E8" w14:textId="70487611" w:rsidR="000B6233" w:rsidRPr="00CE4AC0" w:rsidRDefault="000B6233">
      <w:pPr>
        <w:pStyle w:val="Sraopastraipa"/>
        <w:numPr>
          <w:ilvl w:val="0"/>
          <w:numId w:val="14"/>
        </w:numPr>
        <w:tabs>
          <w:tab w:val="left" w:pos="0"/>
          <w:tab w:val="left" w:pos="567"/>
        </w:tabs>
        <w:autoSpaceDE w:val="0"/>
        <w:ind w:left="0" w:firstLine="851"/>
        <w:jc w:val="both"/>
        <w:rPr>
          <w:rFonts w:eastAsia="Calibri"/>
          <w:lang w:eastAsia="lt-LT"/>
        </w:rPr>
      </w:pPr>
      <w:r w:rsidRPr="00CE4AC0">
        <w:rPr>
          <w:rFonts w:eastAsia="Calibri"/>
          <w:lang w:eastAsia="lt-LT"/>
        </w:rPr>
        <w:t>Piniginę socialinę paramą gaunantys nepasiturintys gyventojai privalo, gavę kvietimą, dalyvauti Komisijos posėdžiuose.</w:t>
      </w:r>
    </w:p>
    <w:p w14:paraId="7293CCAD" w14:textId="77777777" w:rsidR="00D97FB2" w:rsidRDefault="00D97FB2" w:rsidP="0027456F">
      <w:pPr>
        <w:tabs>
          <w:tab w:val="left" w:pos="0"/>
          <w:tab w:val="left" w:pos="567"/>
        </w:tabs>
        <w:autoSpaceDE w:val="0"/>
        <w:jc w:val="both"/>
        <w:rPr>
          <w:rFonts w:eastAsia="Calibri"/>
          <w:lang w:eastAsia="lt-LT"/>
        </w:rPr>
      </w:pPr>
    </w:p>
    <w:p w14:paraId="7811F2F9" w14:textId="77777777" w:rsidR="0027456F" w:rsidRDefault="0027456F" w:rsidP="0027456F">
      <w:pPr>
        <w:tabs>
          <w:tab w:val="left" w:pos="0"/>
          <w:tab w:val="left" w:pos="567"/>
        </w:tabs>
        <w:autoSpaceDE w:val="0"/>
        <w:jc w:val="both"/>
        <w:rPr>
          <w:rFonts w:eastAsia="Calibri"/>
          <w:lang w:eastAsia="lt-LT"/>
        </w:rPr>
      </w:pPr>
    </w:p>
    <w:p w14:paraId="03FDA5F6" w14:textId="77777777" w:rsidR="0027456F" w:rsidRDefault="0027456F" w:rsidP="0027456F">
      <w:pPr>
        <w:tabs>
          <w:tab w:val="left" w:pos="0"/>
          <w:tab w:val="left" w:pos="567"/>
        </w:tabs>
        <w:autoSpaceDE w:val="0"/>
        <w:jc w:val="both"/>
        <w:rPr>
          <w:rFonts w:eastAsia="Calibri"/>
          <w:lang w:eastAsia="lt-LT"/>
        </w:rPr>
      </w:pPr>
    </w:p>
    <w:p w14:paraId="57D96964" w14:textId="77777777" w:rsidR="0027456F" w:rsidRPr="00CE4AC0" w:rsidRDefault="0027456F" w:rsidP="0027456F">
      <w:pPr>
        <w:tabs>
          <w:tab w:val="left" w:pos="0"/>
          <w:tab w:val="left" w:pos="567"/>
        </w:tabs>
        <w:autoSpaceDE w:val="0"/>
        <w:jc w:val="both"/>
        <w:rPr>
          <w:rFonts w:eastAsia="Calibri"/>
          <w:lang w:eastAsia="lt-LT"/>
        </w:rPr>
      </w:pPr>
    </w:p>
    <w:p w14:paraId="45E787BA" w14:textId="46E8DB4E" w:rsidR="00E52200" w:rsidRPr="00CE4AC0" w:rsidRDefault="00805C14" w:rsidP="001873E4">
      <w:pPr>
        <w:tabs>
          <w:tab w:val="left" w:pos="567"/>
          <w:tab w:val="left" w:pos="3690"/>
          <w:tab w:val="left" w:pos="4560"/>
        </w:tabs>
        <w:jc w:val="center"/>
      </w:pPr>
      <w:r w:rsidRPr="00CE4AC0">
        <w:rPr>
          <w:rFonts w:eastAsia="Calibri"/>
          <w:b/>
          <w:lang w:eastAsia="lt-LT"/>
        </w:rPr>
        <w:t xml:space="preserve">VI </w:t>
      </w:r>
      <w:r w:rsidR="00E52200" w:rsidRPr="00CE4AC0">
        <w:rPr>
          <w:rFonts w:eastAsia="Calibri"/>
          <w:b/>
          <w:lang w:eastAsia="lt-LT"/>
        </w:rPr>
        <w:t xml:space="preserve">SKYRIUS </w:t>
      </w:r>
    </w:p>
    <w:p w14:paraId="10197314" w14:textId="6B97D06D" w:rsidR="00E52200" w:rsidRDefault="00E52200" w:rsidP="0027456F">
      <w:pPr>
        <w:tabs>
          <w:tab w:val="left" w:pos="567"/>
        </w:tabs>
        <w:jc w:val="center"/>
      </w:pPr>
      <w:r w:rsidRPr="00CE4AC0">
        <w:rPr>
          <w:rFonts w:eastAsia="Calibri"/>
          <w:b/>
          <w:bCs/>
          <w:lang w:eastAsia="lt-LT"/>
        </w:rPr>
        <w:t>NETEISĖTAI GAUTOS PINIGINĖS SOCIALINĖS PARAMOS IŠIEŠKOJIMAS</w:t>
      </w:r>
    </w:p>
    <w:p w14:paraId="0CE64A3A" w14:textId="77777777" w:rsidR="0027456F" w:rsidRPr="0027456F" w:rsidRDefault="0027456F" w:rsidP="0027456F">
      <w:pPr>
        <w:tabs>
          <w:tab w:val="left" w:pos="567"/>
        </w:tabs>
        <w:jc w:val="center"/>
      </w:pPr>
    </w:p>
    <w:p w14:paraId="3DC99DB3"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59DF2822"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2FE7E94"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264061B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ED7CA9D"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B461C46"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66DEB32"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9066FD2"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2555752"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C6D46E8"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0E505A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8B5E0B9"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69977E60"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6EBF318"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D888D74"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3066C77"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0B1945B"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2D395A5"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FC4DC5E"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0CB3B1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72B9C7DF"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168C714"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4C2C4D3"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5A0878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6E73C458"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1A0912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5784FBEF"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6126A524"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20766B5"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B8074A6"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7EE052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EFA14FF"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EDF0CDE"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1C882AAB"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6D63B3B5"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76521367"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58F1FD8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7F32B203"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A35E18C"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22E79925"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5235E4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1C89541"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5E7588B"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CAC2414"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5F82D974"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7384C076"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76B14826"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2F66C8B"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45C097B5"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06A681FF"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6E394CBE"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2A8EC257" w14:textId="77777777" w:rsidR="0095705D" w:rsidRPr="0095705D" w:rsidRDefault="0095705D">
      <w:pPr>
        <w:pStyle w:val="Sraopastraipa"/>
        <w:widowControl w:val="0"/>
        <w:numPr>
          <w:ilvl w:val="0"/>
          <w:numId w:val="15"/>
        </w:numPr>
        <w:tabs>
          <w:tab w:val="left" w:pos="567"/>
        </w:tabs>
        <w:suppressAutoHyphens/>
        <w:ind w:left="0" w:firstLine="851"/>
        <w:jc w:val="both"/>
        <w:rPr>
          <w:vanish/>
        </w:rPr>
      </w:pPr>
    </w:p>
    <w:p w14:paraId="3104B3F7" w14:textId="2742038B" w:rsidR="00805C14" w:rsidRPr="00CE4AC0" w:rsidRDefault="00E52200">
      <w:pPr>
        <w:pStyle w:val="Sraopastraipa"/>
        <w:widowControl w:val="0"/>
        <w:numPr>
          <w:ilvl w:val="0"/>
          <w:numId w:val="15"/>
        </w:numPr>
        <w:tabs>
          <w:tab w:val="left" w:pos="567"/>
        </w:tabs>
        <w:suppressAutoHyphens/>
        <w:ind w:left="0" w:firstLine="851"/>
        <w:jc w:val="both"/>
      </w:pPr>
      <w:r w:rsidRPr="00CE4AC0">
        <w:t>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r w:rsidR="00430369" w:rsidRPr="00CE4AC0">
        <w:t xml:space="preserve"> į Savivaldybės administracijos atsiskaitomąją banko sąskaitą.</w:t>
      </w:r>
    </w:p>
    <w:p w14:paraId="4A613C62" w14:textId="77777777" w:rsidR="00805C14" w:rsidRPr="00CE4AC0" w:rsidRDefault="00E52200">
      <w:pPr>
        <w:pStyle w:val="Sraopastraipa"/>
        <w:widowControl w:val="0"/>
        <w:numPr>
          <w:ilvl w:val="0"/>
          <w:numId w:val="15"/>
        </w:numPr>
        <w:tabs>
          <w:tab w:val="left" w:pos="567"/>
        </w:tabs>
        <w:suppressAutoHyphens/>
        <w:ind w:left="0" w:firstLine="851"/>
        <w:jc w:val="both"/>
      </w:pPr>
      <w:r w:rsidRPr="00CE4AC0">
        <w:t xml:space="preserve">Negrąžinta neteisėtai gauta piniginė socialinė parama yra išskaičiuojama vadovaujantis Savivaldybės administracijos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14:paraId="0CC3E18D" w14:textId="77777777" w:rsidR="00805C14" w:rsidRPr="00CE4AC0" w:rsidRDefault="00E52200">
      <w:pPr>
        <w:pStyle w:val="Sraopastraipa"/>
        <w:widowControl w:val="0"/>
        <w:numPr>
          <w:ilvl w:val="0"/>
          <w:numId w:val="15"/>
        </w:numPr>
        <w:tabs>
          <w:tab w:val="left" w:pos="567"/>
        </w:tabs>
        <w:suppressAutoHyphens/>
        <w:ind w:left="0" w:firstLine="851"/>
        <w:jc w:val="both"/>
      </w:pPr>
      <w:r w:rsidRPr="00CE4AC0">
        <w:t xml:space="preserve">Jeigu neteisėtai gauta piniginė socialinė parama negrąžinta arba neišskaičiuota, likusi skola išieškoma Lietuvos Respublikos civilinio proceso kodekso nustatyta tvarka, </w:t>
      </w:r>
      <w:r w:rsidRPr="00CE4AC0">
        <w:rPr>
          <w:iCs/>
          <w:lang w:eastAsia="lt-LT"/>
        </w:rPr>
        <w:t>jeigu su išieškojimu susijusios administravimo išlaidos neviršija išieškotinos sumos.</w:t>
      </w:r>
    </w:p>
    <w:p w14:paraId="6A6CB19E" w14:textId="17EA2616" w:rsidR="00E52200" w:rsidRPr="00CE4AC0" w:rsidRDefault="003C150B">
      <w:pPr>
        <w:pStyle w:val="Sraopastraipa"/>
        <w:widowControl w:val="0"/>
        <w:numPr>
          <w:ilvl w:val="0"/>
          <w:numId w:val="15"/>
        </w:numPr>
        <w:tabs>
          <w:tab w:val="left" w:pos="567"/>
        </w:tabs>
        <w:suppressAutoHyphens/>
        <w:ind w:left="0" w:firstLine="851"/>
        <w:jc w:val="both"/>
      </w:pPr>
      <w:r w:rsidRPr="00CE4AC0">
        <w:rPr>
          <w:lang w:val="x-none" w:eastAsia="lt-LT"/>
        </w:rPr>
        <w:t>Dėl savivaldybės administracijos valstybės tarnautojų kaltės neteisėtai išmokėtos</w:t>
      </w:r>
      <w:r w:rsidRPr="00CE4AC0">
        <w:rPr>
          <w:lang w:eastAsia="lt-LT"/>
        </w:rPr>
        <w:t xml:space="preserve"> </w:t>
      </w:r>
      <w:r w:rsidRPr="00CE4AC0">
        <w:rPr>
          <w:lang w:val="x-none" w:eastAsia="lt-LT"/>
        </w:rPr>
        <w:t>piniginės socialinės paramos lėšos išieškomos Lietuvos Respublikos įstatymų nustatyta tvarka</w:t>
      </w:r>
      <w:r w:rsidRPr="00CE4AC0">
        <w:rPr>
          <w:lang w:eastAsia="lt-LT"/>
        </w:rPr>
        <w:t>.</w:t>
      </w:r>
    </w:p>
    <w:p w14:paraId="45C41C25" w14:textId="77777777" w:rsidR="003C150B" w:rsidRPr="00CE4AC0" w:rsidRDefault="003C150B" w:rsidP="001873E4">
      <w:pPr>
        <w:tabs>
          <w:tab w:val="left" w:pos="567"/>
        </w:tabs>
        <w:ind w:left="709"/>
        <w:jc w:val="both"/>
        <w:rPr>
          <w:rFonts w:eastAsia="Calibri"/>
          <w:i/>
          <w:sz w:val="16"/>
          <w:lang w:eastAsia="lt-LT"/>
        </w:rPr>
      </w:pPr>
    </w:p>
    <w:p w14:paraId="0F78879E" w14:textId="7EF9C5A5" w:rsidR="00E52200" w:rsidRPr="00CE4AC0" w:rsidRDefault="00805C14" w:rsidP="001873E4">
      <w:pPr>
        <w:tabs>
          <w:tab w:val="left" w:pos="0"/>
          <w:tab w:val="left" w:pos="567"/>
        </w:tabs>
        <w:autoSpaceDE w:val="0"/>
        <w:jc w:val="center"/>
      </w:pPr>
      <w:r w:rsidRPr="00CE4AC0">
        <w:rPr>
          <w:rFonts w:eastAsia="Calibri"/>
          <w:b/>
          <w:lang w:eastAsia="lt-LT"/>
        </w:rPr>
        <w:t>VII</w:t>
      </w:r>
      <w:r w:rsidR="00E52200" w:rsidRPr="00CE4AC0">
        <w:rPr>
          <w:rFonts w:eastAsia="Calibri"/>
          <w:b/>
          <w:lang w:eastAsia="lt-LT"/>
        </w:rPr>
        <w:t xml:space="preserve"> SKYRIUS</w:t>
      </w:r>
    </w:p>
    <w:p w14:paraId="1DF77983" w14:textId="77777777" w:rsidR="00E52200" w:rsidRPr="00CE4AC0" w:rsidRDefault="00E52200" w:rsidP="001873E4">
      <w:pPr>
        <w:tabs>
          <w:tab w:val="left" w:pos="0"/>
          <w:tab w:val="left" w:pos="567"/>
        </w:tabs>
        <w:autoSpaceDE w:val="0"/>
        <w:jc w:val="center"/>
      </w:pPr>
      <w:r w:rsidRPr="00CE4AC0">
        <w:rPr>
          <w:rFonts w:eastAsia="Calibri"/>
          <w:b/>
          <w:lang w:eastAsia="lt-LT"/>
        </w:rPr>
        <w:t>BAIGIAMOSIOS NUOSTATOS</w:t>
      </w:r>
    </w:p>
    <w:p w14:paraId="39FD6A83" w14:textId="77777777" w:rsidR="00E52200" w:rsidRPr="00CE4AC0" w:rsidRDefault="00E52200" w:rsidP="001873E4">
      <w:pPr>
        <w:tabs>
          <w:tab w:val="left" w:pos="0"/>
          <w:tab w:val="left" w:pos="567"/>
        </w:tabs>
        <w:autoSpaceDE w:val="0"/>
        <w:jc w:val="center"/>
        <w:rPr>
          <w:rFonts w:eastAsia="Calibri"/>
          <w:b/>
          <w:lang w:eastAsia="lt-LT"/>
        </w:rPr>
      </w:pPr>
    </w:p>
    <w:p w14:paraId="586FA914"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42340F90"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06AC95B"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08D8798"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3FBA0C8"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269CB113"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09B891D"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1AB3F53"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42B9D7BD"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54A964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9D5AFAA"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1A3AC8D"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5107385"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E9C8D4B"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429AD791"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CC57A56"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29FE93B0"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F9FAE20"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8E6B562"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96FBDB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2BA891CD"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76D9AD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E6F57AF"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5C435D1"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98C416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D72BF8F"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30D6705"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7AC18BA5"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95D3032"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7E5DC0A"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0398D8A"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49409558"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2D1D5F57"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43BB1F81"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2C28952"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DDFCB3B"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DD0F3B9"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56D6E8D"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2BEEDF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BA2F432"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517B2C8"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F9454AE"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AD1DAEA"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2875401F"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B369568"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7FD22C52"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EBBD2D2"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716A59C3"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26C8C10"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D35FA2A"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58A41E2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7D1A5C3F"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9F4D49B"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1C74A30E"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31E6864C"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634F3ED0" w14:textId="77777777" w:rsidR="006328D8" w:rsidRPr="006328D8" w:rsidRDefault="006328D8">
      <w:pPr>
        <w:pStyle w:val="Sraopastraipa"/>
        <w:numPr>
          <w:ilvl w:val="0"/>
          <w:numId w:val="16"/>
        </w:numPr>
        <w:tabs>
          <w:tab w:val="left" w:pos="567"/>
        </w:tabs>
        <w:ind w:left="0" w:firstLine="851"/>
        <w:jc w:val="both"/>
        <w:rPr>
          <w:vanish/>
          <w:shd w:val="clear" w:color="auto" w:fill="FFFFFF"/>
        </w:rPr>
      </w:pPr>
    </w:p>
    <w:p w14:paraId="04D3A914" w14:textId="73BAE0CE" w:rsidR="00805C14" w:rsidRPr="00CE4AC0" w:rsidRDefault="00751EE3">
      <w:pPr>
        <w:pStyle w:val="Sraopastraipa"/>
        <w:numPr>
          <w:ilvl w:val="0"/>
          <w:numId w:val="16"/>
        </w:numPr>
        <w:tabs>
          <w:tab w:val="left" w:pos="567"/>
        </w:tabs>
        <w:ind w:left="0" w:firstLine="851"/>
        <w:jc w:val="both"/>
        <w:rPr>
          <w:shd w:val="clear" w:color="auto" w:fill="FFFFFF"/>
        </w:rPr>
      </w:pPr>
      <w:r w:rsidRPr="00CE4AC0">
        <w:rPr>
          <w:shd w:val="clear" w:color="auto" w:fill="FFFFFF"/>
        </w:rPr>
        <w:t>Seniūnijos atsako už teisingą dokumentų piniginei socialinei paramai gauti priėmimą ir užpildymą</w:t>
      </w:r>
      <w:r w:rsidR="0095705D">
        <w:rPr>
          <w:shd w:val="clear" w:color="auto" w:fill="FFFFFF"/>
        </w:rPr>
        <w:t>, teisingą ir teisėtą piniginės socialinės paramos sprendimų priėmimą ir jos apskaičiavimą.</w:t>
      </w:r>
    </w:p>
    <w:p w14:paraId="73E05BD9" w14:textId="1FC9E7AE" w:rsidR="00805C14" w:rsidRPr="00CE4AC0" w:rsidRDefault="00751EE3">
      <w:pPr>
        <w:pStyle w:val="Sraopastraipa"/>
        <w:numPr>
          <w:ilvl w:val="0"/>
          <w:numId w:val="16"/>
        </w:numPr>
        <w:tabs>
          <w:tab w:val="left" w:pos="567"/>
        </w:tabs>
        <w:ind w:left="0" w:firstLine="851"/>
        <w:jc w:val="both"/>
        <w:rPr>
          <w:shd w:val="clear" w:color="auto" w:fill="FFFFFF"/>
        </w:rPr>
      </w:pPr>
      <w:r w:rsidRPr="00CE4AC0">
        <w:t xml:space="preserve">Socialinės paramos skyrius atsako už teisingą piniginės socialinės paramos dokumentų parengimą išmokėjimui </w:t>
      </w:r>
      <w:r w:rsidR="0095705D">
        <w:t xml:space="preserve">ir </w:t>
      </w:r>
      <w:r w:rsidR="0095705D" w:rsidRPr="00CE4AC0">
        <w:t>laiku perd</w:t>
      </w:r>
      <w:r w:rsidR="0095705D">
        <w:t>uoti</w:t>
      </w:r>
      <w:r w:rsidR="0095705D" w:rsidRPr="00CE4AC0">
        <w:t xml:space="preserve"> </w:t>
      </w:r>
      <w:r w:rsidR="0095705D">
        <w:t xml:space="preserve">centralizuotos kompensacijos </w:t>
      </w:r>
      <w:r w:rsidRPr="00CE4AC0">
        <w:t>skaičiavim</w:t>
      </w:r>
      <w:r w:rsidR="0095705D">
        <w:t>ą</w:t>
      </w:r>
      <w:r w:rsidRPr="00CE4AC0">
        <w:t xml:space="preserve"> kompensacijas skaičiuojančioms įmonėms.</w:t>
      </w:r>
    </w:p>
    <w:p w14:paraId="1CA70A8C" w14:textId="77777777" w:rsidR="00805C14" w:rsidRPr="00CE4AC0" w:rsidRDefault="00E52200">
      <w:pPr>
        <w:pStyle w:val="Sraopastraipa"/>
        <w:numPr>
          <w:ilvl w:val="0"/>
          <w:numId w:val="16"/>
        </w:numPr>
        <w:tabs>
          <w:tab w:val="left" w:pos="567"/>
        </w:tabs>
        <w:ind w:left="0" w:firstLine="851"/>
        <w:jc w:val="both"/>
        <w:rPr>
          <w:shd w:val="clear" w:color="auto" w:fill="FFFFFF"/>
        </w:rPr>
      </w:pPr>
      <w:r w:rsidRPr="00CE4AC0">
        <w:rPr>
          <w:rFonts w:eastAsia="Calibri"/>
          <w:lang w:eastAsia="lt-LT"/>
        </w:rPr>
        <w:t>Sprendimas dėl piniginės socialinės paramos skyrimo ar neskyrimo gali būti skundžiamas Lietuvos Respublikos administracinių bylų teisenos įstatymo nustatyta tvarka.</w:t>
      </w:r>
    </w:p>
    <w:p w14:paraId="277F36F2" w14:textId="67C21B87" w:rsidR="00E52200" w:rsidRPr="00CE4AC0" w:rsidRDefault="00430369">
      <w:pPr>
        <w:pStyle w:val="Sraopastraipa"/>
        <w:numPr>
          <w:ilvl w:val="0"/>
          <w:numId w:val="16"/>
        </w:numPr>
        <w:tabs>
          <w:tab w:val="left" w:pos="567"/>
        </w:tabs>
        <w:ind w:left="0" w:firstLine="851"/>
        <w:jc w:val="both"/>
        <w:rPr>
          <w:shd w:val="clear" w:color="auto" w:fill="FFFFFF"/>
        </w:rPr>
      </w:pPr>
      <w:r w:rsidRPr="00CE4AC0">
        <w:rPr>
          <w:rFonts w:eastAsia="Courier New"/>
          <w:bCs/>
        </w:rPr>
        <w:t xml:space="preserve">Tvarkos </w:t>
      </w:r>
      <w:r w:rsidRPr="00CE4AC0">
        <w:rPr>
          <w:rFonts w:eastAsia="Calibri"/>
          <w:lang w:eastAsia="lt-LT"/>
        </w:rPr>
        <w:t>a</w:t>
      </w:r>
      <w:r w:rsidR="00E52200" w:rsidRPr="00CE4AC0">
        <w:rPr>
          <w:rFonts w:eastAsia="Calibri"/>
          <w:lang w:eastAsia="lt-LT"/>
        </w:rPr>
        <w:t>prašo įgyvendinimo kontrolę vykdo Savivaldybės administracijos direktorius arba jo įgalioti asmenys.</w:t>
      </w:r>
    </w:p>
    <w:p w14:paraId="566BB3CF" w14:textId="77777777" w:rsidR="00E52200" w:rsidRPr="00CE4AC0" w:rsidRDefault="00E52200" w:rsidP="001873E4">
      <w:pPr>
        <w:tabs>
          <w:tab w:val="left" w:pos="0"/>
          <w:tab w:val="left" w:pos="567"/>
        </w:tabs>
        <w:autoSpaceDE w:val="0"/>
        <w:jc w:val="center"/>
      </w:pPr>
      <w:r w:rsidRPr="00CE4AC0">
        <w:rPr>
          <w:rFonts w:eastAsia="Calibri"/>
          <w:lang w:eastAsia="lt-LT"/>
        </w:rPr>
        <w:t>__________________________________________</w:t>
      </w:r>
    </w:p>
    <w:p w14:paraId="7CDDFA7E" w14:textId="77777777" w:rsidR="00E52200" w:rsidRPr="00CE4AC0" w:rsidRDefault="00E52200" w:rsidP="001873E4">
      <w:pPr>
        <w:tabs>
          <w:tab w:val="left" w:pos="0"/>
          <w:tab w:val="left" w:pos="567"/>
        </w:tabs>
        <w:jc w:val="center"/>
        <w:rPr>
          <w:rFonts w:eastAsia="Calibri"/>
          <w:b/>
          <w:bCs/>
          <w:caps/>
          <w:lang w:eastAsia="lt-LT"/>
        </w:rPr>
      </w:pPr>
    </w:p>
    <w:sectPr w:rsidR="00E52200" w:rsidRPr="00CE4AC0" w:rsidSect="00CE4AC0">
      <w:headerReference w:type="default" r:id="rId7"/>
      <w:pgSz w:w="11906" w:h="16838" w:code="9"/>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5E1D" w14:textId="77777777" w:rsidR="00014A19" w:rsidRDefault="00014A19" w:rsidP="00CE4AC0">
      <w:r>
        <w:separator/>
      </w:r>
    </w:p>
  </w:endnote>
  <w:endnote w:type="continuationSeparator" w:id="0">
    <w:p w14:paraId="392A6FF7" w14:textId="77777777" w:rsidR="00014A19" w:rsidRDefault="00014A19" w:rsidP="00CE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2DBC" w14:textId="77777777" w:rsidR="00014A19" w:rsidRDefault="00014A19" w:rsidP="00CE4AC0">
      <w:r>
        <w:separator/>
      </w:r>
    </w:p>
  </w:footnote>
  <w:footnote w:type="continuationSeparator" w:id="0">
    <w:p w14:paraId="65ECE77D" w14:textId="77777777" w:rsidR="00014A19" w:rsidRDefault="00014A19" w:rsidP="00CE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287174"/>
      <w:docPartObj>
        <w:docPartGallery w:val="Page Numbers (Top of Page)"/>
        <w:docPartUnique/>
      </w:docPartObj>
    </w:sdtPr>
    <w:sdtEndPr/>
    <w:sdtContent>
      <w:p w14:paraId="2F911F17" w14:textId="72A275EE" w:rsidR="00CE4AC0" w:rsidRDefault="00CE4AC0">
        <w:pPr>
          <w:pStyle w:val="Antrats"/>
          <w:jc w:val="center"/>
        </w:pPr>
        <w:r>
          <w:fldChar w:fldCharType="begin"/>
        </w:r>
        <w:r>
          <w:instrText>PAGE   \* MERGEFORMAT</w:instrText>
        </w:r>
        <w:r>
          <w:fldChar w:fldCharType="separate"/>
        </w:r>
        <w:r>
          <w:t>2</w:t>
        </w:r>
        <w:r>
          <w:fldChar w:fldCharType="end"/>
        </w:r>
      </w:p>
    </w:sdtContent>
  </w:sdt>
  <w:p w14:paraId="2BBA8547" w14:textId="77777777" w:rsidR="00CE4AC0" w:rsidRDefault="00CE4A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710"/>
        </w:tabs>
        <w:ind w:left="1710" w:hanging="990"/>
      </w:pPr>
      <w:rPr>
        <w:rFonts w:ascii="Times New Roman" w:hAnsi="Times New Roman" w:cs="Times New Roman"/>
        <w:lang w:eastAsia="lt-LT"/>
      </w:rPr>
    </w:lvl>
  </w:abstractNum>
  <w:abstractNum w:abstractNumId="1" w15:restartNumberingAfterBreak="0">
    <w:nsid w:val="00000003"/>
    <w:multiLevelType w:val="multilevel"/>
    <w:tmpl w:val="00000003"/>
    <w:name w:val="WW8Num3"/>
    <w:lvl w:ilvl="0">
      <w:start w:val="1"/>
      <w:numFmt w:val="decimal"/>
      <w:suff w:val="space"/>
      <w:lvlText w:val="%1."/>
      <w:lvlJc w:val="left"/>
      <w:pPr>
        <w:tabs>
          <w:tab w:val="num" w:pos="0"/>
        </w:tabs>
        <w:ind w:left="907" w:hanging="547"/>
      </w:pPr>
    </w:lvl>
    <w:lvl w:ilvl="1">
      <w:start w:val="1"/>
      <w:numFmt w:val="decimal"/>
      <w:suff w:val="space"/>
      <w:lvlText w:val="%1.%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5D44B5"/>
    <w:multiLevelType w:val="hybridMultilevel"/>
    <w:tmpl w:val="F97238BA"/>
    <w:lvl w:ilvl="0" w:tplc="D8BA00CA">
      <w:start w:val="26"/>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B3311"/>
    <w:multiLevelType w:val="multilevel"/>
    <w:tmpl w:val="ECEC9E9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87DE9"/>
    <w:multiLevelType w:val="hybridMultilevel"/>
    <w:tmpl w:val="4E7C5572"/>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5" w15:restartNumberingAfterBreak="0">
    <w:nsid w:val="08682DE7"/>
    <w:multiLevelType w:val="hybridMultilevel"/>
    <w:tmpl w:val="62781504"/>
    <w:lvl w:ilvl="0" w:tplc="0427000F">
      <w:start w:val="1"/>
      <w:numFmt w:val="decimal"/>
      <w:lvlText w:val="%1."/>
      <w:lvlJc w:val="left"/>
      <w:pPr>
        <w:ind w:left="1211"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832E43"/>
    <w:multiLevelType w:val="multilevel"/>
    <w:tmpl w:val="CF22CF90"/>
    <w:styleLink w:val="Stilius3"/>
    <w:lvl w:ilvl="0">
      <w:start w:val="19"/>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3253E6"/>
    <w:multiLevelType w:val="multilevel"/>
    <w:tmpl w:val="697C291A"/>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732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351937"/>
    <w:multiLevelType w:val="hybridMultilevel"/>
    <w:tmpl w:val="8B9A0D8C"/>
    <w:lvl w:ilvl="0" w:tplc="BEF06FD2">
      <w:start w:val="2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293A13"/>
    <w:multiLevelType w:val="multilevel"/>
    <w:tmpl w:val="0427001D"/>
    <w:styleLink w:val="Stilius2"/>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7D0FE5"/>
    <w:multiLevelType w:val="multilevel"/>
    <w:tmpl w:val="CD48F64E"/>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4E2F3E"/>
    <w:multiLevelType w:val="multilevel"/>
    <w:tmpl w:val="CF22CF90"/>
    <w:lvl w:ilvl="0">
      <w:start w:val="19"/>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1E4E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E859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C74D42"/>
    <w:multiLevelType w:val="hybridMultilevel"/>
    <w:tmpl w:val="5236338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6" w15:restartNumberingAfterBreak="0">
    <w:nsid w:val="3FC82FE8"/>
    <w:multiLevelType w:val="multilevel"/>
    <w:tmpl w:val="CF22CF90"/>
    <w:numStyleLink w:val="Stilius3"/>
  </w:abstractNum>
  <w:abstractNum w:abstractNumId="17" w15:restartNumberingAfterBreak="0">
    <w:nsid w:val="44C9268B"/>
    <w:multiLevelType w:val="multilevel"/>
    <w:tmpl w:val="F29ABC0E"/>
    <w:lvl w:ilvl="0">
      <w:start w:val="27"/>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4F6CA8"/>
    <w:multiLevelType w:val="hybridMultilevel"/>
    <w:tmpl w:val="02B6388A"/>
    <w:lvl w:ilvl="0" w:tplc="071AD586">
      <w:start w:val="2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EE20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1C4270"/>
    <w:multiLevelType w:val="multilevel"/>
    <w:tmpl w:val="0427001F"/>
    <w:styleLink w:val="Stilius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7C2B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603A81"/>
    <w:multiLevelType w:val="multilevel"/>
    <w:tmpl w:val="31167E00"/>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BE3AEE"/>
    <w:multiLevelType w:val="multilevel"/>
    <w:tmpl w:val="697C291A"/>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8619E6"/>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3B5D10"/>
    <w:multiLevelType w:val="multilevel"/>
    <w:tmpl w:val="42A631D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1977283">
    <w:abstractNumId w:val="5"/>
  </w:num>
  <w:num w:numId="2" w16cid:durableId="1159734272">
    <w:abstractNumId w:val="16"/>
  </w:num>
  <w:num w:numId="3" w16cid:durableId="240723206">
    <w:abstractNumId w:val="20"/>
  </w:num>
  <w:num w:numId="4" w16cid:durableId="1802110863">
    <w:abstractNumId w:val="10"/>
  </w:num>
  <w:num w:numId="5" w16cid:durableId="1286040375">
    <w:abstractNumId w:val="22"/>
  </w:num>
  <w:num w:numId="6" w16cid:durableId="484585340">
    <w:abstractNumId w:val="23"/>
  </w:num>
  <w:num w:numId="7" w16cid:durableId="2102211560">
    <w:abstractNumId w:val="7"/>
  </w:num>
  <w:num w:numId="8" w16cid:durableId="1460762291">
    <w:abstractNumId w:val="8"/>
  </w:num>
  <w:num w:numId="9" w16cid:durableId="1467580043">
    <w:abstractNumId w:val="21"/>
  </w:num>
  <w:num w:numId="10" w16cid:durableId="1783839201">
    <w:abstractNumId w:val="13"/>
  </w:num>
  <w:num w:numId="11" w16cid:durableId="316958049">
    <w:abstractNumId w:val="24"/>
  </w:num>
  <w:num w:numId="12" w16cid:durableId="2135368289">
    <w:abstractNumId w:val="11"/>
  </w:num>
  <w:num w:numId="13" w16cid:durableId="1863740953">
    <w:abstractNumId w:val="25"/>
  </w:num>
  <w:num w:numId="14" w16cid:durableId="885603154">
    <w:abstractNumId w:val="3"/>
  </w:num>
  <w:num w:numId="15" w16cid:durableId="399867281">
    <w:abstractNumId w:val="4"/>
  </w:num>
  <w:num w:numId="16" w16cid:durableId="267350398">
    <w:abstractNumId w:val="15"/>
  </w:num>
  <w:num w:numId="17" w16cid:durableId="730155117">
    <w:abstractNumId w:val="18"/>
  </w:num>
  <w:num w:numId="18" w16cid:durableId="1999767579">
    <w:abstractNumId w:val="6"/>
  </w:num>
  <w:num w:numId="19" w16cid:durableId="115492615">
    <w:abstractNumId w:val="9"/>
  </w:num>
  <w:num w:numId="20" w16cid:durableId="1501773714">
    <w:abstractNumId w:val="2"/>
  </w:num>
  <w:num w:numId="21" w16cid:durableId="1127819415">
    <w:abstractNumId w:val="19"/>
  </w:num>
  <w:num w:numId="22" w16cid:durableId="1898392767">
    <w:abstractNumId w:val="17"/>
  </w:num>
  <w:num w:numId="23" w16cid:durableId="903567417">
    <w:abstractNumId w:val="14"/>
  </w:num>
  <w:num w:numId="24" w16cid:durableId="54495470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77"/>
    <w:rsid w:val="00014A19"/>
    <w:rsid w:val="00032435"/>
    <w:rsid w:val="00047704"/>
    <w:rsid w:val="000637B9"/>
    <w:rsid w:val="000711A6"/>
    <w:rsid w:val="000745DF"/>
    <w:rsid w:val="000769BB"/>
    <w:rsid w:val="00095360"/>
    <w:rsid w:val="000B6233"/>
    <w:rsid w:val="000E4F64"/>
    <w:rsid w:val="000F00A9"/>
    <w:rsid w:val="000F6163"/>
    <w:rsid w:val="00115A9F"/>
    <w:rsid w:val="001215B3"/>
    <w:rsid w:val="00123B75"/>
    <w:rsid w:val="00155B1C"/>
    <w:rsid w:val="00161CED"/>
    <w:rsid w:val="00177B59"/>
    <w:rsid w:val="001873E4"/>
    <w:rsid w:val="00194158"/>
    <w:rsid w:val="001C02A1"/>
    <w:rsid w:val="001D634B"/>
    <w:rsid w:val="001D68E0"/>
    <w:rsid w:val="0020748C"/>
    <w:rsid w:val="00245DEE"/>
    <w:rsid w:val="00246009"/>
    <w:rsid w:val="00252A66"/>
    <w:rsid w:val="0027456F"/>
    <w:rsid w:val="00290252"/>
    <w:rsid w:val="00296F85"/>
    <w:rsid w:val="002B03D4"/>
    <w:rsid w:val="002C4851"/>
    <w:rsid w:val="002C55E5"/>
    <w:rsid w:val="002C78E8"/>
    <w:rsid w:val="002E5623"/>
    <w:rsid w:val="002E590C"/>
    <w:rsid w:val="002F3747"/>
    <w:rsid w:val="00313DA2"/>
    <w:rsid w:val="00323C35"/>
    <w:rsid w:val="003255F0"/>
    <w:rsid w:val="00335E1E"/>
    <w:rsid w:val="00335EC0"/>
    <w:rsid w:val="00337191"/>
    <w:rsid w:val="00340298"/>
    <w:rsid w:val="00343B64"/>
    <w:rsid w:val="003710B9"/>
    <w:rsid w:val="00383307"/>
    <w:rsid w:val="003C150B"/>
    <w:rsid w:val="003D335E"/>
    <w:rsid w:val="003F774C"/>
    <w:rsid w:val="00404DB2"/>
    <w:rsid w:val="004130EE"/>
    <w:rsid w:val="00430369"/>
    <w:rsid w:val="00435DF2"/>
    <w:rsid w:val="00442EDA"/>
    <w:rsid w:val="00466EF3"/>
    <w:rsid w:val="0047171A"/>
    <w:rsid w:val="00476FDE"/>
    <w:rsid w:val="00490C66"/>
    <w:rsid w:val="004A3BAA"/>
    <w:rsid w:val="004A5F9D"/>
    <w:rsid w:val="004B04AF"/>
    <w:rsid w:val="004B1D91"/>
    <w:rsid w:val="004B3648"/>
    <w:rsid w:val="004D3D6B"/>
    <w:rsid w:val="00505040"/>
    <w:rsid w:val="005061EE"/>
    <w:rsid w:val="00522473"/>
    <w:rsid w:val="00542433"/>
    <w:rsid w:val="00542BBB"/>
    <w:rsid w:val="00552DC6"/>
    <w:rsid w:val="00556949"/>
    <w:rsid w:val="00556A10"/>
    <w:rsid w:val="005747F8"/>
    <w:rsid w:val="005901A5"/>
    <w:rsid w:val="00594526"/>
    <w:rsid w:val="005C0ADF"/>
    <w:rsid w:val="005C4988"/>
    <w:rsid w:val="005E015A"/>
    <w:rsid w:val="006164D6"/>
    <w:rsid w:val="00627AAC"/>
    <w:rsid w:val="006328D8"/>
    <w:rsid w:val="006354CA"/>
    <w:rsid w:val="006454E0"/>
    <w:rsid w:val="00676910"/>
    <w:rsid w:val="006A67A6"/>
    <w:rsid w:val="006C439B"/>
    <w:rsid w:val="006D60E1"/>
    <w:rsid w:val="006E399B"/>
    <w:rsid w:val="006F4D71"/>
    <w:rsid w:val="006F700D"/>
    <w:rsid w:val="00712A70"/>
    <w:rsid w:val="00717898"/>
    <w:rsid w:val="00751EE3"/>
    <w:rsid w:val="00755D88"/>
    <w:rsid w:val="00791D01"/>
    <w:rsid w:val="007927E0"/>
    <w:rsid w:val="007A5477"/>
    <w:rsid w:val="007A554A"/>
    <w:rsid w:val="007D53B8"/>
    <w:rsid w:val="00805C14"/>
    <w:rsid w:val="00854EEC"/>
    <w:rsid w:val="00884808"/>
    <w:rsid w:val="008B1088"/>
    <w:rsid w:val="008C2673"/>
    <w:rsid w:val="008F6B13"/>
    <w:rsid w:val="00904BB0"/>
    <w:rsid w:val="00915D64"/>
    <w:rsid w:val="00922A95"/>
    <w:rsid w:val="00937FE5"/>
    <w:rsid w:val="009413AE"/>
    <w:rsid w:val="0095705D"/>
    <w:rsid w:val="0096662A"/>
    <w:rsid w:val="009728D7"/>
    <w:rsid w:val="00990051"/>
    <w:rsid w:val="009912BD"/>
    <w:rsid w:val="009B27F9"/>
    <w:rsid w:val="009C608D"/>
    <w:rsid w:val="009C71D0"/>
    <w:rsid w:val="009F638F"/>
    <w:rsid w:val="00A07028"/>
    <w:rsid w:val="00A0715D"/>
    <w:rsid w:val="00A13788"/>
    <w:rsid w:val="00A14AAA"/>
    <w:rsid w:val="00A30978"/>
    <w:rsid w:val="00A36CD6"/>
    <w:rsid w:val="00A418B3"/>
    <w:rsid w:val="00A6139C"/>
    <w:rsid w:val="00A7584E"/>
    <w:rsid w:val="00A82DDC"/>
    <w:rsid w:val="00A83F56"/>
    <w:rsid w:val="00AA061E"/>
    <w:rsid w:val="00AD58F1"/>
    <w:rsid w:val="00AE18C0"/>
    <w:rsid w:val="00AE200A"/>
    <w:rsid w:val="00AE3681"/>
    <w:rsid w:val="00B30E6C"/>
    <w:rsid w:val="00B4154E"/>
    <w:rsid w:val="00B5712C"/>
    <w:rsid w:val="00B64CDD"/>
    <w:rsid w:val="00B964B9"/>
    <w:rsid w:val="00BB691B"/>
    <w:rsid w:val="00BE2C72"/>
    <w:rsid w:val="00BE44CD"/>
    <w:rsid w:val="00BE573F"/>
    <w:rsid w:val="00BF1177"/>
    <w:rsid w:val="00C12540"/>
    <w:rsid w:val="00C133CE"/>
    <w:rsid w:val="00C134DD"/>
    <w:rsid w:val="00C15C72"/>
    <w:rsid w:val="00C24B31"/>
    <w:rsid w:val="00C44C35"/>
    <w:rsid w:val="00C53AF0"/>
    <w:rsid w:val="00C63F04"/>
    <w:rsid w:val="00C67EB8"/>
    <w:rsid w:val="00C768C2"/>
    <w:rsid w:val="00C805B4"/>
    <w:rsid w:val="00C8571B"/>
    <w:rsid w:val="00CD623E"/>
    <w:rsid w:val="00CD7874"/>
    <w:rsid w:val="00CE17AE"/>
    <w:rsid w:val="00CE48C8"/>
    <w:rsid w:val="00CE4AC0"/>
    <w:rsid w:val="00D161F5"/>
    <w:rsid w:val="00D24099"/>
    <w:rsid w:val="00D5214C"/>
    <w:rsid w:val="00D56992"/>
    <w:rsid w:val="00D60DB5"/>
    <w:rsid w:val="00D65045"/>
    <w:rsid w:val="00D77874"/>
    <w:rsid w:val="00D96005"/>
    <w:rsid w:val="00D97FB2"/>
    <w:rsid w:val="00DA28FD"/>
    <w:rsid w:val="00DC124F"/>
    <w:rsid w:val="00DC64C6"/>
    <w:rsid w:val="00DD18F0"/>
    <w:rsid w:val="00DD2687"/>
    <w:rsid w:val="00DE252A"/>
    <w:rsid w:val="00DF7E89"/>
    <w:rsid w:val="00E0261D"/>
    <w:rsid w:val="00E10F56"/>
    <w:rsid w:val="00E14979"/>
    <w:rsid w:val="00E475F8"/>
    <w:rsid w:val="00E52200"/>
    <w:rsid w:val="00E94447"/>
    <w:rsid w:val="00E9682F"/>
    <w:rsid w:val="00ED0F90"/>
    <w:rsid w:val="00ED2DC4"/>
    <w:rsid w:val="00EF1F90"/>
    <w:rsid w:val="00EF7EA3"/>
    <w:rsid w:val="00F172F7"/>
    <w:rsid w:val="00F221DB"/>
    <w:rsid w:val="00F23D53"/>
    <w:rsid w:val="00F358C4"/>
    <w:rsid w:val="00F418C1"/>
    <w:rsid w:val="00F519EE"/>
    <w:rsid w:val="00F82F10"/>
    <w:rsid w:val="00F83DB2"/>
    <w:rsid w:val="00F847B8"/>
    <w:rsid w:val="00FC1F9E"/>
    <w:rsid w:val="00FE1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57D0"/>
  <w15:chartTrackingRefBased/>
  <w15:docId w15:val="{D61FA1AA-CF6D-4715-8C92-F60F4A34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DF2"/>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435DF2"/>
    <w:pPr>
      <w:keepNext/>
      <w:outlineLvl w:val="1"/>
    </w:pPr>
    <w:rPr>
      <w:rFonts w:eastAsia="Arial Unicode MS"/>
      <w:szCs w:val="20"/>
    </w:rPr>
  </w:style>
  <w:style w:type="paragraph" w:styleId="Antrat3">
    <w:name w:val="heading 3"/>
    <w:basedOn w:val="prastasis"/>
    <w:next w:val="prastasis"/>
    <w:link w:val="Antrat3Diagrama"/>
    <w:qFormat/>
    <w:rsid w:val="00435DF2"/>
    <w:pPr>
      <w:keepNext/>
      <w:jc w:val="center"/>
      <w:outlineLvl w:val="2"/>
    </w:pPr>
    <w:rPr>
      <w:b/>
      <w:caps/>
      <w:sz w:val="22"/>
    </w:rPr>
  </w:style>
  <w:style w:type="paragraph" w:styleId="Antrat4">
    <w:name w:val="heading 4"/>
    <w:basedOn w:val="prastasis"/>
    <w:next w:val="prastasis"/>
    <w:link w:val="Antrat4Diagrama"/>
    <w:qFormat/>
    <w:rsid w:val="00435DF2"/>
    <w:pPr>
      <w:keepNext/>
      <w:jc w:val="center"/>
      <w:outlineLvl w:val="3"/>
    </w:pPr>
    <w:rPr>
      <w:rFonts w:eastAsia="Arial Unicode MS"/>
      <w:b/>
      <w:szCs w:val="20"/>
    </w:rPr>
  </w:style>
  <w:style w:type="paragraph" w:styleId="Antrat5">
    <w:name w:val="heading 5"/>
    <w:basedOn w:val="prastasis"/>
    <w:next w:val="prastasis"/>
    <w:link w:val="Antrat5Diagrama"/>
    <w:qFormat/>
    <w:rsid w:val="00435DF2"/>
    <w:pPr>
      <w:keepNext/>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35DF2"/>
    <w:rPr>
      <w:rFonts w:ascii="Times New Roman" w:eastAsia="Arial Unicode MS" w:hAnsi="Times New Roman" w:cs="Times New Roman"/>
      <w:sz w:val="24"/>
      <w:szCs w:val="20"/>
    </w:rPr>
  </w:style>
  <w:style w:type="character" w:customStyle="1" w:styleId="Antrat3Diagrama">
    <w:name w:val="Antraštė 3 Diagrama"/>
    <w:link w:val="Antrat3"/>
    <w:rsid w:val="00435DF2"/>
    <w:rPr>
      <w:rFonts w:ascii="Times New Roman" w:eastAsia="Times New Roman" w:hAnsi="Times New Roman" w:cs="Times New Roman"/>
      <w:b/>
      <w:caps/>
      <w:szCs w:val="24"/>
    </w:rPr>
  </w:style>
  <w:style w:type="character" w:customStyle="1" w:styleId="Antrat4Diagrama">
    <w:name w:val="Antraštė 4 Diagrama"/>
    <w:link w:val="Antrat4"/>
    <w:rsid w:val="00435DF2"/>
    <w:rPr>
      <w:rFonts w:ascii="Times New Roman" w:eastAsia="Arial Unicode MS" w:hAnsi="Times New Roman" w:cs="Times New Roman"/>
      <w:b/>
      <w:sz w:val="24"/>
      <w:szCs w:val="20"/>
    </w:rPr>
  </w:style>
  <w:style w:type="character" w:customStyle="1" w:styleId="Antrat5Diagrama">
    <w:name w:val="Antraštė 5 Diagrama"/>
    <w:link w:val="Antrat5"/>
    <w:rsid w:val="00435DF2"/>
    <w:rPr>
      <w:rFonts w:ascii="Times New Roman" w:eastAsia="Arial Unicode MS" w:hAnsi="Times New Roman" w:cs="Times New Roman"/>
      <w:sz w:val="24"/>
      <w:szCs w:val="20"/>
    </w:rPr>
  </w:style>
  <w:style w:type="paragraph" w:styleId="Antrats">
    <w:name w:val="header"/>
    <w:basedOn w:val="prastasis"/>
    <w:link w:val="AntratsDiagrama"/>
    <w:uiPriority w:val="99"/>
    <w:rsid w:val="00435DF2"/>
    <w:pPr>
      <w:widowControl w:val="0"/>
      <w:tabs>
        <w:tab w:val="center" w:pos="4153"/>
        <w:tab w:val="right" w:pos="8306"/>
      </w:tabs>
    </w:pPr>
    <w:rPr>
      <w:sz w:val="22"/>
      <w:szCs w:val="20"/>
    </w:rPr>
  </w:style>
  <w:style w:type="character" w:customStyle="1" w:styleId="AntratsDiagrama">
    <w:name w:val="Antraštės Diagrama"/>
    <w:link w:val="Antrats"/>
    <w:uiPriority w:val="99"/>
    <w:rsid w:val="00435DF2"/>
    <w:rPr>
      <w:rFonts w:ascii="Times New Roman" w:eastAsia="Times New Roman" w:hAnsi="Times New Roman" w:cs="Times New Roman"/>
      <w:szCs w:val="20"/>
    </w:rPr>
  </w:style>
  <w:style w:type="character" w:styleId="Hipersaitas">
    <w:name w:val="Hyperlink"/>
    <w:rsid w:val="00435DF2"/>
    <w:rPr>
      <w:rFonts w:ascii="Verdana" w:hAnsi="Verdana" w:hint="default"/>
      <w:i w:val="0"/>
      <w:iCs w:val="0"/>
      <w:strike w:val="0"/>
      <w:dstrike w:val="0"/>
      <w:color w:val="1E2A3A"/>
      <w:sz w:val="15"/>
      <w:szCs w:val="15"/>
      <w:u w:val="none"/>
      <w:effect w:val="none"/>
    </w:rPr>
  </w:style>
  <w:style w:type="paragraph" w:styleId="Pagrindiniotekstotrauka">
    <w:name w:val="Body Text Indent"/>
    <w:basedOn w:val="prastasis"/>
    <w:link w:val="PagrindiniotekstotraukaDiagrama"/>
    <w:semiHidden/>
    <w:unhideWhenUsed/>
    <w:rsid w:val="00245DEE"/>
    <w:pPr>
      <w:ind w:right="720" w:firstLine="420"/>
      <w:jc w:val="both"/>
    </w:pPr>
    <w:rPr>
      <w:bCs/>
      <w:color w:val="000000"/>
    </w:rPr>
  </w:style>
  <w:style w:type="character" w:customStyle="1" w:styleId="PagrindiniotekstotraukaDiagrama">
    <w:name w:val="Pagrindinio teksto įtrauka Diagrama"/>
    <w:link w:val="Pagrindiniotekstotrauka"/>
    <w:semiHidden/>
    <w:rsid w:val="00245DEE"/>
    <w:rPr>
      <w:rFonts w:ascii="Times New Roman" w:eastAsia="Times New Roman" w:hAnsi="Times New Roman" w:cs="Times New Roman"/>
      <w:bCs/>
      <w:color w:val="000000"/>
      <w:sz w:val="24"/>
      <w:szCs w:val="24"/>
    </w:rPr>
  </w:style>
  <w:style w:type="paragraph" w:styleId="Pagrindiniotekstotrauka2">
    <w:name w:val="Body Text Indent 2"/>
    <w:basedOn w:val="prastasis"/>
    <w:link w:val="Pagrindiniotekstotrauka2Diagrama"/>
    <w:semiHidden/>
    <w:unhideWhenUsed/>
    <w:rsid w:val="00245DEE"/>
    <w:pPr>
      <w:ind w:left="420"/>
      <w:jc w:val="both"/>
    </w:pPr>
    <w:rPr>
      <w:bCs/>
      <w:color w:val="000000"/>
      <w:szCs w:val="20"/>
    </w:rPr>
  </w:style>
  <w:style w:type="character" w:customStyle="1" w:styleId="Pagrindiniotekstotrauka2Diagrama">
    <w:name w:val="Pagrindinio teksto įtrauka 2 Diagrama"/>
    <w:link w:val="Pagrindiniotekstotrauka2"/>
    <w:semiHidden/>
    <w:rsid w:val="00245DEE"/>
    <w:rPr>
      <w:rFonts w:ascii="Times New Roman" w:eastAsia="Times New Roman" w:hAnsi="Times New Roman" w:cs="Times New Roman"/>
      <w:bCs/>
      <w:color w:val="000000"/>
      <w:sz w:val="24"/>
      <w:szCs w:val="20"/>
    </w:rPr>
  </w:style>
  <w:style w:type="character" w:customStyle="1" w:styleId="apple-converted-space">
    <w:name w:val="apple-converted-space"/>
    <w:basedOn w:val="Numatytasispastraiposriftas"/>
    <w:rsid w:val="00DF7E89"/>
  </w:style>
  <w:style w:type="paragraph" w:styleId="Debesliotekstas">
    <w:name w:val="Balloon Text"/>
    <w:basedOn w:val="prastasis"/>
    <w:link w:val="DebesliotekstasDiagrama"/>
    <w:uiPriority w:val="99"/>
    <w:semiHidden/>
    <w:unhideWhenUsed/>
    <w:rsid w:val="001215B3"/>
    <w:rPr>
      <w:rFonts w:ascii="Tahoma" w:hAnsi="Tahoma" w:cs="Tahoma"/>
      <w:sz w:val="16"/>
      <w:szCs w:val="16"/>
    </w:rPr>
  </w:style>
  <w:style w:type="character" w:customStyle="1" w:styleId="DebesliotekstasDiagrama">
    <w:name w:val="Debesėlio tekstas Diagrama"/>
    <w:link w:val="Debesliotekstas"/>
    <w:uiPriority w:val="99"/>
    <w:semiHidden/>
    <w:rsid w:val="001215B3"/>
    <w:rPr>
      <w:rFonts w:ascii="Tahoma" w:eastAsia="Times New Roman" w:hAnsi="Tahoma" w:cs="Tahoma"/>
      <w:sz w:val="16"/>
      <w:szCs w:val="16"/>
    </w:rPr>
  </w:style>
  <w:style w:type="paragraph" w:styleId="Sraopastraipa">
    <w:name w:val="List Paragraph"/>
    <w:basedOn w:val="prastasis"/>
    <w:uiPriority w:val="34"/>
    <w:qFormat/>
    <w:rsid w:val="009912BD"/>
    <w:pPr>
      <w:ind w:left="720"/>
      <w:contextualSpacing/>
    </w:pPr>
  </w:style>
  <w:style w:type="numbering" w:customStyle="1" w:styleId="Stilius1">
    <w:name w:val="Stilius1"/>
    <w:uiPriority w:val="99"/>
    <w:rsid w:val="00D96005"/>
    <w:pPr>
      <w:numPr>
        <w:numId w:val="3"/>
      </w:numPr>
    </w:pPr>
  </w:style>
  <w:style w:type="numbering" w:customStyle="1" w:styleId="Stilius2">
    <w:name w:val="Stilius2"/>
    <w:uiPriority w:val="99"/>
    <w:rsid w:val="00D96005"/>
    <w:pPr>
      <w:numPr>
        <w:numId w:val="4"/>
      </w:numPr>
    </w:pPr>
  </w:style>
  <w:style w:type="numbering" w:customStyle="1" w:styleId="Stilius3">
    <w:name w:val="Stilius3"/>
    <w:uiPriority w:val="99"/>
    <w:rsid w:val="002E590C"/>
    <w:pPr>
      <w:numPr>
        <w:numId w:val="18"/>
      </w:numPr>
    </w:pPr>
  </w:style>
  <w:style w:type="paragraph" w:styleId="Porat">
    <w:name w:val="footer"/>
    <w:basedOn w:val="prastasis"/>
    <w:link w:val="PoratDiagrama"/>
    <w:uiPriority w:val="99"/>
    <w:unhideWhenUsed/>
    <w:rsid w:val="00CE4AC0"/>
    <w:pPr>
      <w:tabs>
        <w:tab w:val="center" w:pos="4819"/>
        <w:tab w:val="right" w:pos="9638"/>
      </w:tabs>
    </w:pPr>
  </w:style>
  <w:style w:type="character" w:customStyle="1" w:styleId="PoratDiagrama">
    <w:name w:val="Poraštė Diagrama"/>
    <w:basedOn w:val="Numatytasispastraiposriftas"/>
    <w:link w:val="Porat"/>
    <w:uiPriority w:val="99"/>
    <w:rsid w:val="00CE4AC0"/>
    <w:rPr>
      <w:rFonts w:ascii="Times New Roman" w:eastAsia="Times New Roman" w:hAnsi="Times New Roman"/>
      <w:sz w:val="24"/>
      <w:szCs w:val="24"/>
      <w:lang w:eastAsia="en-US"/>
    </w:rPr>
  </w:style>
  <w:style w:type="paragraph" w:styleId="Pataisymai">
    <w:name w:val="Revision"/>
    <w:hidden/>
    <w:uiPriority w:val="99"/>
    <w:semiHidden/>
    <w:rsid w:val="00161CED"/>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161CED"/>
    <w:rPr>
      <w:sz w:val="16"/>
      <w:szCs w:val="16"/>
    </w:rPr>
  </w:style>
  <w:style w:type="paragraph" w:styleId="Komentarotekstas">
    <w:name w:val="annotation text"/>
    <w:basedOn w:val="prastasis"/>
    <w:link w:val="KomentarotekstasDiagrama"/>
    <w:uiPriority w:val="99"/>
    <w:unhideWhenUsed/>
    <w:rsid w:val="00161CED"/>
    <w:rPr>
      <w:sz w:val="20"/>
      <w:szCs w:val="20"/>
    </w:rPr>
  </w:style>
  <w:style w:type="character" w:customStyle="1" w:styleId="KomentarotekstasDiagrama">
    <w:name w:val="Komentaro tekstas Diagrama"/>
    <w:basedOn w:val="Numatytasispastraiposriftas"/>
    <w:link w:val="Komentarotekstas"/>
    <w:uiPriority w:val="99"/>
    <w:rsid w:val="00161CED"/>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61CED"/>
    <w:rPr>
      <w:b/>
      <w:bCs/>
    </w:rPr>
  </w:style>
  <w:style w:type="character" w:customStyle="1" w:styleId="KomentarotemaDiagrama">
    <w:name w:val="Komentaro tema Diagrama"/>
    <w:basedOn w:val="KomentarotekstasDiagrama"/>
    <w:link w:val="Komentarotema"/>
    <w:uiPriority w:val="99"/>
    <w:semiHidden/>
    <w:rsid w:val="00161CED"/>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301">
      <w:bodyDiv w:val="1"/>
      <w:marLeft w:val="0"/>
      <w:marRight w:val="0"/>
      <w:marTop w:val="0"/>
      <w:marBottom w:val="0"/>
      <w:divBdr>
        <w:top w:val="none" w:sz="0" w:space="0" w:color="auto"/>
        <w:left w:val="none" w:sz="0" w:space="0" w:color="auto"/>
        <w:bottom w:val="none" w:sz="0" w:space="0" w:color="auto"/>
        <w:right w:val="none" w:sz="0" w:space="0" w:color="auto"/>
      </w:divBdr>
    </w:div>
    <w:div w:id="164906104">
      <w:bodyDiv w:val="1"/>
      <w:marLeft w:val="0"/>
      <w:marRight w:val="0"/>
      <w:marTop w:val="0"/>
      <w:marBottom w:val="0"/>
      <w:divBdr>
        <w:top w:val="none" w:sz="0" w:space="0" w:color="auto"/>
        <w:left w:val="none" w:sz="0" w:space="0" w:color="auto"/>
        <w:bottom w:val="none" w:sz="0" w:space="0" w:color="auto"/>
        <w:right w:val="none" w:sz="0" w:space="0" w:color="auto"/>
      </w:divBdr>
    </w:div>
    <w:div w:id="180708155">
      <w:bodyDiv w:val="1"/>
      <w:marLeft w:val="0"/>
      <w:marRight w:val="0"/>
      <w:marTop w:val="0"/>
      <w:marBottom w:val="0"/>
      <w:divBdr>
        <w:top w:val="none" w:sz="0" w:space="0" w:color="auto"/>
        <w:left w:val="none" w:sz="0" w:space="0" w:color="auto"/>
        <w:bottom w:val="none" w:sz="0" w:space="0" w:color="auto"/>
        <w:right w:val="none" w:sz="0" w:space="0" w:color="auto"/>
      </w:divBdr>
    </w:div>
    <w:div w:id="492111112">
      <w:bodyDiv w:val="1"/>
      <w:marLeft w:val="0"/>
      <w:marRight w:val="0"/>
      <w:marTop w:val="0"/>
      <w:marBottom w:val="0"/>
      <w:divBdr>
        <w:top w:val="none" w:sz="0" w:space="0" w:color="auto"/>
        <w:left w:val="none" w:sz="0" w:space="0" w:color="auto"/>
        <w:bottom w:val="none" w:sz="0" w:space="0" w:color="auto"/>
        <w:right w:val="none" w:sz="0" w:space="0" w:color="auto"/>
      </w:divBdr>
    </w:div>
    <w:div w:id="629702641">
      <w:bodyDiv w:val="1"/>
      <w:marLeft w:val="0"/>
      <w:marRight w:val="0"/>
      <w:marTop w:val="0"/>
      <w:marBottom w:val="0"/>
      <w:divBdr>
        <w:top w:val="none" w:sz="0" w:space="0" w:color="auto"/>
        <w:left w:val="none" w:sz="0" w:space="0" w:color="auto"/>
        <w:bottom w:val="none" w:sz="0" w:space="0" w:color="auto"/>
        <w:right w:val="none" w:sz="0" w:space="0" w:color="auto"/>
      </w:divBdr>
    </w:div>
    <w:div w:id="660044346">
      <w:bodyDiv w:val="1"/>
      <w:marLeft w:val="0"/>
      <w:marRight w:val="0"/>
      <w:marTop w:val="0"/>
      <w:marBottom w:val="0"/>
      <w:divBdr>
        <w:top w:val="none" w:sz="0" w:space="0" w:color="auto"/>
        <w:left w:val="none" w:sz="0" w:space="0" w:color="auto"/>
        <w:bottom w:val="none" w:sz="0" w:space="0" w:color="auto"/>
        <w:right w:val="none" w:sz="0" w:space="0" w:color="auto"/>
      </w:divBdr>
    </w:div>
    <w:div w:id="748621649">
      <w:bodyDiv w:val="1"/>
      <w:marLeft w:val="0"/>
      <w:marRight w:val="0"/>
      <w:marTop w:val="0"/>
      <w:marBottom w:val="0"/>
      <w:divBdr>
        <w:top w:val="none" w:sz="0" w:space="0" w:color="auto"/>
        <w:left w:val="none" w:sz="0" w:space="0" w:color="auto"/>
        <w:bottom w:val="none" w:sz="0" w:space="0" w:color="auto"/>
        <w:right w:val="none" w:sz="0" w:space="0" w:color="auto"/>
      </w:divBdr>
    </w:div>
    <w:div w:id="1010065374">
      <w:bodyDiv w:val="1"/>
      <w:marLeft w:val="0"/>
      <w:marRight w:val="0"/>
      <w:marTop w:val="0"/>
      <w:marBottom w:val="0"/>
      <w:divBdr>
        <w:top w:val="none" w:sz="0" w:space="0" w:color="auto"/>
        <w:left w:val="none" w:sz="0" w:space="0" w:color="auto"/>
        <w:bottom w:val="none" w:sz="0" w:space="0" w:color="auto"/>
        <w:right w:val="none" w:sz="0" w:space="0" w:color="auto"/>
      </w:divBdr>
    </w:div>
    <w:div w:id="1021661018">
      <w:bodyDiv w:val="1"/>
      <w:marLeft w:val="0"/>
      <w:marRight w:val="0"/>
      <w:marTop w:val="0"/>
      <w:marBottom w:val="0"/>
      <w:divBdr>
        <w:top w:val="none" w:sz="0" w:space="0" w:color="auto"/>
        <w:left w:val="none" w:sz="0" w:space="0" w:color="auto"/>
        <w:bottom w:val="none" w:sz="0" w:space="0" w:color="auto"/>
        <w:right w:val="none" w:sz="0" w:space="0" w:color="auto"/>
      </w:divBdr>
    </w:div>
    <w:div w:id="1022439765">
      <w:bodyDiv w:val="1"/>
      <w:marLeft w:val="0"/>
      <w:marRight w:val="0"/>
      <w:marTop w:val="0"/>
      <w:marBottom w:val="0"/>
      <w:divBdr>
        <w:top w:val="none" w:sz="0" w:space="0" w:color="auto"/>
        <w:left w:val="none" w:sz="0" w:space="0" w:color="auto"/>
        <w:bottom w:val="none" w:sz="0" w:space="0" w:color="auto"/>
        <w:right w:val="none" w:sz="0" w:space="0" w:color="auto"/>
      </w:divBdr>
    </w:div>
    <w:div w:id="1428573978">
      <w:bodyDiv w:val="1"/>
      <w:marLeft w:val="0"/>
      <w:marRight w:val="0"/>
      <w:marTop w:val="0"/>
      <w:marBottom w:val="0"/>
      <w:divBdr>
        <w:top w:val="none" w:sz="0" w:space="0" w:color="auto"/>
        <w:left w:val="none" w:sz="0" w:space="0" w:color="auto"/>
        <w:bottom w:val="none" w:sz="0" w:space="0" w:color="auto"/>
        <w:right w:val="none" w:sz="0" w:space="0" w:color="auto"/>
      </w:divBdr>
    </w:div>
    <w:div w:id="1440176121">
      <w:bodyDiv w:val="1"/>
      <w:marLeft w:val="0"/>
      <w:marRight w:val="0"/>
      <w:marTop w:val="0"/>
      <w:marBottom w:val="0"/>
      <w:divBdr>
        <w:top w:val="none" w:sz="0" w:space="0" w:color="auto"/>
        <w:left w:val="none" w:sz="0" w:space="0" w:color="auto"/>
        <w:bottom w:val="none" w:sz="0" w:space="0" w:color="auto"/>
        <w:right w:val="none" w:sz="0" w:space="0" w:color="auto"/>
      </w:divBdr>
    </w:div>
    <w:div w:id="1618949443">
      <w:bodyDiv w:val="1"/>
      <w:marLeft w:val="0"/>
      <w:marRight w:val="0"/>
      <w:marTop w:val="0"/>
      <w:marBottom w:val="0"/>
      <w:divBdr>
        <w:top w:val="none" w:sz="0" w:space="0" w:color="auto"/>
        <w:left w:val="none" w:sz="0" w:space="0" w:color="auto"/>
        <w:bottom w:val="none" w:sz="0" w:space="0" w:color="auto"/>
        <w:right w:val="none" w:sz="0" w:space="0" w:color="auto"/>
      </w:divBdr>
    </w:div>
    <w:div w:id="1872180561">
      <w:bodyDiv w:val="1"/>
      <w:marLeft w:val="0"/>
      <w:marRight w:val="0"/>
      <w:marTop w:val="0"/>
      <w:marBottom w:val="0"/>
      <w:divBdr>
        <w:top w:val="none" w:sz="0" w:space="0" w:color="auto"/>
        <w:left w:val="none" w:sz="0" w:space="0" w:color="auto"/>
        <w:bottom w:val="none" w:sz="0" w:space="0" w:color="auto"/>
        <w:right w:val="none" w:sz="0" w:space="0" w:color="auto"/>
      </w:divBdr>
    </w:div>
    <w:div w:id="1931310562">
      <w:bodyDiv w:val="1"/>
      <w:marLeft w:val="0"/>
      <w:marRight w:val="0"/>
      <w:marTop w:val="0"/>
      <w:marBottom w:val="0"/>
      <w:divBdr>
        <w:top w:val="none" w:sz="0" w:space="0" w:color="auto"/>
        <w:left w:val="none" w:sz="0" w:space="0" w:color="auto"/>
        <w:bottom w:val="none" w:sz="0" w:space="0" w:color="auto"/>
        <w:right w:val="none" w:sz="0" w:space="0" w:color="auto"/>
      </w:divBdr>
    </w:div>
    <w:div w:id="2079016171">
      <w:bodyDiv w:val="1"/>
      <w:marLeft w:val="0"/>
      <w:marRight w:val="0"/>
      <w:marTop w:val="0"/>
      <w:marBottom w:val="0"/>
      <w:divBdr>
        <w:top w:val="none" w:sz="0" w:space="0" w:color="auto"/>
        <w:left w:val="none" w:sz="0" w:space="0" w:color="auto"/>
        <w:bottom w:val="none" w:sz="0" w:space="0" w:color="auto"/>
        <w:right w:val="none" w:sz="0" w:space="0" w:color="auto"/>
      </w:divBdr>
    </w:div>
    <w:div w:id="20910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61714e476d1243edbec4f3efac917fe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61714e476d1243edbec4f3efac917fe0.dot</Template>
  <TotalTime>549</TotalTime>
  <Pages>10</Pages>
  <Words>24673</Words>
  <Characters>14065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PINIGINĖS SOCIALINĖS PARAMOS TEIKIMO NEPASITURINTIEMS ŠILUTĖS RAJONO SAVIVALDYBĖS GYVENTOJAMS TVARKOS APRAŠO PATVIRTINIMO</vt:lpstr>
      <vt:lpstr>DĖL PINIGINĖS SOCIALINĖS PARAMOS TEIKIMO NEPASITURINTIEMS ŠILUTĖS RAJONO SAVIVALDYBĖS GYVENTOJAMS TVARKOS APRAŠO PATVIRTINIMO</vt:lpstr>
    </vt:vector>
  </TitlesOfParts>
  <Manager>2018-03-29</Manager>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PINIGINĖS SOCIALINĖS PARAMOS TEIKIMO NEPASITURINTIEMS ŠILUTĖS RAJONO SAVIVALDYBĖS GYVENTOJAMS TVARKOS APRAŠO PATVIRTINIMO</dc:title>
  <dc:subject>T1-951</dc:subject>
  <dc:creator>ŠILUTĖS RAJONO SAVIVALDYBĖS TARYBA</dc:creator>
  <cp:keywords/>
  <dc:description/>
  <cp:lastModifiedBy>Asta Lileikienė</cp:lastModifiedBy>
  <cp:revision>29</cp:revision>
  <cp:lastPrinted>2026-04-15T12:58:00Z</cp:lastPrinted>
  <dcterms:created xsi:type="dcterms:W3CDTF">2026-04-15T11:37:00Z</dcterms:created>
  <dcterms:modified xsi:type="dcterms:W3CDTF">2026-05-20T10:47:00Z</dcterms:modified>
  <cp:category>SPRENDIMAS</cp:category>
</cp:coreProperties>
</file>