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03B76" w14:textId="77777777" w:rsidR="00FC09C7" w:rsidRDefault="00FC09C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text" w:tblpX="10087" w:tblpY="91"/>
        <w:tblW w:w="67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80"/>
        <w:gridCol w:w="1760"/>
        <w:gridCol w:w="4420"/>
      </w:tblGrid>
      <w:tr w:rsidR="00FC09C7" w14:paraId="680089AC" w14:textId="77777777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626D7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8CBB15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NUSTATYTA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F1D836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C09C7" w14:paraId="22306A27" w14:textId="77777777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AE8790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397B8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Šilutės rajono savivaldybės tarybos</w:t>
            </w:r>
          </w:p>
        </w:tc>
      </w:tr>
      <w:tr w:rsidR="00FC09C7" w14:paraId="5DC2E12E" w14:textId="77777777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651AD5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61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32DDA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2026 m.                             d.</w:t>
            </w:r>
          </w:p>
        </w:tc>
      </w:tr>
      <w:tr w:rsidR="00FC09C7" w14:paraId="59B71968" w14:textId="77777777">
        <w:trPr>
          <w:trHeight w:val="300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58B83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5E659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sprendimu Nr.T1</w:t>
            </w:r>
          </w:p>
          <w:p w14:paraId="6062C24A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 priedas</w:t>
            </w: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4888B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60568D9C" w14:textId="77777777" w:rsidR="00FC09C7" w:rsidRDefault="00FC09C7">
      <w:pPr>
        <w:rPr>
          <w:rFonts w:ascii="Liberation Serif" w:eastAsia="Liberation Serif" w:hAnsi="Liberation Serif" w:cs="Liberation Serif"/>
          <w:sz w:val="24"/>
          <w:szCs w:val="24"/>
        </w:rPr>
      </w:pPr>
    </w:p>
    <w:tbl>
      <w:tblPr>
        <w:tblStyle w:val="a0"/>
        <w:tblW w:w="670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20"/>
        <w:gridCol w:w="880"/>
        <w:gridCol w:w="880"/>
        <w:gridCol w:w="4420"/>
      </w:tblGrid>
      <w:tr w:rsidR="00FC09C7" w14:paraId="782146DD" w14:textId="77777777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389E9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EB399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CA31D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A61A7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09C7" w14:paraId="1C7EEA08" w14:textId="77777777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A88E96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2E588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DC98D5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FD1C2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09C7" w14:paraId="30672F6A" w14:textId="77777777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E4E443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5B063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1C9BD6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31A5D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09C7" w14:paraId="0C189A6A" w14:textId="77777777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2AFE2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21151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F54AC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046CB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6E87E9F" w14:textId="77777777" w:rsidR="00FC09C7" w:rsidRDefault="00FC09C7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1395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75"/>
        <w:gridCol w:w="4287"/>
        <w:gridCol w:w="695"/>
        <w:gridCol w:w="694"/>
        <w:gridCol w:w="808"/>
        <w:gridCol w:w="727"/>
        <w:gridCol w:w="561"/>
        <w:gridCol w:w="2617"/>
        <w:gridCol w:w="2994"/>
      </w:tblGrid>
      <w:tr w:rsidR="00FC09C7" w14:paraId="0B659A2E" w14:textId="77777777">
        <w:tc>
          <w:tcPr>
            <w:tcW w:w="13958" w:type="dxa"/>
            <w:gridSpan w:val="9"/>
            <w:vAlign w:val="bottom"/>
          </w:tcPr>
          <w:p w14:paraId="404E5062" w14:textId="3968E8F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ŠVIETIMO ĮSTAIGŲ PRIEŠMOKYKLINIO UGDYMO GRUP</w:t>
            </w:r>
            <w:r w:rsidR="00906D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ĖS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IR VAIKŲ SKAIČIUS JOSE</w:t>
            </w:r>
          </w:p>
          <w:p w14:paraId="176EA967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2026–2027 M. M.</w:t>
            </w:r>
          </w:p>
        </w:tc>
      </w:tr>
      <w:tr w:rsidR="00FC09C7" w14:paraId="25B7B379" w14:textId="77777777">
        <w:trPr>
          <w:trHeight w:val="278"/>
        </w:trPr>
        <w:tc>
          <w:tcPr>
            <w:tcW w:w="575" w:type="dxa"/>
            <w:tcBorders>
              <w:bottom w:val="single" w:sz="4" w:space="0" w:color="000000"/>
            </w:tcBorders>
            <w:vAlign w:val="bottom"/>
          </w:tcPr>
          <w:p w14:paraId="53D88E4F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tcBorders>
              <w:bottom w:val="single" w:sz="4" w:space="0" w:color="000000"/>
            </w:tcBorders>
            <w:vAlign w:val="bottom"/>
          </w:tcPr>
          <w:p w14:paraId="35D83DFF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bottom w:val="single" w:sz="4" w:space="0" w:color="000000"/>
            </w:tcBorders>
            <w:vAlign w:val="bottom"/>
          </w:tcPr>
          <w:p w14:paraId="43CF3C8C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bottom w:val="single" w:sz="4" w:space="0" w:color="000000"/>
            </w:tcBorders>
            <w:vAlign w:val="bottom"/>
          </w:tcPr>
          <w:p w14:paraId="0052A9B2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bottom w:val="single" w:sz="4" w:space="0" w:color="000000"/>
            </w:tcBorders>
            <w:vAlign w:val="bottom"/>
          </w:tcPr>
          <w:p w14:paraId="7E44B52D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tcBorders>
              <w:bottom w:val="single" w:sz="4" w:space="0" w:color="000000"/>
            </w:tcBorders>
            <w:vAlign w:val="bottom"/>
          </w:tcPr>
          <w:p w14:paraId="2CE7834D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bottom w:val="single" w:sz="4" w:space="0" w:color="000000"/>
            </w:tcBorders>
            <w:vAlign w:val="bottom"/>
          </w:tcPr>
          <w:p w14:paraId="48A4DDE4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bottom w:val="single" w:sz="4" w:space="0" w:color="000000"/>
            </w:tcBorders>
            <w:vAlign w:val="bottom"/>
          </w:tcPr>
          <w:p w14:paraId="77E14127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4" w:type="dxa"/>
            <w:tcBorders>
              <w:bottom w:val="single" w:sz="4" w:space="0" w:color="000000"/>
            </w:tcBorders>
            <w:vAlign w:val="bottom"/>
          </w:tcPr>
          <w:p w14:paraId="178D6065" w14:textId="77777777" w:rsidR="00FC09C7" w:rsidRDefault="00FC09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C09C7" w14:paraId="400FC62F" w14:textId="77777777">
        <w:trPr>
          <w:trHeight w:val="278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E5F4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Eil.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  Nr.</w:t>
            </w:r>
          </w:p>
        </w:tc>
        <w:tc>
          <w:tcPr>
            <w:tcW w:w="42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6F92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Mokyklos pavadinimas</w:t>
            </w:r>
          </w:p>
        </w:tc>
        <w:tc>
          <w:tcPr>
            <w:tcW w:w="348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1B24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Pasirinktas modelis</w:t>
            </w:r>
          </w:p>
        </w:tc>
        <w:tc>
          <w:tcPr>
            <w:tcW w:w="56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0B85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Grupių skaičius ir vaikų skaičius jose</w:t>
            </w:r>
          </w:p>
        </w:tc>
      </w:tr>
      <w:tr w:rsidR="00FC09C7" w14:paraId="56E83925" w14:textId="77777777">
        <w:trPr>
          <w:trHeight w:val="278"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BCE3" w14:textId="77777777" w:rsidR="00FC09C7" w:rsidRDefault="00FC09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512B4" w14:textId="77777777" w:rsidR="00FC09C7" w:rsidRDefault="00FC09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4CBF" w14:textId="77777777" w:rsidR="00FC09C7" w:rsidRDefault="00FC09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0E8F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Priešmokyklinio ugdymo grupė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4F41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Jungtinė grupė (kiek PU ir kiek IU vaikų)</w:t>
            </w:r>
          </w:p>
        </w:tc>
      </w:tr>
      <w:tr w:rsidR="00FC09C7" w14:paraId="254E4B4C" w14:textId="77777777">
        <w:trPr>
          <w:trHeight w:val="421"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13B0" w14:textId="77777777" w:rsidR="00FC09C7" w:rsidRDefault="00FC09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1935" w14:textId="77777777" w:rsidR="00FC09C7" w:rsidRDefault="00FC09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0F107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24 val.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6D29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 val.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B302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10,5 val.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B29F7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7,2 val.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5EB8E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6,6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val.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BA861E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B81D72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C09C7" w14:paraId="2337B4D0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74E1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C684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F6336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DDD5D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23552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39EB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CFE0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A69C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9672B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FC09C7" w14:paraId="02557D1B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06163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D3EE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Žemaičių Naumiesčio gimnazijos Gardamo skyrius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1772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3CEA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8C84F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3660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B2C8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5515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E9D5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grupė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 priešmokyklinio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ir 10 ikimokyklinio amžiaus vaikų</w:t>
            </w:r>
          </w:p>
        </w:tc>
      </w:tr>
      <w:tr w:rsidR="00FC09C7" w14:paraId="191700D3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176D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874B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Vainuto gimnazija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18CC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07B4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43B5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3CE3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7,2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AAE7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EE42F8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293E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grupė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 priešmokyklinio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ir 4 ikimokyklinio amžiaus vaikai</w:t>
            </w:r>
          </w:p>
        </w:tc>
      </w:tr>
      <w:tr w:rsidR="00FC09C7" w14:paraId="6B141CAA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5534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C685C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Katyčių skyrius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5B4C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 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768E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20D8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4D0AB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7,2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ED91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F7850E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43F6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grupė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priešmokyklinio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ir 5 ikimokyklinio amžiaus vaikai</w:t>
            </w:r>
          </w:p>
        </w:tc>
      </w:tr>
      <w:tr w:rsidR="00FC09C7" w14:paraId="1008DAA4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9FF6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1AA75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Šilutės Martyno Jankaus pagrindinės mokyklos Traksėdžių skyrius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541B7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E305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012FA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EAB2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7B64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6852B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944C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grupė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priešmokyklinio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ir 6 ikimokyklinio amžiaus vaikai </w:t>
            </w:r>
          </w:p>
        </w:tc>
      </w:tr>
      <w:tr w:rsidR="00FC09C7" w14:paraId="7A87EF41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86D71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53CE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Šilutės Pamario progimnazijos Rusnės skyrius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AD1D1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FF972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5EF0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3CC77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E2AD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D17A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40BDE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grupė –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8 priešmokyklini</w:t>
            </w:r>
            <w:r w:rsidRPr="00BB16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ir 2 ikimokyklinio amžiaus vaikai</w:t>
            </w:r>
          </w:p>
        </w:tc>
      </w:tr>
      <w:tr w:rsidR="00FC09C7" w14:paraId="4D486B44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85E0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C68E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Kintų pagrindinė mokykla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C09CE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03F9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1CA9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A23186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52A904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D2AAEEE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 grupė – 11 vaikų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85CE4E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09C7" w14:paraId="7650BD0E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DCE0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6. 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18106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Juknaičių pagrindinė mokykla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FA291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C50EC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922B6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63B5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D279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9D3CE1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5642C" w14:textId="08BE12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grupė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priešmokyklinio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ir 6 ikimokyklinio amžiaus vaik</w:t>
            </w:r>
            <w:r w:rsidR="00906D21">
              <w:rPr>
                <w:rFonts w:ascii="Times New Roman" w:eastAsia="Times New Roman" w:hAnsi="Times New Roman" w:cs="Times New Roman"/>
                <w:sz w:val="20"/>
                <w:szCs w:val="20"/>
              </w:rPr>
              <w:t>ai</w:t>
            </w:r>
          </w:p>
        </w:tc>
      </w:tr>
      <w:tr w:rsidR="00FC09C7" w14:paraId="07B8EF76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B075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4169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Usėnų pagrindinė mokykla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928DF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B0AE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C97F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5CF27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7,2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BF9F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BBEFEF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F06E01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grupė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 priešmokyklinio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ir 3 ikimokyklinio amžiaus vaikai</w:t>
            </w:r>
          </w:p>
        </w:tc>
      </w:tr>
      <w:tr w:rsidR="00FC09C7" w14:paraId="2F52A7D1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74633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058A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Vilkyčių pagrindinė mokykla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A785E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883F1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8D90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5C56C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A0AB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879132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D9F32B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grupė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 priešmokyklinio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ir 2 ikimokyklinio amžiaus vaikai</w:t>
            </w:r>
          </w:p>
        </w:tc>
      </w:tr>
      <w:tr w:rsidR="00FC09C7" w14:paraId="24AE9D8F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CC5AF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8C5C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Saugų Jurgio Mikšo pagrindinė mokykla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91B2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1F32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8B094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B21DE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FE1D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478EC8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grupė – 10 vaikų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D45E2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09C7" w14:paraId="3E062A21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F421A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10.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C067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Žemaičių Naumiesčio mokykla-darželis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D0AE9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37CE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A54A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DE59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4EDB4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2FBF0C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C11317" w14:textId="55BDF18A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grupė</w:t>
            </w:r>
            <w:r w:rsidR="00906D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 priešmokyklin</w:t>
            </w:r>
            <w:r w:rsidR="00906D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io</w:t>
            </w:r>
            <w:r w:rsidR="00906D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ir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 ikimokyklin</w:t>
            </w:r>
            <w:r w:rsidR="00906D21">
              <w:rPr>
                <w:rFonts w:ascii="Times New Roman" w:eastAsia="Times New Roman" w:hAnsi="Times New Roman" w:cs="Times New Roman"/>
                <w:sz w:val="20"/>
                <w:szCs w:val="20"/>
              </w:rPr>
              <w:t>io amžiaus vaikai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09C7" w14:paraId="4C376E58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B067D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9C5D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Švėkšnos lopšelis-darželis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630A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76CDE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8729E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1D571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612CF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9C8956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highlight w:val="white"/>
              </w:rPr>
              <w:t>1 grupė – 11 vaikų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4D5EB6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09C7" w14:paraId="070B2F97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FF83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FA64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Šilutės lopšelis-darželis „Ąžuoliukas“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91D6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B1D5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1238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C004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32D7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0756B1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grupė – 16</w:t>
            </w:r>
          </w:p>
          <w:p w14:paraId="6495B66A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vaikų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83F2EC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 grupė – 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10 priešmokyklinio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ir  7 ikimokyklinio amžiaus vaikai</w:t>
            </w:r>
          </w:p>
        </w:tc>
      </w:tr>
      <w:tr w:rsidR="00FC09C7" w14:paraId="7E7D74CB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D5DE4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7C9D9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Šilutės lopšelis-darželis „Gintarėlis“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5164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2EB5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DD9A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81C8F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C7BF6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9C2FF5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grupės – 33 vaikai 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E8AE8F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09C7" w14:paraId="0B810D76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8F93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CFBE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Šilutės lopšelis-darželis „Žvaigždutė“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4A7F4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261D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F04B7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4ED0C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6B5E9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3D693D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grupės – 36 vaikai 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FB0879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09C7" w14:paraId="4C034D7E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12F3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DF1F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Šilutės lopšelis-darželis „Pušelė“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A95D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2D6D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A83DD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AA3F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218F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7D295E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grupės – 30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vaikų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A8BA64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09C7" w14:paraId="664BBE06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B955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D48F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Šilutės lopšelis-darželis „Raudonkepuraitė“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5441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2770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7EE1F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6ED9C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6450D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3D33A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grupės – 31 vaikai 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AB00D5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09C7" w14:paraId="094768B3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5D36F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17.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0856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Šilutės lopšelis-darželis „Žibutė“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5C23A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2D13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EB12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10,5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0215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B2B9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8A4DE7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 grupės – 37 vaikai (iš jų 2 vaikai ugdosi specialiojoje grupėje)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DB89EF" w14:textId="77777777" w:rsidR="00FC09C7" w:rsidRDefault="00FC09C7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C09C7" w14:paraId="0A4EC005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4A76" w14:textId="77777777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D4384" w14:textId="77777777" w:rsidR="00FC09C7" w:rsidRDefault="00967D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Iš viso grupių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1711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A13F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7BEF6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5AB5F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C4AB4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CA83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C574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</w:tr>
      <w:tr w:rsidR="00FC09C7" w14:paraId="02F418C1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9413B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3DDC" w14:textId="77777777" w:rsidR="00FC09C7" w:rsidRDefault="00967D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Vaikų skaičius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A216D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119DA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B66E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8BEC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E780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02A0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215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87F7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88</w:t>
            </w:r>
          </w:p>
        </w:tc>
      </w:tr>
      <w:tr w:rsidR="00FC09C7" w14:paraId="7B571234" w14:textId="77777777">
        <w:trPr>
          <w:trHeight w:val="278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647B4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9A8F3" w14:textId="77777777" w:rsidR="00FC09C7" w:rsidRDefault="00967D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Iš viso</w:t>
            </w:r>
          </w:p>
        </w:tc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339E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F6DC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E3430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B5E1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6B87" w14:textId="77777777" w:rsidR="00FC09C7" w:rsidRDefault="00FC09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1573" w14:textId="0A7778B0" w:rsidR="00FC09C7" w:rsidRDefault="00967D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303  priešmokyklinio </w:t>
            </w:r>
            <w:r w:rsidR="00BB16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amžiaus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vaikai</w:t>
            </w:r>
          </w:p>
        </w:tc>
        <w:tc>
          <w:tcPr>
            <w:tcW w:w="2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BCE9" w14:textId="77777777" w:rsidR="00FC09C7" w:rsidRDefault="00967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grupės</w:t>
            </w:r>
          </w:p>
        </w:tc>
      </w:tr>
    </w:tbl>
    <w:p w14:paraId="566253BE" w14:textId="77777777" w:rsidR="00FC09C7" w:rsidRDefault="00FC09C7"/>
    <w:p w14:paraId="599597DE" w14:textId="77777777" w:rsidR="00EF1CBC" w:rsidRDefault="00EF1CBC"/>
    <w:p w14:paraId="42D2E720" w14:textId="6267A98A" w:rsidR="00EF1CBC" w:rsidRDefault="00EF1CBC" w:rsidP="00EF1CBC">
      <w:pPr>
        <w:jc w:val="center"/>
      </w:pPr>
      <w:r>
        <w:t>________________________________</w:t>
      </w:r>
    </w:p>
    <w:sectPr w:rsidR="00EF1CBC" w:rsidSect="00EF1CBC">
      <w:headerReference w:type="default" r:id="rId8"/>
      <w:pgSz w:w="16838" w:h="11906" w:orient="landscape"/>
      <w:pgMar w:top="1134" w:right="567" w:bottom="1134" w:left="1701" w:header="0" w:footer="0" w:gutter="0"/>
      <w:pgNumType w:start="1"/>
      <w:cols w:space="1296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3722D" w14:textId="77777777" w:rsidR="00967D66" w:rsidRDefault="00967D66" w:rsidP="00EF1CBC">
      <w:pPr>
        <w:spacing w:after="0" w:line="240" w:lineRule="auto"/>
      </w:pPr>
      <w:r>
        <w:separator/>
      </w:r>
    </w:p>
  </w:endnote>
  <w:endnote w:type="continuationSeparator" w:id="0">
    <w:p w14:paraId="575AC774" w14:textId="77777777" w:rsidR="00967D66" w:rsidRDefault="00967D66" w:rsidP="00EF1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918F150-2BCA-4A85-9E29-FCD789BDE55F}"/>
    <w:embedBold r:id="rId2" w:fontKey="{264ABCBA-EA7C-41C7-803E-96FCF386BF17}"/>
    <w:embedItalic r:id="rId3" w:fontKey="{7893D0E3-4FA4-4346-A017-87765DD09A1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D27FC835-AFA0-4BF7-AEB9-95352DDDBBFD}"/>
  </w:font>
  <w:font w:name="Lohit Devanagar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18F30" w14:textId="77777777" w:rsidR="00967D66" w:rsidRDefault="00967D66" w:rsidP="00EF1CBC">
      <w:pPr>
        <w:spacing w:after="0" w:line="240" w:lineRule="auto"/>
      </w:pPr>
      <w:r>
        <w:separator/>
      </w:r>
    </w:p>
  </w:footnote>
  <w:footnote w:type="continuationSeparator" w:id="0">
    <w:p w14:paraId="4562B41C" w14:textId="77777777" w:rsidR="00967D66" w:rsidRDefault="00967D66" w:rsidP="00EF1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0498710"/>
      <w:docPartObj>
        <w:docPartGallery w:val="Page Numbers (Top of Page)"/>
        <w:docPartUnique/>
      </w:docPartObj>
    </w:sdtPr>
    <w:sdtContent>
      <w:p w14:paraId="49455669" w14:textId="77777777" w:rsidR="00EF1CBC" w:rsidRDefault="00EF1CBC">
        <w:pPr>
          <w:pStyle w:val="Antrats"/>
          <w:jc w:val="center"/>
        </w:pPr>
      </w:p>
      <w:p w14:paraId="3924CA1F" w14:textId="7D7D4176" w:rsidR="00EF1CBC" w:rsidRDefault="00EF1CBC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69D01A25" w14:textId="77777777" w:rsidR="00EF1CBC" w:rsidRDefault="00EF1CB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D134B"/>
    <w:multiLevelType w:val="multilevel"/>
    <w:tmpl w:val="45ECB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ntrat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ntrat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ntrat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04392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9C7"/>
    <w:rsid w:val="002A418C"/>
    <w:rsid w:val="003C5E82"/>
    <w:rsid w:val="00564A14"/>
    <w:rsid w:val="00776334"/>
    <w:rsid w:val="00906D21"/>
    <w:rsid w:val="00967D66"/>
    <w:rsid w:val="009A0019"/>
    <w:rsid w:val="00B60407"/>
    <w:rsid w:val="00BB1611"/>
    <w:rsid w:val="00D6760D"/>
    <w:rsid w:val="00EF1CBC"/>
    <w:rsid w:val="00EF1F92"/>
    <w:rsid w:val="00FC0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0019B"/>
  <w15:docId w15:val="{BFB638CF-F878-4909-9ED0-2D6512DF7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t" w:eastAsia="lt-LT" w:bidi="ar-SA"/>
      </w:rPr>
    </w:rPrDefault>
    <w:pPrDefault>
      <w:pPr>
        <w:spacing w:after="160" w:line="25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Antrat7">
    <w:name w:val="heading 7"/>
    <w:qFormat/>
    <w:pPr>
      <w:keepNext/>
      <w:keepLines/>
      <w:numPr>
        <w:ilvl w:val="6"/>
        <w:numId w:val="1"/>
      </w:numPr>
      <w:spacing w:before="40" w:after="0"/>
      <w:outlineLvl w:val="6"/>
    </w:pPr>
    <w:rPr>
      <w:rFonts w:eastAsia="Times New Roman"/>
      <w:color w:val="595959"/>
    </w:rPr>
  </w:style>
  <w:style w:type="paragraph" w:styleId="Antrat8">
    <w:name w:val="heading 8"/>
    <w:qFormat/>
    <w:pPr>
      <w:keepNext/>
      <w:keepLines/>
      <w:numPr>
        <w:ilvl w:val="7"/>
        <w:numId w:val="1"/>
      </w:numPr>
      <w:spacing w:after="0"/>
      <w:outlineLvl w:val="7"/>
    </w:pPr>
    <w:rPr>
      <w:rFonts w:eastAsia="Times New Roman"/>
      <w:i/>
      <w:iCs/>
      <w:color w:val="272727"/>
    </w:rPr>
  </w:style>
  <w:style w:type="paragraph" w:styleId="Antrat9">
    <w:name w:val="heading 9"/>
    <w:qFormat/>
    <w:pPr>
      <w:keepNext/>
      <w:keepLines/>
      <w:numPr>
        <w:ilvl w:val="8"/>
        <w:numId w:val="1"/>
      </w:numPr>
      <w:spacing w:after="0"/>
      <w:outlineLvl w:val="8"/>
    </w:pPr>
    <w:rPr>
      <w:rFonts w:eastAsia="Times New Roman"/>
      <w:color w:val="2727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Antrat1Diagrama">
    <w:name w:val="Antraštė 1 Diagrama"/>
    <w:qFormat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Antrat2Diagrama">
    <w:name w:val="Antraštė 2 Diagrama"/>
    <w:qFormat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Antrat3Diagrama">
    <w:name w:val="Antraštė 3 Diagrama"/>
    <w:qFormat/>
    <w:rPr>
      <w:rFonts w:eastAsia="Times New Roman" w:cs="Times New Roman"/>
      <w:color w:val="2F5496"/>
      <w:sz w:val="28"/>
      <w:szCs w:val="28"/>
    </w:rPr>
  </w:style>
  <w:style w:type="character" w:customStyle="1" w:styleId="Antrat4Diagrama">
    <w:name w:val="Antraštė 4 Diagrama"/>
    <w:qFormat/>
    <w:rPr>
      <w:rFonts w:eastAsia="Times New Roman" w:cs="Times New Roman"/>
      <w:i/>
      <w:iCs/>
      <w:color w:val="2F5496"/>
    </w:rPr>
  </w:style>
  <w:style w:type="character" w:customStyle="1" w:styleId="Antrat5Diagrama">
    <w:name w:val="Antraštė 5 Diagrama"/>
    <w:qFormat/>
    <w:rPr>
      <w:rFonts w:eastAsia="Times New Roman" w:cs="Times New Roman"/>
      <w:color w:val="2F5496"/>
    </w:rPr>
  </w:style>
  <w:style w:type="character" w:customStyle="1" w:styleId="Antrat6Diagrama">
    <w:name w:val="Antraštė 6 Diagrama"/>
    <w:qFormat/>
    <w:rPr>
      <w:rFonts w:eastAsia="Times New Roman" w:cs="Times New Roman"/>
      <w:i/>
      <w:iCs/>
      <w:color w:val="595959"/>
    </w:rPr>
  </w:style>
  <w:style w:type="character" w:customStyle="1" w:styleId="Antrat7Diagrama">
    <w:name w:val="Antraštė 7 Diagrama"/>
    <w:qFormat/>
    <w:rPr>
      <w:rFonts w:eastAsia="Times New Roman" w:cs="Times New Roman"/>
      <w:color w:val="595959"/>
    </w:rPr>
  </w:style>
  <w:style w:type="character" w:customStyle="1" w:styleId="Antrat8Diagrama">
    <w:name w:val="Antraštė 8 Diagrama"/>
    <w:qFormat/>
    <w:rPr>
      <w:rFonts w:eastAsia="Times New Roman" w:cs="Times New Roman"/>
      <w:i/>
      <w:iCs/>
      <w:color w:val="272727"/>
    </w:rPr>
  </w:style>
  <w:style w:type="character" w:customStyle="1" w:styleId="Antrat9Diagrama">
    <w:name w:val="Antraštė 9 Diagrama"/>
    <w:qFormat/>
    <w:rPr>
      <w:rFonts w:eastAsia="Times New Roman" w:cs="Times New Roman"/>
      <w:color w:val="272727"/>
    </w:rPr>
  </w:style>
  <w:style w:type="character" w:customStyle="1" w:styleId="PavadinimasDiagrama">
    <w:name w:val="Pavadinimas Diagrama"/>
    <w:qFormat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PaantratDiagrama">
    <w:name w:val="Paantraštė Diagrama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itataDiagrama">
    <w:name w:val="Citata Diagrama"/>
    <w:qFormat/>
    <w:rPr>
      <w:i/>
      <w:iCs/>
      <w:color w:val="404040"/>
    </w:rPr>
  </w:style>
  <w:style w:type="character" w:styleId="Rykuspabraukimas">
    <w:name w:val="Intense Emphasis"/>
    <w:qFormat/>
    <w:rPr>
      <w:i/>
      <w:iCs/>
      <w:color w:val="2F5496"/>
    </w:rPr>
  </w:style>
  <w:style w:type="character" w:customStyle="1" w:styleId="IskirtacitataDiagrama">
    <w:name w:val="Išskirta citata Diagrama"/>
    <w:qFormat/>
    <w:rPr>
      <w:i/>
      <w:iCs/>
      <w:color w:val="2F5496"/>
    </w:rPr>
  </w:style>
  <w:style w:type="character" w:styleId="Rykinuoroda">
    <w:name w:val="Intense Reference"/>
    <w:qFormat/>
    <w:rPr>
      <w:b/>
      <w:bCs/>
      <w:smallCaps/>
      <w:color w:val="2F5496"/>
      <w:spacing w:val="5"/>
    </w:rPr>
  </w:style>
  <w:style w:type="character" w:customStyle="1" w:styleId="AntratsDiagrama">
    <w:name w:val="Antraštės Diagrama"/>
    <w:basedOn w:val="Numatytasispastraiposriftas"/>
    <w:uiPriority w:val="99"/>
    <w:qFormat/>
  </w:style>
  <w:style w:type="character" w:customStyle="1" w:styleId="PoratDiagrama">
    <w:name w:val="Poraštė Diagrama"/>
    <w:basedOn w:val="Numatytasispastraiposriftas"/>
    <w:qFormat/>
  </w:style>
  <w:style w:type="paragraph" w:customStyle="1" w:styleId="Heading">
    <w:name w:val="Heading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paragraph" w:styleId="Pagrindinistekstas">
    <w:name w:val="Body Text"/>
    <w:pPr>
      <w:spacing w:after="140" w:line="276" w:lineRule="auto"/>
    </w:pPr>
  </w:style>
  <w:style w:type="paragraph" w:styleId="Sraas">
    <w:name w:val="List"/>
    <w:basedOn w:val="Pagrindinistekstas"/>
    <w:rPr>
      <w:rFonts w:cs="Lohit Devanagari"/>
    </w:rPr>
  </w:style>
  <w:style w:type="paragraph" w:styleId="Antrat">
    <w:name w:val="caption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  <w:rPr>
      <w:rFonts w:cs="Lohit Devanagari"/>
    </w:rPr>
  </w:style>
  <w:style w:type="paragraph" w:styleId="Citata">
    <w:name w:val="Quote"/>
    <w:qFormat/>
    <w:pPr>
      <w:spacing w:before="160"/>
      <w:jc w:val="center"/>
    </w:pPr>
    <w:rPr>
      <w:i/>
      <w:iCs/>
      <w:color w:val="404040"/>
    </w:rPr>
  </w:style>
  <w:style w:type="paragraph" w:styleId="Sraopastraipa">
    <w:name w:val="List Paragraph"/>
    <w:qFormat/>
    <w:pPr>
      <w:ind w:left="720"/>
      <w:contextualSpacing/>
    </w:pPr>
  </w:style>
  <w:style w:type="paragraph" w:styleId="Iskirtacitata">
    <w:name w:val="Intense Quote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ntrats">
    <w:name w:val="header"/>
    <w:uiPriority w:val="99"/>
    <w:pPr>
      <w:spacing w:after="0" w:line="240" w:lineRule="auto"/>
    </w:pPr>
  </w:style>
  <w:style w:type="paragraph" w:styleId="Porat">
    <w:name w:val="footer"/>
    <w:pPr>
      <w:spacing w:after="0" w:line="240" w:lineRule="auto"/>
    </w:pPr>
  </w:style>
  <w:style w:type="paragraph" w:styleId="Pataisymai">
    <w:name w:val="Revision"/>
    <w:qFormat/>
    <w:rPr>
      <w:rFonts w:cs="Times New Roman"/>
      <w:kern w:val="2"/>
      <w:lang w:val="lt-LT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Paantrat">
    <w:name w:val="Subtitle"/>
    <w:basedOn w:val="prastasis"/>
    <w:next w:val="prastasis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FE02AE2-833A-427D-A2B8-606107CEAAC6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xRvdOVwc50K5Pk8AYinmB8nrnw==">CgMxLjA4AHIhMWlqOTJJNjdCVTVGSFBTXzhoekhwX1c5blQ3RG15WnU3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1535</Words>
  <Characters>876</Characters>
  <Application>Microsoft Office Word</Application>
  <DocSecurity>0</DocSecurity>
  <Lines>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ŠILUTĖS RAJONO SAVIVALDYBĖS TARYBA</dc:creator>
  <cp:lastModifiedBy>Asta Jagelavičienė</cp:lastModifiedBy>
  <cp:revision>5</cp:revision>
  <cp:lastPrinted>2026-08-26T06:11:00Z</cp:lastPrinted>
  <dcterms:created xsi:type="dcterms:W3CDTF">2026-08-26T06:13:00Z</dcterms:created>
  <dcterms:modified xsi:type="dcterms:W3CDTF">2026-08-26T08:10:00Z</dcterms:modified>
</cp:coreProperties>
</file>