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AF21" w14:textId="45813D3E" w:rsidR="00746D7D" w:rsidRDefault="00BB6232" w:rsidP="00746D7D">
      <w:pPr>
        <w:spacing w:line="276" w:lineRule="auto"/>
        <w:jc w:val="center"/>
        <w:rPr>
          <w:b/>
          <w:szCs w:val="24"/>
        </w:rPr>
      </w:pPr>
      <w:r>
        <w:rPr>
          <w:b/>
          <w:szCs w:val="24"/>
        </w:rPr>
        <w:t>ŠILUTĖS</w:t>
      </w:r>
      <w:r w:rsidR="00746D7D">
        <w:rPr>
          <w:b/>
          <w:szCs w:val="24"/>
        </w:rPr>
        <w:t xml:space="preserve"> RAJONO SAVIVALDYBĖS ADMINISTRACIJOS</w:t>
      </w:r>
    </w:p>
    <w:p w14:paraId="2CA659A9" w14:textId="39530441" w:rsidR="00746D7D" w:rsidRDefault="00A501CE" w:rsidP="00746D7D">
      <w:pPr>
        <w:spacing w:line="276" w:lineRule="auto"/>
        <w:jc w:val="center"/>
        <w:rPr>
          <w:b/>
          <w:szCs w:val="24"/>
        </w:rPr>
      </w:pPr>
      <w:r>
        <w:rPr>
          <w:b/>
          <w:szCs w:val="24"/>
        </w:rPr>
        <w:t>MERO IR TARYBOS VEIKLOS ADMINISTRAVIMO SKYRIUS</w:t>
      </w:r>
    </w:p>
    <w:p w14:paraId="04CA659D" w14:textId="77777777" w:rsidR="00746D7D" w:rsidRPr="001A5373" w:rsidRDefault="00746D7D" w:rsidP="00746D7D">
      <w:pPr>
        <w:spacing w:line="276" w:lineRule="auto"/>
        <w:rPr>
          <w:szCs w:val="24"/>
          <w:lang w:val="pt-BR"/>
        </w:rPr>
      </w:pPr>
    </w:p>
    <w:p w14:paraId="63A8FADF" w14:textId="77777777" w:rsidR="00746D7D" w:rsidRDefault="00746D7D" w:rsidP="00746D7D">
      <w:pPr>
        <w:spacing w:line="276" w:lineRule="auto"/>
        <w:jc w:val="center"/>
        <w:rPr>
          <w:b/>
          <w:szCs w:val="24"/>
        </w:rPr>
      </w:pPr>
      <w:r>
        <w:rPr>
          <w:b/>
          <w:szCs w:val="24"/>
        </w:rPr>
        <w:t>AIŠKINAMASIS RAŠTAS</w:t>
      </w:r>
    </w:p>
    <w:p w14:paraId="6139C3B7" w14:textId="4B5B1F96" w:rsidR="00896CC6" w:rsidRPr="00896CC6" w:rsidRDefault="00896CC6" w:rsidP="00896CC6">
      <w:pPr>
        <w:spacing w:after="160" w:line="278" w:lineRule="auto"/>
        <w:jc w:val="center"/>
        <w:rPr>
          <w:b/>
          <w:bCs/>
        </w:rPr>
      </w:pPr>
      <w:r w:rsidRPr="00896CC6">
        <w:rPr>
          <w:b/>
          <w:bCs/>
        </w:rPr>
        <w:t>DĖL ŠILUTĖS RAJONO SAVIVALDYBĖS TARYBOS 2023 M. GEGUŽĖS 25 D. SPRENDIMO NR. T1-30 „DĖL ŠILUTĖS RAJONO SAVIVALDYBĖS TARYBOS ETIKOS KOMISIJOS SUDARYMO“ PAKEITIMO</w:t>
      </w:r>
      <w:r w:rsidR="001D2948">
        <w:rPr>
          <w:b/>
          <w:bCs/>
        </w:rPr>
        <w:t>“</w:t>
      </w:r>
      <w:r w:rsidRPr="00896CC6">
        <w:rPr>
          <w:b/>
          <w:bCs/>
        </w:rPr>
        <w:t xml:space="preserve"> PROJEKTO</w:t>
      </w:r>
    </w:p>
    <w:p w14:paraId="5F74F950" w14:textId="77777777" w:rsidR="00746D7D" w:rsidRDefault="00746D7D" w:rsidP="00746D7D">
      <w:pPr>
        <w:spacing w:line="276" w:lineRule="auto"/>
        <w:rPr>
          <w:b/>
          <w:szCs w:val="24"/>
        </w:rPr>
      </w:pPr>
    </w:p>
    <w:p w14:paraId="258D66BA" w14:textId="49849904" w:rsidR="00746D7D" w:rsidRDefault="00746D7D" w:rsidP="00746D7D">
      <w:pPr>
        <w:spacing w:line="276" w:lineRule="auto"/>
        <w:jc w:val="center"/>
        <w:rPr>
          <w:szCs w:val="24"/>
        </w:rPr>
      </w:pPr>
      <w:r>
        <w:rPr>
          <w:szCs w:val="24"/>
        </w:rPr>
        <w:t>202</w:t>
      </w:r>
      <w:r w:rsidR="00745614">
        <w:rPr>
          <w:szCs w:val="24"/>
        </w:rPr>
        <w:t>6</w:t>
      </w:r>
      <w:r>
        <w:rPr>
          <w:szCs w:val="24"/>
        </w:rPr>
        <w:t xml:space="preserve"> m. </w:t>
      </w:r>
      <w:r w:rsidR="00745614">
        <w:rPr>
          <w:szCs w:val="24"/>
        </w:rPr>
        <w:t>rug</w:t>
      </w:r>
      <w:r w:rsidR="00896CC6">
        <w:rPr>
          <w:szCs w:val="24"/>
        </w:rPr>
        <w:t xml:space="preserve">sėjo </w:t>
      </w:r>
      <w:r w:rsidR="009E0AF9">
        <w:rPr>
          <w:szCs w:val="24"/>
        </w:rPr>
        <w:t xml:space="preserve">9 </w:t>
      </w:r>
      <w:r>
        <w:rPr>
          <w:szCs w:val="24"/>
        </w:rPr>
        <w:t>d.</w:t>
      </w:r>
    </w:p>
    <w:p w14:paraId="39CA7DE0" w14:textId="77777777" w:rsidR="00745614" w:rsidRDefault="00745614" w:rsidP="00746D7D">
      <w:pPr>
        <w:spacing w:line="276" w:lineRule="auto"/>
        <w:jc w:val="center"/>
        <w:rPr>
          <w:szCs w:val="24"/>
        </w:rPr>
      </w:pPr>
    </w:p>
    <w:p w14:paraId="7C7E5D2A" w14:textId="77777777" w:rsidR="00745614" w:rsidRDefault="00745614" w:rsidP="00746D7D">
      <w:pPr>
        <w:spacing w:line="276" w:lineRule="auto"/>
        <w:jc w:val="center"/>
        <w:rPr>
          <w:szCs w:val="24"/>
        </w:rPr>
      </w:pPr>
    </w:p>
    <w:p w14:paraId="1A23FCCD" w14:textId="692B7332" w:rsidR="008715F2" w:rsidRPr="008715F2" w:rsidRDefault="000F5C8B" w:rsidP="00737637">
      <w:pPr>
        <w:jc w:val="both"/>
        <w:rPr>
          <w:b/>
          <w:bCs/>
          <w:szCs w:val="24"/>
        </w:rPr>
      </w:pPr>
      <w:r>
        <w:rPr>
          <w:b/>
          <w:bCs/>
          <w:szCs w:val="24"/>
        </w:rPr>
        <w:t>1</w:t>
      </w:r>
      <w:r w:rsidR="008715F2" w:rsidRPr="008715F2">
        <w:rPr>
          <w:b/>
          <w:bCs/>
          <w:szCs w:val="24"/>
        </w:rPr>
        <w:t>. Parengto sprendimo projekto tikslas.</w:t>
      </w:r>
    </w:p>
    <w:p w14:paraId="71A5F65F" w14:textId="77777777" w:rsidR="008715F2" w:rsidRPr="008715F2" w:rsidRDefault="008715F2" w:rsidP="00737637">
      <w:pPr>
        <w:jc w:val="both"/>
        <w:rPr>
          <w:szCs w:val="24"/>
        </w:rPr>
      </w:pPr>
      <w:r w:rsidRPr="008715F2">
        <w:rPr>
          <w:szCs w:val="24"/>
        </w:rPr>
        <w:t xml:space="preserve">Šilutės rajono savivaldybės tarybos 2023 m. gegužės 25 d. sprendimu Nr. T1-30 „Dėl Šilutės rajono savivaldybės tarybos Etikos komisijos sudarymo“ į Šilutės rajono savivaldybės tarybos Etikos komisiją buvo paskirtas Saulius Bukantas, Rusnės seniūnijos Rusnės </w:t>
      </w:r>
      <w:proofErr w:type="spellStart"/>
      <w:r w:rsidRPr="008715F2">
        <w:rPr>
          <w:szCs w:val="24"/>
        </w:rPr>
        <w:t>seniūnaitijos</w:t>
      </w:r>
      <w:proofErr w:type="spellEnd"/>
      <w:r w:rsidRPr="008715F2">
        <w:rPr>
          <w:szCs w:val="24"/>
        </w:rPr>
        <w:t xml:space="preserve"> seniūnaitis.</w:t>
      </w:r>
    </w:p>
    <w:p w14:paraId="06E999AB" w14:textId="77777777" w:rsidR="008715F2" w:rsidRPr="008715F2" w:rsidRDefault="008715F2" w:rsidP="00737637">
      <w:pPr>
        <w:jc w:val="both"/>
        <w:rPr>
          <w:szCs w:val="24"/>
        </w:rPr>
      </w:pPr>
      <w:r w:rsidRPr="008715F2">
        <w:rPr>
          <w:szCs w:val="24"/>
        </w:rPr>
        <w:t>Sauliui Bukantui tapus Šilutės rajono savivaldybės tarybos nariu ir nutrūkus jo, kaip seniūnaičio, įgaliojimams, atsirado poreikis pakeisti Etikos komisijos personalinę sudėtį ir paskirti naują gyvenamosios vietovės bendruomenės atstovą.</w:t>
      </w:r>
    </w:p>
    <w:p w14:paraId="4AB8F20A" w14:textId="78786FE8" w:rsidR="008715F2" w:rsidRPr="004F26F4" w:rsidRDefault="008715F2" w:rsidP="00737637">
      <w:pPr>
        <w:jc w:val="both"/>
        <w:rPr>
          <w:szCs w:val="24"/>
        </w:rPr>
      </w:pPr>
      <w:r w:rsidRPr="008715F2">
        <w:rPr>
          <w:szCs w:val="24"/>
        </w:rPr>
        <w:t xml:space="preserve">Siekiant sudaryti lygias galimybes visoms Šilutės rajono savivaldybės seniūnijoms pasiūlyti kandidatus, į visas seniūnijas buvo kreiptasi prašant seniūnaičių išplėstinėse seniūnaičių sueigose </w:t>
      </w:r>
      <w:r w:rsidRPr="004F26F4">
        <w:rPr>
          <w:szCs w:val="24"/>
        </w:rPr>
        <w:t>apsvarstyti ir deleguoti kandidatus į Šilutės rajono savivaldybės tarybos Etikos komisiją.</w:t>
      </w:r>
    </w:p>
    <w:p w14:paraId="342A36F6" w14:textId="077FBA9C" w:rsidR="008715F2" w:rsidRPr="008715F2" w:rsidRDefault="008715F2" w:rsidP="00737637">
      <w:pPr>
        <w:jc w:val="both"/>
        <w:rPr>
          <w:szCs w:val="24"/>
        </w:rPr>
      </w:pPr>
      <w:r w:rsidRPr="004F26F4">
        <w:rPr>
          <w:szCs w:val="24"/>
        </w:rPr>
        <w:t xml:space="preserve">Pagal pateiktus seniūnaičių sueigų ir išplėstinių seniūnaičių sueigų protokolus gautos </w:t>
      </w:r>
      <w:r w:rsidR="00CA2740" w:rsidRPr="004F26F4">
        <w:rPr>
          <w:szCs w:val="24"/>
        </w:rPr>
        <w:t>septynios</w:t>
      </w:r>
      <w:r w:rsidR="000F5C8B" w:rsidRPr="004F26F4">
        <w:rPr>
          <w:szCs w:val="24"/>
        </w:rPr>
        <w:t xml:space="preserve"> </w:t>
      </w:r>
      <w:r w:rsidRPr="004F26F4">
        <w:rPr>
          <w:szCs w:val="24"/>
        </w:rPr>
        <w:t xml:space="preserve">kandidatūros: </w:t>
      </w:r>
      <w:r w:rsidRPr="004F26F4">
        <w:rPr>
          <w:color w:val="000000" w:themeColor="text1"/>
          <w:szCs w:val="24"/>
        </w:rPr>
        <w:t xml:space="preserve">Marina </w:t>
      </w:r>
      <w:proofErr w:type="spellStart"/>
      <w:r w:rsidRPr="004F26F4">
        <w:rPr>
          <w:color w:val="000000" w:themeColor="text1"/>
          <w:szCs w:val="24"/>
        </w:rPr>
        <w:t>Lodusova</w:t>
      </w:r>
      <w:proofErr w:type="spellEnd"/>
      <w:r w:rsidRPr="004F26F4">
        <w:rPr>
          <w:color w:val="000000" w:themeColor="text1"/>
          <w:szCs w:val="24"/>
        </w:rPr>
        <w:t xml:space="preserve">, </w:t>
      </w:r>
      <w:r w:rsidR="00CA2740" w:rsidRPr="004F26F4">
        <w:rPr>
          <w:color w:val="000000" w:themeColor="text1"/>
          <w:szCs w:val="24"/>
        </w:rPr>
        <w:t xml:space="preserve">Katyčių seniūnijos </w:t>
      </w:r>
      <w:r w:rsidRPr="004F26F4">
        <w:rPr>
          <w:color w:val="000000" w:themeColor="text1"/>
          <w:szCs w:val="24"/>
        </w:rPr>
        <w:t xml:space="preserve">Katyčių </w:t>
      </w:r>
      <w:proofErr w:type="spellStart"/>
      <w:r w:rsidRPr="004F26F4">
        <w:rPr>
          <w:color w:val="000000" w:themeColor="text1"/>
          <w:szCs w:val="24"/>
        </w:rPr>
        <w:t>seniūnaitė</w:t>
      </w:r>
      <w:proofErr w:type="spellEnd"/>
      <w:r w:rsidRPr="004F26F4">
        <w:rPr>
          <w:color w:val="000000" w:themeColor="text1"/>
          <w:szCs w:val="24"/>
        </w:rPr>
        <w:t xml:space="preserve">; Silvija </w:t>
      </w:r>
      <w:proofErr w:type="spellStart"/>
      <w:r w:rsidRPr="004F26F4">
        <w:rPr>
          <w:color w:val="000000" w:themeColor="text1"/>
          <w:szCs w:val="24"/>
        </w:rPr>
        <w:t>Judžentienė</w:t>
      </w:r>
      <w:proofErr w:type="spellEnd"/>
      <w:r w:rsidRPr="004F26F4">
        <w:rPr>
          <w:color w:val="000000" w:themeColor="text1"/>
          <w:szCs w:val="24"/>
        </w:rPr>
        <w:t xml:space="preserve">, </w:t>
      </w:r>
      <w:r w:rsidR="00CA2740" w:rsidRPr="004F26F4">
        <w:rPr>
          <w:color w:val="000000" w:themeColor="text1"/>
          <w:szCs w:val="24"/>
        </w:rPr>
        <w:t xml:space="preserve">Žemaičių Naumiesčio seniūnijos </w:t>
      </w:r>
      <w:proofErr w:type="spellStart"/>
      <w:r w:rsidRPr="004F26F4">
        <w:rPr>
          <w:color w:val="000000" w:themeColor="text1"/>
          <w:szCs w:val="24"/>
        </w:rPr>
        <w:t>Ciparių</w:t>
      </w:r>
      <w:proofErr w:type="spellEnd"/>
      <w:r w:rsidRPr="004F26F4">
        <w:rPr>
          <w:color w:val="000000" w:themeColor="text1"/>
          <w:szCs w:val="24"/>
        </w:rPr>
        <w:t xml:space="preserve"> </w:t>
      </w:r>
      <w:proofErr w:type="spellStart"/>
      <w:r w:rsidRPr="004F26F4">
        <w:rPr>
          <w:color w:val="000000" w:themeColor="text1"/>
          <w:szCs w:val="24"/>
        </w:rPr>
        <w:t>seniūnaitė</w:t>
      </w:r>
      <w:proofErr w:type="spellEnd"/>
      <w:r w:rsidRPr="004F26F4">
        <w:rPr>
          <w:color w:val="000000" w:themeColor="text1"/>
          <w:szCs w:val="24"/>
        </w:rPr>
        <w:t xml:space="preserve">; Aušra Pocienė, </w:t>
      </w:r>
      <w:r w:rsidR="00CA2740" w:rsidRPr="004F26F4">
        <w:rPr>
          <w:color w:val="000000" w:themeColor="text1"/>
          <w:szCs w:val="24"/>
        </w:rPr>
        <w:t xml:space="preserve">Vainuto seniūnijos </w:t>
      </w:r>
      <w:r w:rsidRPr="004F26F4">
        <w:rPr>
          <w:color w:val="000000" w:themeColor="text1"/>
          <w:szCs w:val="24"/>
        </w:rPr>
        <w:t xml:space="preserve">Vainuto </w:t>
      </w:r>
      <w:proofErr w:type="spellStart"/>
      <w:r w:rsidRPr="004F26F4">
        <w:rPr>
          <w:color w:val="000000" w:themeColor="text1"/>
          <w:szCs w:val="24"/>
        </w:rPr>
        <w:t>seniūnaitė</w:t>
      </w:r>
      <w:proofErr w:type="spellEnd"/>
      <w:r w:rsidRPr="004F26F4">
        <w:rPr>
          <w:color w:val="000000" w:themeColor="text1"/>
          <w:szCs w:val="24"/>
        </w:rPr>
        <w:t xml:space="preserve">; Aurelija Jakštaitė, </w:t>
      </w:r>
      <w:r w:rsidR="00CA2740" w:rsidRPr="004F26F4">
        <w:rPr>
          <w:color w:val="000000" w:themeColor="text1"/>
          <w:szCs w:val="24"/>
        </w:rPr>
        <w:t xml:space="preserve">Šilutės seniūnijos </w:t>
      </w:r>
      <w:r w:rsidRPr="004F26F4">
        <w:rPr>
          <w:color w:val="000000" w:themeColor="text1"/>
          <w:szCs w:val="24"/>
        </w:rPr>
        <w:t xml:space="preserve">Šyšos kaimo bendruomenės atstovė; Andrius Romanovas, </w:t>
      </w:r>
      <w:r w:rsidR="00CA2740" w:rsidRPr="004F26F4">
        <w:rPr>
          <w:color w:val="000000" w:themeColor="text1"/>
          <w:szCs w:val="24"/>
        </w:rPr>
        <w:t xml:space="preserve">Šilutės seniūnijos </w:t>
      </w:r>
      <w:r w:rsidRPr="004F26F4">
        <w:rPr>
          <w:color w:val="000000" w:themeColor="text1"/>
          <w:szCs w:val="24"/>
        </w:rPr>
        <w:t>Macikų seniūnaitis</w:t>
      </w:r>
      <w:r w:rsidR="004F26F4" w:rsidRPr="004F26F4">
        <w:rPr>
          <w:color w:val="000000" w:themeColor="text1"/>
          <w:szCs w:val="24"/>
        </w:rPr>
        <w:t>;</w:t>
      </w:r>
      <w:r w:rsidR="000F5C8B" w:rsidRPr="004F26F4">
        <w:rPr>
          <w:color w:val="000000" w:themeColor="text1"/>
          <w:szCs w:val="24"/>
        </w:rPr>
        <w:t xml:space="preserve"> Romas Macijauskas – </w:t>
      </w:r>
      <w:r w:rsidR="00CA2740" w:rsidRPr="004F26F4">
        <w:rPr>
          <w:color w:val="000000" w:themeColor="text1"/>
          <w:szCs w:val="24"/>
        </w:rPr>
        <w:t xml:space="preserve">Švėkšnos seniūnijos </w:t>
      </w:r>
      <w:r w:rsidR="000F5C8B" w:rsidRPr="004F26F4">
        <w:rPr>
          <w:color w:val="000000" w:themeColor="text1"/>
          <w:szCs w:val="24"/>
        </w:rPr>
        <w:t>„Ašvos“ bendruomenės pirmininkas</w:t>
      </w:r>
      <w:r w:rsidR="00CA2740" w:rsidRPr="004F26F4">
        <w:rPr>
          <w:color w:val="000000" w:themeColor="text1"/>
          <w:szCs w:val="24"/>
        </w:rPr>
        <w:t xml:space="preserve">; </w:t>
      </w:r>
      <w:r w:rsidR="000F5C8B" w:rsidRPr="004F26F4">
        <w:rPr>
          <w:color w:val="000000" w:themeColor="text1"/>
          <w:szCs w:val="24"/>
        </w:rPr>
        <w:t xml:space="preserve">Vidas </w:t>
      </w:r>
      <w:proofErr w:type="spellStart"/>
      <w:r w:rsidR="000F5C8B" w:rsidRPr="004F26F4">
        <w:rPr>
          <w:color w:val="000000" w:themeColor="text1"/>
          <w:szCs w:val="24"/>
        </w:rPr>
        <w:t>Jančauskas</w:t>
      </w:r>
      <w:proofErr w:type="spellEnd"/>
      <w:r w:rsidR="000F5C8B" w:rsidRPr="004F26F4">
        <w:rPr>
          <w:color w:val="000000" w:themeColor="text1"/>
          <w:szCs w:val="24"/>
        </w:rPr>
        <w:t>,</w:t>
      </w:r>
      <w:r w:rsidR="00CA2740" w:rsidRPr="004F26F4">
        <w:rPr>
          <w:color w:val="000000" w:themeColor="text1"/>
          <w:szCs w:val="24"/>
        </w:rPr>
        <w:t xml:space="preserve"> Saugų seniūnijos</w:t>
      </w:r>
      <w:r w:rsidR="000F5C8B" w:rsidRPr="004F26F4">
        <w:rPr>
          <w:color w:val="000000" w:themeColor="text1"/>
          <w:szCs w:val="24"/>
        </w:rPr>
        <w:t xml:space="preserve"> </w:t>
      </w:r>
      <w:proofErr w:type="spellStart"/>
      <w:r w:rsidR="000F5C8B" w:rsidRPr="004F26F4">
        <w:rPr>
          <w:color w:val="000000" w:themeColor="text1"/>
          <w:szCs w:val="24"/>
        </w:rPr>
        <w:t>Kukorų</w:t>
      </w:r>
      <w:proofErr w:type="spellEnd"/>
      <w:r w:rsidR="000F5C8B" w:rsidRPr="004F26F4">
        <w:rPr>
          <w:color w:val="000000" w:themeColor="text1"/>
          <w:szCs w:val="24"/>
        </w:rPr>
        <w:t xml:space="preserve"> seniūnaitis</w:t>
      </w:r>
      <w:r w:rsidR="000F5C8B" w:rsidRPr="004F26F4">
        <w:rPr>
          <w:color w:val="FFC000" w:themeColor="accent4"/>
          <w:szCs w:val="24"/>
        </w:rPr>
        <w:t>.</w:t>
      </w:r>
      <w:r w:rsidRPr="004F26F4">
        <w:rPr>
          <w:color w:val="FFC000" w:themeColor="accent4"/>
          <w:szCs w:val="24"/>
        </w:rPr>
        <w:t xml:space="preserve"> </w:t>
      </w:r>
      <w:r w:rsidRPr="004F26F4">
        <w:rPr>
          <w:color w:val="000000" w:themeColor="text1"/>
          <w:szCs w:val="24"/>
        </w:rPr>
        <w:t>Visos</w:t>
      </w:r>
      <w:r w:rsidRPr="008715F2">
        <w:rPr>
          <w:szCs w:val="24"/>
        </w:rPr>
        <w:t xml:space="preserve"> kandidatūros teikiamos svarstyti Savivaldybės tarybos komitetams. Komitetai, įvertinę pateiktas kandidatūras, gali rekomenduoti Savivaldybės tarybai vieną kandidatą. Galutinį sprendimą dėl asmens paskyrimo Etikos komisijos nariu priima Savivaldybės taryba.</w:t>
      </w:r>
    </w:p>
    <w:p w14:paraId="528B403A" w14:textId="77777777" w:rsidR="008715F2" w:rsidRPr="008715F2" w:rsidRDefault="008715F2" w:rsidP="00737637">
      <w:pPr>
        <w:jc w:val="both"/>
        <w:rPr>
          <w:b/>
          <w:bCs/>
          <w:szCs w:val="24"/>
        </w:rPr>
      </w:pPr>
      <w:r w:rsidRPr="008715F2">
        <w:rPr>
          <w:b/>
          <w:bCs/>
          <w:szCs w:val="24"/>
        </w:rPr>
        <w:t>2. Kaip šiuo metu yra sureguliuoti projekte aptarti klausimai.</w:t>
      </w:r>
    </w:p>
    <w:p w14:paraId="432BC823" w14:textId="77777777" w:rsidR="008715F2" w:rsidRPr="008715F2" w:rsidRDefault="008715F2" w:rsidP="00737637">
      <w:pPr>
        <w:jc w:val="both"/>
        <w:rPr>
          <w:szCs w:val="24"/>
        </w:rPr>
      </w:pPr>
      <w:r w:rsidRPr="008715F2">
        <w:rPr>
          <w:szCs w:val="24"/>
        </w:rPr>
        <w:t>Lietuvos Respublikos vietos savivaldos įstatymo 15 straipsnio 2 dalies 4 punkte nustatyta išimtinė Savivaldybės tarybos kompetencija sudaryti Savivaldybės tarybos komitetus ir komisijas. Šio įstatymo 22 straipsnio 3 dalyje nustatyta, kad Savivaldybės tarybos sudaromų komisijų nariais gali būti gyvenamųjų vietovių bendruomenių atstovai – seniūnaičiai, išplėstinės seniūnaičių sueigos deleguoti atstovai, visuomenės ir bendruomeninių organizacijų atstovai bei kiti savivaldybės gyventojai. Vietos savivaldos įstatymo 23 straipsnio 1 dalyje nustatyta, kad Savivaldybės taryba savo įgaliojimų laikui sudaro Etikos komisiją. Šilutės rajono savivaldybės tarybos Etikos komisijos personalinė sudėtis patvirtinta Savivaldybės tarybos 2023 m. gegužės 25 d. sprendimu Nr. T1-30 „Dėl Šilutės rajono savivaldybės tarybos Etikos komisijos sudarymo“.</w:t>
      </w:r>
    </w:p>
    <w:p w14:paraId="01A9C31B" w14:textId="77777777" w:rsidR="008715F2" w:rsidRPr="008715F2" w:rsidRDefault="008715F2" w:rsidP="00737637">
      <w:pPr>
        <w:jc w:val="both"/>
        <w:rPr>
          <w:b/>
          <w:bCs/>
          <w:szCs w:val="24"/>
        </w:rPr>
      </w:pPr>
      <w:r w:rsidRPr="008715F2">
        <w:rPr>
          <w:b/>
          <w:bCs/>
          <w:szCs w:val="24"/>
        </w:rPr>
        <w:t>3. Galimos priimto projekto pasekmės (tiek teigiamos, tiek neigiamos).</w:t>
      </w:r>
    </w:p>
    <w:p w14:paraId="68AE94DC" w14:textId="77777777" w:rsidR="008715F2" w:rsidRPr="008715F2" w:rsidRDefault="008715F2" w:rsidP="00737637">
      <w:pPr>
        <w:jc w:val="both"/>
        <w:rPr>
          <w:szCs w:val="24"/>
        </w:rPr>
      </w:pPr>
      <w:r w:rsidRPr="008715F2">
        <w:rPr>
          <w:szCs w:val="24"/>
        </w:rPr>
        <w:t>Teigiamos pasekmės – bus atnaujinta Šilutės rajono savivaldybės tarybos Etikos komisijos personalinė sudėtis ir užtikrintas gyvenamųjų vietovių bendruomenių atstovavimas komisijoje. Neigiamų pasekmių nenumatoma.</w:t>
      </w:r>
    </w:p>
    <w:p w14:paraId="0C91A2A7" w14:textId="77777777" w:rsidR="008715F2" w:rsidRPr="008715F2" w:rsidRDefault="008715F2" w:rsidP="00737637">
      <w:pPr>
        <w:jc w:val="both"/>
        <w:rPr>
          <w:b/>
          <w:bCs/>
          <w:szCs w:val="24"/>
        </w:rPr>
      </w:pPr>
      <w:r w:rsidRPr="008715F2">
        <w:rPr>
          <w:b/>
          <w:bCs/>
          <w:szCs w:val="24"/>
        </w:rPr>
        <w:t>4. Kokie šios srities teisės aktai tebegalioja ir kokius galiojančius teisės aktus būtina pakeisti ar panaikinti, priėmus teikiamą sprendimo projektą.</w:t>
      </w:r>
    </w:p>
    <w:p w14:paraId="4A19A0BB" w14:textId="3F6A1B01" w:rsidR="008715F2" w:rsidRPr="008715F2" w:rsidRDefault="004F26F4" w:rsidP="00737637">
      <w:pPr>
        <w:jc w:val="both"/>
        <w:rPr>
          <w:szCs w:val="24"/>
        </w:rPr>
      </w:pPr>
      <w:r w:rsidRPr="004F26F4">
        <w:rPr>
          <w:szCs w:val="24"/>
        </w:rPr>
        <w:t>Priėmus teikiamą sprendimo projektą bus pakeistas Šilutės rajono savivaldybės tarybos 2023 m. gegužės 25 d. sprendimo Nr. T1-30 „Dėl Šilutės rajono savivaldybės tarybos Etikos komisijos sudarymo“ 1</w:t>
      </w:r>
      <w:r w:rsidR="001D2948">
        <w:rPr>
          <w:szCs w:val="24"/>
        </w:rPr>
        <w:t xml:space="preserve"> punkto 4 eilutė</w:t>
      </w:r>
      <w:r w:rsidRPr="004F26F4">
        <w:rPr>
          <w:szCs w:val="24"/>
        </w:rPr>
        <w:t>.</w:t>
      </w:r>
      <w:r w:rsidR="008715F2" w:rsidRPr="008715F2">
        <w:rPr>
          <w:szCs w:val="24"/>
        </w:rPr>
        <w:t xml:space="preserve"> Kitų teisės aktų keisti ar pripažinti netekusiais galios nereikės.</w:t>
      </w:r>
    </w:p>
    <w:p w14:paraId="54380B63" w14:textId="77777777" w:rsidR="008715F2" w:rsidRPr="008715F2" w:rsidRDefault="008715F2" w:rsidP="00737637">
      <w:pPr>
        <w:jc w:val="both"/>
        <w:rPr>
          <w:b/>
          <w:bCs/>
          <w:szCs w:val="24"/>
        </w:rPr>
      </w:pPr>
      <w:r w:rsidRPr="008715F2">
        <w:rPr>
          <w:b/>
          <w:bCs/>
          <w:szCs w:val="24"/>
        </w:rPr>
        <w:t>5. Ar reikia atlikti sprendimo projekto antikorupcinį vertinimą.</w:t>
      </w:r>
    </w:p>
    <w:p w14:paraId="0519AC8F" w14:textId="77777777" w:rsidR="008715F2" w:rsidRPr="008715F2" w:rsidRDefault="008715F2" w:rsidP="00737637">
      <w:pPr>
        <w:jc w:val="both"/>
        <w:rPr>
          <w:szCs w:val="24"/>
        </w:rPr>
      </w:pPr>
      <w:r w:rsidRPr="008715F2">
        <w:rPr>
          <w:szCs w:val="24"/>
        </w:rPr>
        <w:lastRenderedPageBreak/>
        <w:t>Sprendimo projekto antikorupcinis vertinimas neatliekamas, nes projektu sprendžiamas individualus Etikos komisijos personalinės sudėties pakeitimo klausimas ir nenumatoma reguliuoti Lietuvos Respublikos korupcijos prevencijos įstatymo 8 straipsnio 1 dalyje nurodytų visuomeninių santykių.</w:t>
      </w:r>
    </w:p>
    <w:p w14:paraId="44FDAA63" w14:textId="77777777" w:rsidR="008715F2" w:rsidRPr="008715F2" w:rsidRDefault="008715F2" w:rsidP="00737637">
      <w:pPr>
        <w:jc w:val="both"/>
        <w:rPr>
          <w:b/>
          <w:bCs/>
          <w:szCs w:val="24"/>
        </w:rPr>
      </w:pPr>
      <w:r w:rsidRPr="008715F2">
        <w:rPr>
          <w:b/>
          <w:bCs/>
          <w:szCs w:val="24"/>
        </w:rPr>
        <w:t>6. Sprendimo projekto rengėjas.</w:t>
      </w:r>
    </w:p>
    <w:p w14:paraId="527E79E5" w14:textId="77777777" w:rsidR="008715F2" w:rsidRPr="008715F2" w:rsidRDefault="008715F2" w:rsidP="00737637">
      <w:pPr>
        <w:jc w:val="both"/>
        <w:rPr>
          <w:szCs w:val="24"/>
        </w:rPr>
      </w:pPr>
      <w:r w:rsidRPr="008715F2">
        <w:rPr>
          <w:szCs w:val="24"/>
        </w:rPr>
        <w:t>Šilutės rajono savivaldybės administracijos Mero ir Tarybos veiklos administravimo skyriaus vedėja Loreta Pakalniškienė.</w:t>
      </w:r>
    </w:p>
    <w:p w14:paraId="59172F8A" w14:textId="77777777" w:rsidR="008715F2" w:rsidRPr="008715F2" w:rsidRDefault="008715F2" w:rsidP="00737637">
      <w:pPr>
        <w:jc w:val="both"/>
        <w:rPr>
          <w:b/>
          <w:bCs/>
          <w:szCs w:val="24"/>
        </w:rPr>
      </w:pPr>
      <w:r w:rsidRPr="008715F2">
        <w:rPr>
          <w:b/>
          <w:bCs/>
          <w:szCs w:val="24"/>
        </w:rPr>
        <w:t>7. Reikšminiai projekto žodžiai, kurių reikia šiam projektui įtraukti į kompiuterinę paieškos sistemą.</w:t>
      </w:r>
    </w:p>
    <w:p w14:paraId="6987A9CE" w14:textId="77777777" w:rsidR="008715F2" w:rsidRPr="008715F2" w:rsidRDefault="008715F2" w:rsidP="00737637">
      <w:pPr>
        <w:jc w:val="both"/>
        <w:rPr>
          <w:szCs w:val="24"/>
        </w:rPr>
      </w:pPr>
      <w:r w:rsidRPr="008715F2">
        <w:rPr>
          <w:szCs w:val="24"/>
        </w:rPr>
        <w:t>Etikos komisija, komisijos sudėties pakeitimas, gyvenamosios vietovės bendruomenės atstovas, seniūnaitis.</w:t>
      </w:r>
    </w:p>
    <w:p w14:paraId="148A3A86" w14:textId="77777777" w:rsidR="008715F2" w:rsidRPr="008715F2" w:rsidRDefault="008715F2" w:rsidP="00737637">
      <w:pPr>
        <w:jc w:val="both"/>
        <w:rPr>
          <w:b/>
          <w:bCs/>
          <w:szCs w:val="24"/>
        </w:rPr>
      </w:pPr>
      <w:r w:rsidRPr="008715F2">
        <w:rPr>
          <w:b/>
          <w:bCs/>
          <w:szCs w:val="24"/>
        </w:rPr>
        <w:t>8. Kiti, rengėjo nuomone, reikalingi pagrindimai ir paaiškinimai.</w:t>
      </w:r>
    </w:p>
    <w:p w14:paraId="15F3F5BB" w14:textId="0C912A74" w:rsidR="008715F2" w:rsidRPr="008715F2" w:rsidRDefault="008715F2" w:rsidP="00737637">
      <w:pPr>
        <w:jc w:val="both"/>
        <w:rPr>
          <w:szCs w:val="24"/>
        </w:rPr>
      </w:pPr>
      <w:r w:rsidRPr="008715F2">
        <w:rPr>
          <w:szCs w:val="24"/>
        </w:rPr>
        <w:t xml:space="preserve">Seniūnijų pateiktos kandidatūros pirmiausia bus svarstomos Savivaldybės tarybos komitetuose. Komitetų rekomendacijos bus pateiktos Savivaldybės tarybai. Jeigu komitetų nuomonės dėl siūlomo kandidato nesutaps, Savivaldybės taryba dėl kandidatūrų apsispręs balsuodama. Savivaldybės tarybos pasirinkto kandidato vardas, pavardė ir atstovavimo pagrindas bus įrašyti į sprendimo projektu keičiamą 1 punkto ketvirtąją </w:t>
      </w:r>
      <w:r w:rsidR="001D2948">
        <w:rPr>
          <w:szCs w:val="24"/>
        </w:rPr>
        <w:t>eilutę</w:t>
      </w:r>
      <w:r w:rsidRPr="008715F2">
        <w:rPr>
          <w:szCs w:val="24"/>
        </w:rPr>
        <w:t xml:space="preserve">. </w:t>
      </w:r>
      <w:r w:rsidR="008E7E49">
        <w:rPr>
          <w:szCs w:val="24"/>
        </w:rPr>
        <w:t>Likusi</w:t>
      </w:r>
      <w:r w:rsidRPr="008715F2">
        <w:rPr>
          <w:szCs w:val="24"/>
        </w:rPr>
        <w:t xml:space="preserve"> Etikos komisijos sudėtis nekeičiama. Prie sprendimo projekto pridedami išplėstinių seniūnaičių sueigų protokolai, kuriais kandidatai deleguoti į Etikos komisiją.</w:t>
      </w:r>
    </w:p>
    <w:p w14:paraId="5F6CBA14" w14:textId="77777777" w:rsidR="000F5C8B" w:rsidRDefault="000F5C8B" w:rsidP="00737637">
      <w:pPr>
        <w:jc w:val="both"/>
        <w:rPr>
          <w:szCs w:val="24"/>
        </w:rPr>
      </w:pPr>
    </w:p>
    <w:p w14:paraId="0763E446" w14:textId="77777777" w:rsidR="004F26F4" w:rsidRDefault="004F26F4" w:rsidP="00737637">
      <w:pPr>
        <w:jc w:val="both"/>
        <w:rPr>
          <w:szCs w:val="24"/>
        </w:rPr>
      </w:pPr>
    </w:p>
    <w:p w14:paraId="0A1D2256" w14:textId="77777777" w:rsidR="004F26F4" w:rsidRPr="004F26F4" w:rsidRDefault="00745614" w:rsidP="00737637">
      <w:pPr>
        <w:rPr>
          <w:szCs w:val="24"/>
        </w:rPr>
      </w:pPr>
      <w:r w:rsidRPr="004F26F4">
        <w:rPr>
          <w:szCs w:val="24"/>
        </w:rPr>
        <w:t xml:space="preserve">Mero ir Tarybos veiklos administravimo </w:t>
      </w:r>
    </w:p>
    <w:p w14:paraId="18414C54" w14:textId="653CFA8C" w:rsidR="00745614" w:rsidRPr="004F26F4" w:rsidRDefault="00745614" w:rsidP="00737637">
      <w:pPr>
        <w:rPr>
          <w:szCs w:val="24"/>
        </w:rPr>
      </w:pPr>
      <w:r w:rsidRPr="004F26F4">
        <w:rPr>
          <w:szCs w:val="24"/>
        </w:rPr>
        <w:t>skyriaus vedėja</w:t>
      </w:r>
      <w:r w:rsidR="004F26F4" w:rsidRPr="004F26F4">
        <w:rPr>
          <w:szCs w:val="24"/>
        </w:rPr>
        <w:tab/>
      </w:r>
      <w:r w:rsidR="004F26F4" w:rsidRPr="004F26F4">
        <w:rPr>
          <w:szCs w:val="24"/>
        </w:rPr>
        <w:tab/>
      </w:r>
      <w:r w:rsidR="004F26F4" w:rsidRPr="004F26F4">
        <w:rPr>
          <w:szCs w:val="24"/>
        </w:rPr>
        <w:tab/>
      </w:r>
      <w:r w:rsidR="004F26F4" w:rsidRPr="004F26F4">
        <w:rPr>
          <w:szCs w:val="24"/>
        </w:rPr>
        <w:tab/>
        <w:t xml:space="preserve">                 </w:t>
      </w:r>
      <w:r w:rsidRPr="004F26F4">
        <w:rPr>
          <w:szCs w:val="24"/>
        </w:rPr>
        <w:t>Loreta Pakalniškienė</w:t>
      </w:r>
    </w:p>
    <w:p w14:paraId="3817C796" w14:textId="77777777" w:rsidR="00745614" w:rsidRDefault="00745614" w:rsidP="00737637">
      <w:pPr>
        <w:jc w:val="both"/>
        <w:rPr>
          <w:szCs w:val="24"/>
        </w:rPr>
      </w:pPr>
    </w:p>
    <w:p w14:paraId="3CAAC04B" w14:textId="77777777" w:rsidR="00746D7D" w:rsidRDefault="00746D7D" w:rsidP="00737637">
      <w:pPr>
        <w:jc w:val="center"/>
        <w:rPr>
          <w:szCs w:val="24"/>
        </w:rPr>
      </w:pPr>
    </w:p>
    <w:sectPr w:rsidR="00746D7D" w:rsidSect="00737637">
      <w:headerReference w:type="default" r:id="rId7"/>
      <w:foot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CBB6" w14:textId="77777777" w:rsidR="0050502F" w:rsidRDefault="0050502F" w:rsidP="001A5373">
      <w:r>
        <w:separator/>
      </w:r>
    </w:p>
  </w:endnote>
  <w:endnote w:type="continuationSeparator" w:id="0">
    <w:p w14:paraId="0D66E319" w14:textId="77777777" w:rsidR="0050502F" w:rsidRDefault="0050502F" w:rsidP="001A5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120D" w14:textId="7AB9EEEB" w:rsidR="001A5373" w:rsidRDefault="001A5373">
    <w:pPr>
      <w:pStyle w:val="Porat"/>
      <w:jc w:val="center"/>
    </w:pPr>
  </w:p>
  <w:p w14:paraId="2719E1CE" w14:textId="639666A9" w:rsidR="001A5373" w:rsidRDefault="001A5373" w:rsidP="001A5373">
    <w:pPr>
      <w:pStyle w:val="Porat"/>
      <w:jc w:val="cen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E2177" w14:textId="77777777" w:rsidR="0050502F" w:rsidRDefault="0050502F" w:rsidP="001A5373">
      <w:r>
        <w:separator/>
      </w:r>
    </w:p>
  </w:footnote>
  <w:footnote w:type="continuationSeparator" w:id="0">
    <w:p w14:paraId="76ADE972" w14:textId="77777777" w:rsidR="0050502F" w:rsidRDefault="0050502F" w:rsidP="001A5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225106"/>
      <w:docPartObj>
        <w:docPartGallery w:val="Page Numbers (Top of Page)"/>
        <w:docPartUnique/>
      </w:docPartObj>
    </w:sdtPr>
    <w:sdtContent>
      <w:p w14:paraId="2840D97F" w14:textId="105E2840" w:rsidR="00737637" w:rsidRDefault="00737637">
        <w:pPr>
          <w:pStyle w:val="Antrats"/>
          <w:jc w:val="center"/>
        </w:pPr>
        <w:r>
          <w:fldChar w:fldCharType="begin"/>
        </w:r>
        <w:r>
          <w:instrText>PAGE   \* MERGEFORMAT</w:instrText>
        </w:r>
        <w:r>
          <w:fldChar w:fldCharType="separate"/>
        </w:r>
        <w:r>
          <w:t>2</w:t>
        </w:r>
        <w:r>
          <w:fldChar w:fldCharType="end"/>
        </w:r>
      </w:p>
    </w:sdtContent>
  </w:sdt>
  <w:p w14:paraId="548AE5ED" w14:textId="77777777" w:rsidR="00737637" w:rsidRDefault="0073763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CC"/>
    <w:rsid w:val="000D4BB3"/>
    <w:rsid w:val="000E37AF"/>
    <w:rsid w:val="000F5C8B"/>
    <w:rsid w:val="000F6F92"/>
    <w:rsid w:val="001732F8"/>
    <w:rsid w:val="00176AAC"/>
    <w:rsid w:val="00192AB7"/>
    <w:rsid w:val="001A5373"/>
    <w:rsid w:val="001C1C8C"/>
    <w:rsid w:val="001D2948"/>
    <w:rsid w:val="001E569E"/>
    <w:rsid w:val="00224437"/>
    <w:rsid w:val="0023783C"/>
    <w:rsid w:val="002832D6"/>
    <w:rsid w:val="00314965"/>
    <w:rsid w:val="0031776F"/>
    <w:rsid w:val="003557DD"/>
    <w:rsid w:val="00357069"/>
    <w:rsid w:val="00385A30"/>
    <w:rsid w:val="00392FC2"/>
    <w:rsid w:val="003A0986"/>
    <w:rsid w:val="00442E43"/>
    <w:rsid w:val="004B62EA"/>
    <w:rsid w:val="004C4FE0"/>
    <w:rsid w:val="004F26F4"/>
    <w:rsid w:val="0050502F"/>
    <w:rsid w:val="00534ACA"/>
    <w:rsid w:val="00591061"/>
    <w:rsid w:val="0064460B"/>
    <w:rsid w:val="00653DCC"/>
    <w:rsid w:val="00737637"/>
    <w:rsid w:val="007403AD"/>
    <w:rsid w:val="00745614"/>
    <w:rsid w:val="00746D7D"/>
    <w:rsid w:val="00747191"/>
    <w:rsid w:val="00762B48"/>
    <w:rsid w:val="007C2FA7"/>
    <w:rsid w:val="007C3E0A"/>
    <w:rsid w:val="007C666C"/>
    <w:rsid w:val="007E265E"/>
    <w:rsid w:val="0081141A"/>
    <w:rsid w:val="008715F2"/>
    <w:rsid w:val="00892FBD"/>
    <w:rsid w:val="00896CC6"/>
    <w:rsid w:val="008E7E49"/>
    <w:rsid w:val="00914E27"/>
    <w:rsid w:val="009555D7"/>
    <w:rsid w:val="009B0DC7"/>
    <w:rsid w:val="009C2A6A"/>
    <w:rsid w:val="009E0AF9"/>
    <w:rsid w:val="009F099F"/>
    <w:rsid w:val="00A15BDC"/>
    <w:rsid w:val="00A42E4D"/>
    <w:rsid w:val="00A501CE"/>
    <w:rsid w:val="00B46561"/>
    <w:rsid w:val="00B911D9"/>
    <w:rsid w:val="00BA7C56"/>
    <w:rsid w:val="00BB6232"/>
    <w:rsid w:val="00BF0E6A"/>
    <w:rsid w:val="00CA0A64"/>
    <w:rsid w:val="00CA22AF"/>
    <w:rsid w:val="00CA2740"/>
    <w:rsid w:val="00CB075D"/>
    <w:rsid w:val="00D66E63"/>
    <w:rsid w:val="00E33CB3"/>
    <w:rsid w:val="00E42BDF"/>
    <w:rsid w:val="00E976CD"/>
    <w:rsid w:val="00EA6E17"/>
    <w:rsid w:val="00EF713A"/>
    <w:rsid w:val="00F740CD"/>
    <w:rsid w:val="00FE71D9"/>
    <w:rsid w:val="00FF18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574FB"/>
  <w15:chartTrackingRefBased/>
  <w15:docId w15:val="{B06DE8E9-7197-414C-8190-DCF0C15B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6D7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9B0DC7"/>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8E7E49"/>
    <w:rPr>
      <w:sz w:val="16"/>
      <w:szCs w:val="16"/>
    </w:rPr>
  </w:style>
  <w:style w:type="paragraph" w:styleId="Komentarotekstas">
    <w:name w:val="annotation text"/>
    <w:basedOn w:val="prastasis"/>
    <w:link w:val="KomentarotekstasDiagrama"/>
    <w:uiPriority w:val="99"/>
    <w:unhideWhenUsed/>
    <w:rsid w:val="008E7E49"/>
    <w:rPr>
      <w:sz w:val="20"/>
    </w:rPr>
  </w:style>
  <w:style w:type="character" w:customStyle="1" w:styleId="KomentarotekstasDiagrama">
    <w:name w:val="Komentaro tekstas Diagrama"/>
    <w:basedOn w:val="Numatytasispastraiposriftas"/>
    <w:link w:val="Komentarotekstas"/>
    <w:uiPriority w:val="99"/>
    <w:rsid w:val="008E7E49"/>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E7E49"/>
    <w:rPr>
      <w:b/>
      <w:bCs/>
    </w:rPr>
  </w:style>
  <w:style w:type="character" w:customStyle="1" w:styleId="KomentarotemaDiagrama">
    <w:name w:val="Komentaro tema Diagrama"/>
    <w:basedOn w:val="KomentarotekstasDiagrama"/>
    <w:link w:val="Komentarotema"/>
    <w:uiPriority w:val="99"/>
    <w:semiHidden/>
    <w:rsid w:val="008E7E49"/>
    <w:rPr>
      <w:rFonts w:ascii="Times New Roman" w:eastAsia="Times New Roman" w:hAnsi="Times New Roman" w:cs="Times New Roman"/>
      <w:b/>
      <w:bCs/>
      <w:kern w:val="0"/>
      <w:sz w:val="20"/>
      <w:szCs w:val="20"/>
      <w14:ligatures w14:val="none"/>
    </w:rPr>
  </w:style>
  <w:style w:type="paragraph" w:styleId="Antrats">
    <w:name w:val="header"/>
    <w:basedOn w:val="prastasis"/>
    <w:link w:val="AntratsDiagrama"/>
    <w:uiPriority w:val="99"/>
    <w:unhideWhenUsed/>
    <w:rsid w:val="001A5373"/>
    <w:pPr>
      <w:tabs>
        <w:tab w:val="center" w:pos="4819"/>
        <w:tab w:val="right" w:pos="9638"/>
      </w:tabs>
    </w:pPr>
  </w:style>
  <w:style w:type="character" w:customStyle="1" w:styleId="AntratsDiagrama">
    <w:name w:val="Antraštės Diagrama"/>
    <w:basedOn w:val="Numatytasispastraiposriftas"/>
    <w:link w:val="Antrats"/>
    <w:uiPriority w:val="99"/>
    <w:rsid w:val="001A5373"/>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1A5373"/>
    <w:pPr>
      <w:tabs>
        <w:tab w:val="center" w:pos="4819"/>
        <w:tab w:val="right" w:pos="9638"/>
      </w:tabs>
    </w:pPr>
  </w:style>
  <w:style w:type="character" w:customStyle="1" w:styleId="PoratDiagrama">
    <w:name w:val="Poraštė Diagrama"/>
    <w:basedOn w:val="Numatytasispastraiposriftas"/>
    <w:link w:val="Porat"/>
    <w:uiPriority w:val="99"/>
    <w:rsid w:val="001A5373"/>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A7D498-7799-4016-87A9-F49B9E26379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FFEFF-DD69-41B6-9A6B-9A54BA560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3221</Words>
  <Characters>1837</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Šegždienė</dc:creator>
  <cp:keywords/>
  <dc:description/>
  <cp:lastModifiedBy>Asta Jagelavičienė</cp:lastModifiedBy>
  <cp:revision>4</cp:revision>
  <cp:lastPrinted>2026-09-09T04:29:00Z</cp:lastPrinted>
  <dcterms:created xsi:type="dcterms:W3CDTF">2026-09-10T10:29:00Z</dcterms:created>
  <dcterms:modified xsi:type="dcterms:W3CDTF">2026-09-11T09:10:00Z</dcterms:modified>
</cp:coreProperties>
</file>