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CC9A3" w14:textId="77777777" w:rsidR="0005046F" w:rsidRPr="000A605A" w:rsidRDefault="0005046F" w:rsidP="0005046F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Cs w:val="20"/>
          <w:lang w:val="pt-BR"/>
        </w:rPr>
      </w:pPr>
      <w:r w:rsidRPr="000A605A">
        <w:rPr>
          <w:rFonts w:ascii="Times New Roman" w:eastAsia="Times New Roman" w:hAnsi="Times New Roman" w:cs="Times New Roman"/>
          <w:noProof/>
          <w:szCs w:val="20"/>
          <w:lang w:val="lt-LT" w:eastAsia="lt-LT"/>
        </w:rPr>
        <w:drawing>
          <wp:inline distT="0" distB="0" distL="0" distR="0" wp14:anchorId="4E0F3AC9" wp14:editId="394F108E">
            <wp:extent cx="581025" cy="6477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04D2D" w14:textId="77777777" w:rsidR="0005046F" w:rsidRDefault="0005046F" w:rsidP="0005046F">
      <w:pPr>
        <w:jc w:val="center"/>
        <w:rPr>
          <w:b/>
        </w:rPr>
      </w:pPr>
    </w:p>
    <w:p w14:paraId="368DA4D2" w14:textId="77777777" w:rsidR="0005046F" w:rsidRPr="000A605A" w:rsidRDefault="0005046F" w:rsidP="0005046F">
      <w:pPr>
        <w:jc w:val="center"/>
        <w:rPr>
          <w:b/>
        </w:rPr>
      </w:pPr>
      <w:r w:rsidRPr="000A605A">
        <w:rPr>
          <w:b/>
        </w:rPr>
        <w:t xml:space="preserve">ŠILUTĖS RAJONO SAVIVALDYBĖS </w:t>
      </w:r>
    </w:p>
    <w:p w14:paraId="72F8CE4C" w14:textId="77777777" w:rsidR="0005046F" w:rsidRDefault="0005046F" w:rsidP="0005046F">
      <w:pPr>
        <w:jc w:val="center"/>
        <w:rPr>
          <w:b/>
        </w:rPr>
      </w:pPr>
      <w:r w:rsidRPr="000A605A">
        <w:rPr>
          <w:b/>
        </w:rPr>
        <w:t>TARYBA</w:t>
      </w:r>
    </w:p>
    <w:p w14:paraId="5346C1B2" w14:textId="77777777" w:rsidR="0005046F" w:rsidRPr="000A605A" w:rsidRDefault="0005046F" w:rsidP="0005046F">
      <w:pPr>
        <w:jc w:val="center"/>
        <w:rPr>
          <w:b/>
        </w:rPr>
      </w:pPr>
    </w:p>
    <w:p w14:paraId="4AABF7C3" w14:textId="77777777" w:rsidR="00F16A7C" w:rsidRPr="00F16A7C" w:rsidRDefault="00F16A7C" w:rsidP="00F16A7C">
      <w:pPr>
        <w:spacing w:after="120"/>
        <w:jc w:val="center"/>
      </w:pPr>
      <w:r w:rsidRPr="00F16A7C">
        <w:rPr>
          <w:b/>
        </w:rPr>
        <w:t>SPRENDIMAS</w:t>
      </w:r>
    </w:p>
    <w:p w14:paraId="424CDC24" w14:textId="77777777" w:rsidR="00F16A7C" w:rsidRPr="00F16A7C" w:rsidRDefault="00F16A7C" w:rsidP="00F16A7C">
      <w:pPr>
        <w:spacing w:after="240"/>
        <w:jc w:val="center"/>
      </w:pPr>
      <w:r w:rsidRPr="00F16A7C">
        <w:rPr>
          <w:b/>
        </w:rPr>
        <w:t>DĖL ŠILUTĖS RAJONO SAVIVALDYBĖS TARYBOS 2026 M. KOVO 26 D. SPRENDIMO NR. T1-1176 „DĖL APLEISTO AR NEPRIŽIŪRIMO NEKILNOJAMOJO TURTO NUSTATYMO TVARKOS APRAŠO PATVIRTINIMO“ PAKEITIMO</w:t>
      </w:r>
    </w:p>
    <w:p w14:paraId="21A6DD5B" w14:textId="77777777" w:rsidR="00F16A7C" w:rsidRDefault="00F16A7C" w:rsidP="00F16A7C">
      <w:pPr>
        <w:jc w:val="center"/>
      </w:pPr>
      <w:r>
        <w:t>2026 m.             Nr. T1-</w:t>
      </w:r>
    </w:p>
    <w:p w14:paraId="1986BEDB" w14:textId="77777777" w:rsidR="00F16A7C" w:rsidRPr="00F16A7C" w:rsidRDefault="00F16A7C" w:rsidP="00F16A7C">
      <w:pPr>
        <w:jc w:val="center"/>
      </w:pPr>
      <w:r w:rsidRPr="00F16A7C">
        <w:t>Šilutė</w:t>
      </w:r>
    </w:p>
    <w:p w14:paraId="38E76F55" w14:textId="77777777" w:rsidR="00F16A7C" w:rsidRDefault="00F16A7C" w:rsidP="00F16A7C">
      <w:pPr>
        <w:pStyle w:val="BodyLegal"/>
        <w:spacing w:after="120"/>
        <w:rPr>
          <w:lang w:val="lt-LT"/>
        </w:rPr>
      </w:pPr>
    </w:p>
    <w:p w14:paraId="4D4FA722" w14:textId="0A014675" w:rsidR="00F16A7C" w:rsidRPr="00F16A7C" w:rsidRDefault="00F16A7C" w:rsidP="00B62D11">
      <w:pPr>
        <w:pStyle w:val="BodyLegal"/>
        <w:rPr>
          <w:lang w:val="lt-LT"/>
        </w:rPr>
      </w:pPr>
      <w:r>
        <w:rPr>
          <w:lang w:val="lt-LT"/>
        </w:rPr>
        <w:t xml:space="preserve">          </w:t>
      </w:r>
      <w:r w:rsidRPr="00F16A7C">
        <w:rPr>
          <w:lang w:val="lt-LT"/>
        </w:rPr>
        <w:t xml:space="preserve">Vadovaudamasi Lietuvos Respublikos vietos savivaldos įstatymo 6 straipsnio 21 punktu, Lietuvos Respublikos nekilnojamojo turto mokesčio įstatymo 2 straipsnio 1 dalimi, 6 straipsnio 7 dalimi, Šilutės rajono savivaldybės taryba </w:t>
      </w:r>
      <w:r w:rsidR="00CC0869">
        <w:rPr>
          <w:lang w:val="lt-LT"/>
        </w:rPr>
        <w:t xml:space="preserve"> </w:t>
      </w:r>
      <w:r w:rsidRPr="00F16A7C">
        <w:rPr>
          <w:spacing w:val="30"/>
          <w:lang w:val="lt-LT"/>
        </w:rPr>
        <w:t>nusprendžia</w:t>
      </w:r>
      <w:r w:rsidRPr="00F16A7C">
        <w:rPr>
          <w:lang w:val="lt-LT"/>
        </w:rPr>
        <w:t>:</w:t>
      </w:r>
    </w:p>
    <w:p w14:paraId="03CB99F9" w14:textId="4449813E" w:rsidR="00F16A7C" w:rsidRPr="00F16A7C" w:rsidRDefault="00F16A7C" w:rsidP="00B62D11">
      <w:pPr>
        <w:pStyle w:val="BodyLegal"/>
        <w:keepLines/>
        <w:rPr>
          <w:lang w:val="lt-LT"/>
        </w:rPr>
      </w:pPr>
      <w:r>
        <w:rPr>
          <w:lang w:val="lt-LT"/>
        </w:rPr>
        <w:t xml:space="preserve">          </w:t>
      </w:r>
      <w:r w:rsidRPr="00F16A7C">
        <w:rPr>
          <w:lang w:val="lt-LT"/>
        </w:rPr>
        <w:t>1. Pakeisti Šilutės rajono savivaldybės tarybos 2026 m. kovo 26 d. sprendimu Nr. T1-1176 „Dėl Apleisto ar neprižiūrimo nekilnojamojo turto nustatymo tvarkos aprašo patvirtinimo“ patvirtintą Apleisto ar neprižiūrimo nekilnojamojo turto nustatymo tvarkos aprašą ir išdėstyti jį nauja redakcija (pridedama).</w:t>
      </w:r>
    </w:p>
    <w:p w14:paraId="34DE9809" w14:textId="4D5D3BE3" w:rsidR="00F16A7C" w:rsidRDefault="00F16A7C" w:rsidP="00B62D11">
      <w:pPr>
        <w:pStyle w:val="BodyLegal"/>
        <w:keepLines/>
        <w:rPr>
          <w:lang w:val="lt-LT"/>
        </w:rPr>
      </w:pPr>
      <w:r>
        <w:rPr>
          <w:lang w:val="lt-LT"/>
        </w:rPr>
        <w:t xml:space="preserve">          </w:t>
      </w:r>
      <w:r w:rsidRPr="00F16A7C">
        <w:rPr>
          <w:lang w:val="lt-LT"/>
        </w:rPr>
        <w:t xml:space="preserve">2. Nustatyti, kad iki šio sprendimo įsigaliojimo pradėtos, bet nebaigtos nekilnojamojo turto </w:t>
      </w:r>
      <w:r w:rsidR="006A799B" w:rsidRPr="00C02D28">
        <w:rPr>
          <w:lang w:val="lt-LT"/>
        </w:rPr>
        <w:t>pripažinimo apleistu ar neprižiūrimu</w:t>
      </w:r>
      <w:r w:rsidRPr="00F16A7C">
        <w:rPr>
          <w:lang w:val="lt-LT"/>
        </w:rPr>
        <w:t xml:space="preserve"> procedūros baigiamos </w:t>
      </w:r>
      <w:r w:rsidR="006A799B" w:rsidRPr="006A799B">
        <w:rPr>
          <w:lang w:val="lt-LT"/>
        </w:rPr>
        <w:t>vadovaujantis iki šio sprendimo įsigaliojimo galiojusiomis Apleisto ar neprižiūrimo nekilnojamojo turto nustatymo tvarkos aprašo nuostatomis</w:t>
      </w:r>
      <w:r w:rsidR="006A799B">
        <w:rPr>
          <w:lang w:val="lt-LT"/>
        </w:rPr>
        <w:t>.</w:t>
      </w:r>
    </w:p>
    <w:p w14:paraId="72D42EE3" w14:textId="6928048B" w:rsidR="006A799B" w:rsidRDefault="006A799B" w:rsidP="00C02D28">
      <w:pPr>
        <w:pStyle w:val="BodyLegal"/>
        <w:keepLines/>
        <w:ind w:firstLine="567"/>
        <w:rPr>
          <w:lang w:val="lt-LT"/>
        </w:rPr>
      </w:pPr>
      <w:r>
        <w:rPr>
          <w:lang w:val="lt-LT"/>
        </w:rPr>
        <w:t>3. Paskelbti šį sprendimą Teisės aktų informacinėje sistemoje ir Šilutės rajono savivaldybės interneto svetainėje www.silute.lt.</w:t>
      </w:r>
    </w:p>
    <w:p w14:paraId="278E1D0B" w14:textId="77777777" w:rsidR="00F16A7C" w:rsidRPr="00F16A7C" w:rsidRDefault="00F16A7C" w:rsidP="00F16A7C">
      <w:pPr>
        <w:pStyle w:val="BodyLegal"/>
        <w:keepLines/>
        <w:rPr>
          <w:lang w:val="lt-L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16A7C" w:rsidRPr="00F16A7C" w14:paraId="5F6A2DD5" w14:textId="77777777" w:rsidTr="007B107B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5C0C" w14:textId="77777777" w:rsidR="00F16A7C" w:rsidRPr="00F16A7C" w:rsidRDefault="00F16A7C" w:rsidP="007B107B">
            <w:pPr>
              <w:spacing w:before="360"/>
            </w:pPr>
            <w:r w:rsidRPr="00F16A7C">
              <w:t>Savivaldybės meras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71CD7" w14:textId="77777777" w:rsidR="00F16A7C" w:rsidRPr="00F16A7C" w:rsidRDefault="00F16A7C" w:rsidP="007B107B">
            <w:pPr>
              <w:spacing w:before="360"/>
              <w:jc w:val="right"/>
            </w:pPr>
            <w:r w:rsidRPr="00F16A7C">
              <w:t>Vytautas Laurinaitis</w:t>
            </w:r>
          </w:p>
        </w:tc>
      </w:tr>
    </w:tbl>
    <w:p w14:paraId="3905749F" w14:textId="3E5EF1A8" w:rsidR="00F16A7C" w:rsidRDefault="00F16A7C" w:rsidP="00F16A7C">
      <w:pPr>
        <w:tabs>
          <w:tab w:val="left" w:pos="8115"/>
        </w:tabs>
      </w:pPr>
    </w:p>
    <w:p w14:paraId="7B0772F1" w14:textId="77777777" w:rsidR="00F16A7C" w:rsidRDefault="00F16A7C" w:rsidP="00F16A7C"/>
    <w:p w14:paraId="6A635F1A" w14:textId="77777777" w:rsidR="00F16A7C" w:rsidRPr="00F16A7C" w:rsidRDefault="00F16A7C" w:rsidP="00F16A7C"/>
    <w:p w14:paraId="6745297D" w14:textId="77777777" w:rsidR="00F16A7C" w:rsidRDefault="00F16A7C" w:rsidP="00F16A7C"/>
    <w:p w14:paraId="62D7E88E" w14:textId="77777777" w:rsidR="00F16A7C" w:rsidRDefault="00F16A7C" w:rsidP="00F16A7C"/>
    <w:p w14:paraId="256F1BA5" w14:textId="77777777" w:rsidR="00F16A7C" w:rsidRDefault="00F16A7C" w:rsidP="00F16A7C"/>
    <w:p w14:paraId="197E3EF9" w14:textId="77777777" w:rsidR="00F16A7C" w:rsidRDefault="00F16A7C" w:rsidP="00F16A7C"/>
    <w:p w14:paraId="635EDFBC" w14:textId="77777777" w:rsidR="00F16A7C" w:rsidRDefault="00F16A7C" w:rsidP="00F16A7C"/>
    <w:p w14:paraId="041C7170" w14:textId="77777777" w:rsidR="00F16A7C" w:rsidRDefault="00F16A7C" w:rsidP="00F16A7C"/>
    <w:p w14:paraId="5EAAD9A7" w14:textId="77777777" w:rsidR="00F16A7C" w:rsidRDefault="00F16A7C" w:rsidP="00F16A7C"/>
    <w:p w14:paraId="7522C665" w14:textId="77777777" w:rsidR="00F16A7C" w:rsidRDefault="00F16A7C" w:rsidP="00F16A7C"/>
    <w:p w14:paraId="5D9907C2" w14:textId="77777777" w:rsidR="00F16A7C" w:rsidRPr="00F16A7C" w:rsidRDefault="00F16A7C" w:rsidP="00F16A7C"/>
    <w:p w14:paraId="7468A108" w14:textId="4D8FE233" w:rsidR="00F16A7C" w:rsidRDefault="00F16A7C" w:rsidP="00F16A7C">
      <w:pPr>
        <w:tabs>
          <w:tab w:val="left" w:pos="2580"/>
        </w:tabs>
      </w:pPr>
    </w:p>
    <w:p w14:paraId="5D1C710F" w14:textId="77777777" w:rsidR="00F16A7C" w:rsidRPr="00F16A7C" w:rsidRDefault="00F16A7C" w:rsidP="00F16A7C">
      <w:r w:rsidRPr="00F16A7C">
        <w:t>Parengė</w:t>
      </w:r>
    </w:p>
    <w:p w14:paraId="272A3CFE" w14:textId="77777777" w:rsidR="00F16A7C" w:rsidRPr="00F16A7C" w:rsidRDefault="00F16A7C" w:rsidP="00F16A7C">
      <w:r w:rsidRPr="00F16A7C">
        <w:t>Edita Degutytė, tel. +370 659 91 523, el. p. edita.degutyte@silute.lt</w:t>
      </w:r>
    </w:p>
    <w:p w14:paraId="05F279B4" w14:textId="4F98150D" w:rsidR="00F16A7C" w:rsidRPr="00F16A7C" w:rsidRDefault="00F16A7C">
      <w:r w:rsidRPr="00F16A7C">
        <w:t>2026-</w:t>
      </w:r>
      <w:r>
        <w:t>10</w:t>
      </w:r>
      <w:r w:rsidRPr="00F16A7C">
        <w:t>-</w:t>
      </w:r>
      <w:r>
        <w:t>13</w:t>
      </w:r>
    </w:p>
    <w:sectPr w:rsidR="00F16A7C" w:rsidRPr="00F16A7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C6296" w14:textId="77777777" w:rsidR="00307572" w:rsidRDefault="00307572" w:rsidP="00F16A7C">
      <w:r>
        <w:separator/>
      </w:r>
    </w:p>
  </w:endnote>
  <w:endnote w:type="continuationSeparator" w:id="0">
    <w:p w14:paraId="65DE3432" w14:textId="77777777" w:rsidR="00307572" w:rsidRDefault="00307572" w:rsidP="00F1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61AA9" w14:textId="77777777" w:rsidR="00307572" w:rsidRDefault="00307572" w:rsidP="00F16A7C">
      <w:r>
        <w:separator/>
      </w:r>
    </w:p>
  </w:footnote>
  <w:footnote w:type="continuationSeparator" w:id="0">
    <w:p w14:paraId="12DC94BB" w14:textId="77777777" w:rsidR="00307572" w:rsidRDefault="00307572" w:rsidP="00F16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7C"/>
    <w:rsid w:val="0005046F"/>
    <w:rsid w:val="002B03CA"/>
    <w:rsid w:val="00307572"/>
    <w:rsid w:val="003A7DD4"/>
    <w:rsid w:val="00426674"/>
    <w:rsid w:val="0050792E"/>
    <w:rsid w:val="00550264"/>
    <w:rsid w:val="0055283E"/>
    <w:rsid w:val="006A799B"/>
    <w:rsid w:val="007F6D46"/>
    <w:rsid w:val="008136F0"/>
    <w:rsid w:val="00952F39"/>
    <w:rsid w:val="00986555"/>
    <w:rsid w:val="00B62D11"/>
    <w:rsid w:val="00B94926"/>
    <w:rsid w:val="00C02D28"/>
    <w:rsid w:val="00CC0869"/>
    <w:rsid w:val="00D620BB"/>
    <w:rsid w:val="00F16A7C"/>
    <w:rsid w:val="00F2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36EF5"/>
  <w15:chartTrackingRefBased/>
  <w15:docId w15:val="{01FE5BE4-2549-447E-826E-F13FB36D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6A7C"/>
    <w:pPr>
      <w:spacing w:after="0" w:line="240" w:lineRule="auto"/>
    </w:pPr>
    <w:rPr>
      <w:rFonts w:ascii="Times New Roman" w:eastAsia="Times New Roman" w:hAnsi="Times New Roman"/>
      <w:kern w:val="0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16A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16A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16A7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16A7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16A7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16A7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16A7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16A7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16A7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16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16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16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16A7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16A7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16A7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16A7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16A7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16A7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16A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16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16A7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16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16A7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F16A7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16A7C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F16A7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16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16A7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16A7C"/>
    <w:rPr>
      <w:b/>
      <w:bCs/>
      <w:smallCaps/>
      <w:color w:val="0F4761" w:themeColor="accent1" w:themeShade="BF"/>
      <w:spacing w:val="5"/>
    </w:rPr>
  </w:style>
  <w:style w:type="paragraph" w:customStyle="1" w:styleId="BodyLegal">
    <w:name w:val="BodyLegal"/>
    <w:rsid w:val="00F16A7C"/>
    <w:pPr>
      <w:spacing w:after="0" w:line="240" w:lineRule="auto"/>
      <w:jc w:val="both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F16A7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16A7C"/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F16A7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16A7C"/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customStyle="1" w:styleId="hd">
    <w:name w:val="hd"/>
    <w:basedOn w:val="prastasis"/>
    <w:rsid w:val="0005046F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taisymai">
    <w:name w:val="Revision"/>
    <w:hidden/>
    <w:uiPriority w:val="99"/>
    <w:semiHidden/>
    <w:rsid w:val="006A799B"/>
    <w:pPr>
      <w:spacing w:after="0" w:line="240" w:lineRule="auto"/>
    </w:pPr>
    <w:rPr>
      <w:rFonts w:ascii="Times New Roman" w:eastAsia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DE228E-D9B0-4704-B2E6-3F86F480203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896</Words>
  <Characters>512</Characters>
  <Application>Microsoft Office Word</Application>
  <DocSecurity>0</DocSecurity>
  <Lines>4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Degutytė</dc:creator>
  <cp:keywords/>
  <dc:description/>
  <cp:lastModifiedBy>Edita Degutytė</cp:lastModifiedBy>
  <cp:revision>2</cp:revision>
  <dcterms:created xsi:type="dcterms:W3CDTF">2026-10-16T11:40:00Z</dcterms:created>
  <dcterms:modified xsi:type="dcterms:W3CDTF">2026-10-16T11:40:00Z</dcterms:modified>
</cp:coreProperties>
</file>