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84EFC" w14:textId="77777777" w:rsidR="00B869D8" w:rsidRDefault="00B869D8" w:rsidP="00B869D8">
      <w:pPr>
        <w:pStyle w:val="Antrat1"/>
        <w:rPr>
          <w:b/>
          <w:lang w:eastAsia="lt-LT"/>
        </w:rPr>
      </w:pPr>
      <w:r>
        <w:rPr>
          <w:b/>
          <w:lang w:eastAsia="lt-LT"/>
        </w:rPr>
        <w:t>ŠILUTĖS RAJONO SAVIVALDYBĖS ADMINISTRACIJOS</w:t>
      </w:r>
    </w:p>
    <w:p w14:paraId="799B7745" w14:textId="1FFEECDD" w:rsidR="00F969F4" w:rsidRPr="00B16166" w:rsidRDefault="00B869D8" w:rsidP="00B869D8">
      <w:pPr>
        <w:pStyle w:val="Pagrindinistekstas"/>
        <w:jc w:val="center"/>
        <w:rPr>
          <w:b/>
          <w:bCs/>
        </w:rPr>
      </w:pPr>
      <w:r w:rsidRPr="00232BB6">
        <w:rPr>
          <w:rFonts w:ascii="Times New Roman" w:hAnsi="Times New Roman"/>
          <w:b/>
          <w:bCs/>
          <w:sz w:val="24"/>
          <w:szCs w:val="24"/>
          <w:lang w:val="x-none" w:eastAsia="lt-LT"/>
        </w:rPr>
        <w:t>ŠVIETIMO, SPORTO IR KULTŪROS SKYRIUS</w:t>
      </w:r>
    </w:p>
    <w:p w14:paraId="75220A54" w14:textId="77777777" w:rsidR="00F969F4" w:rsidRPr="00B16166" w:rsidRDefault="00F969F4" w:rsidP="00B16166">
      <w:pPr>
        <w:pStyle w:val="Antrinispavadinimas"/>
        <w:jc w:val="left"/>
        <w:rPr>
          <w:b w:val="0"/>
          <w:bCs w:val="0"/>
        </w:rPr>
      </w:pPr>
    </w:p>
    <w:p w14:paraId="6E1927E9" w14:textId="5C3B9723" w:rsidR="00DD1F44" w:rsidRPr="0002068F" w:rsidRDefault="00DD1F44" w:rsidP="00DD1F44">
      <w:pPr>
        <w:pStyle w:val="Antrinispavadinimas"/>
      </w:pPr>
      <w:r w:rsidRPr="0002068F">
        <w:t>AIŠKINAMASIS RAŠTAS</w:t>
      </w:r>
    </w:p>
    <w:p w14:paraId="7226C3EE" w14:textId="13E1ED9F" w:rsidR="004E439D" w:rsidRPr="00084D04" w:rsidRDefault="00DD1F44" w:rsidP="00084D04">
      <w:pPr>
        <w:jc w:val="center"/>
        <w:rPr>
          <w:b/>
          <w:szCs w:val="24"/>
          <w:lang w:eastAsia="lt-LT"/>
        </w:rPr>
      </w:pPr>
      <w:r w:rsidRPr="005B76B4">
        <w:rPr>
          <w:b/>
          <w:bCs/>
          <w:caps/>
          <w:szCs w:val="24"/>
        </w:rPr>
        <w:t xml:space="preserve">Dėl </w:t>
      </w:r>
      <w:r w:rsidR="008569AE">
        <w:rPr>
          <w:b/>
          <w:bCs/>
          <w:caps/>
          <w:szCs w:val="24"/>
        </w:rPr>
        <w:t xml:space="preserve">SaVIVALDYBĖS </w:t>
      </w:r>
      <w:r w:rsidRPr="005B76B4">
        <w:rPr>
          <w:b/>
          <w:bCs/>
          <w:caps/>
          <w:szCs w:val="24"/>
        </w:rPr>
        <w:t>TARYBOS sprendimo „</w:t>
      </w:r>
      <w:bookmarkStart w:id="0" w:name="_Hlk47346134"/>
      <w:r w:rsidR="00084D04" w:rsidRPr="00084D04">
        <w:rPr>
          <w:b/>
          <w:caps/>
          <w:szCs w:val="24"/>
          <w:lang w:eastAsia="lt-LT"/>
        </w:rPr>
        <w:t xml:space="preserve">DĖL ŠILUTĖS </w:t>
      </w:r>
      <w:r w:rsidR="00084D04" w:rsidRPr="00084D04">
        <w:rPr>
          <w:b/>
          <w:bCs/>
          <w:szCs w:val="24"/>
          <w:lang w:eastAsia="lt-LT"/>
        </w:rPr>
        <w:t xml:space="preserve">RAJONO SAVIVALDYBĖS NEVYRIAUSYBINIŲ ORGANIZACIJŲ STRATEGINIŲ KULTŪROS RENGINIŲ FINANSAVIMO IR KONKURSO ORGANIZAVIMO TVARKOS </w:t>
      </w:r>
      <w:r w:rsidR="00084D04" w:rsidRPr="00084D04">
        <w:rPr>
          <w:b/>
          <w:szCs w:val="24"/>
          <w:lang w:eastAsia="lt-LT"/>
        </w:rPr>
        <w:t>APRAŠO PATVIRTINIMO</w:t>
      </w:r>
      <w:bookmarkEnd w:id="0"/>
      <w:r w:rsidR="009953C8">
        <w:rPr>
          <w:rStyle w:val="Grietas"/>
          <w:rFonts w:eastAsiaTheme="majorEastAsia"/>
        </w:rPr>
        <w:t xml:space="preserve">“ </w:t>
      </w:r>
      <w:r w:rsidR="005B76B4">
        <w:rPr>
          <w:b/>
          <w:bCs/>
          <w:szCs w:val="24"/>
        </w:rPr>
        <w:t>PROJEKTO</w:t>
      </w:r>
    </w:p>
    <w:p w14:paraId="7769B298" w14:textId="77777777" w:rsidR="005B76B4" w:rsidRDefault="005B76B4" w:rsidP="00DD1F44">
      <w:pPr>
        <w:tabs>
          <w:tab w:val="left" w:pos="567"/>
        </w:tabs>
        <w:jc w:val="center"/>
        <w:rPr>
          <w:szCs w:val="24"/>
        </w:rPr>
      </w:pPr>
    </w:p>
    <w:p w14:paraId="22807F31" w14:textId="04219C33" w:rsidR="00DD1F44" w:rsidRPr="0002068F" w:rsidRDefault="00D4644B" w:rsidP="00DD1F44">
      <w:pPr>
        <w:tabs>
          <w:tab w:val="left" w:pos="567"/>
        </w:tabs>
        <w:jc w:val="center"/>
        <w:rPr>
          <w:szCs w:val="24"/>
        </w:rPr>
      </w:pPr>
      <w:r w:rsidRPr="0002068F">
        <w:rPr>
          <w:szCs w:val="24"/>
        </w:rPr>
        <w:t>202</w:t>
      </w:r>
      <w:r w:rsidR="00DD1FAF">
        <w:rPr>
          <w:szCs w:val="24"/>
        </w:rPr>
        <w:t>6</w:t>
      </w:r>
      <w:r w:rsidR="004F38A0">
        <w:rPr>
          <w:szCs w:val="24"/>
        </w:rPr>
        <w:t xml:space="preserve"> </w:t>
      </w:r>
      <w:r w:rsidR="00DD1F44" w:rsidRPr="0002068F">
        <w:rPr>
          <w:szCs w:val="24"/>
        </w:rPr>
        <w:t>m</w:t>
      </w:r>
      <w:r w:rsidR="00BD61D2">
        <w:rPr>
          <w:szCs w:val="24"/>
        </w:rPr>
        <w:t xml:space="preserve">. </w:t>
      </w:r>
      <w:r w:rsidR="009953C8">
        <w:rPr>
          <w:szCs w:val="24"/>
        </w:rPr>
        <w:t xml:space="preserve">spalio 1 </w:t>
      </w:r>
      <w:r w:rsidR="00DD1F44" w:rsidRPr="0002068F">
        <w:rPr>
          <w:szCs w:val="24"/>
        </w:rPr>
        <w:t>d.</w:t>
      </w:r>
    </w:p>
    <w:p w14:paraId="034ADBE0" w14:textId="77777777" w:rsidR="00F2137A" w:rsidRPr="0002068F" w:rsidRDefault="00F2137A" w:rsidP="00B16166">
      <w:pPr>
        <w:tabs>
          <w:tab w:val="left" w:pos="0"/>
        </w:tab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1"/>
      </w:tblGrid>
      <w:tr w:rsidR="00DD1F44" w:rsidRPr="004A0144" w14:paraId="5F80859B" w14:textId="77777777" w:rsidTr="00E867F8">
        <w:tc>
          <w:tcPr>
            <w:tcW w:w="9351" w:type="dxa"/>
          </w:tcPr>
          <w:p w14:paraId="190492CD" w14:textId="77777777" w:rsidR="00DD1F44" w:rsidRPr="004A0144" w:rsidRDefault="00DD1F44" w:rsidP="004A0144">
            <w:pPr>
              <w:ind w:firstLine="540"/>
              <w:jc w:val="both"/>
              <w:rPr>
                <w:b/>
                <w:bCs/>
                <w:szCs w:val="24"/>
              </w:rPr>
            </w:pPr>
            <w:r w:rsidRPr="004A0144">
              <w:rPr>
                <w:b/>
                <w:bCs/>
                <w:i/>
                <w:iCs/>
                <w:szCs w:val="24"/>
              </w:rPr>
              <w:t>1. Parengto projekto tikslai ir uždaviniai.</w:t>
            </w:r>
          </w:p>
        </w:tc>
      </w:tr>
      <w:tr w:rsidR="00DD1F44" w:rsidRPr="004A0144" w14:paraId="6F8F02D0" w14:textId="77777777" w:rsidTr="00084D04">
        <w:trPr>
          <w:trHeight w:val="721"/>
        </w:trPr>
        <w:tc>
          <w:tcPr>
            <w:tcW w:w="9351" w:type="dxa"/>
          </w:tcPr>
          <w:p w14:paraId="609281EB" w14:textId="60D33FD6" w:rsidR="005D592B" w:rsidRPr="004A0144" w:rsidRDefault="00C00A6F" w:rsidP="00084D04">
            <w:pPr>
              <w:pStyle w:val="Sraopastraipa"/>
              <w:spacing w:line="276" w:lineRule="auto"/>
              <w:ind w:left="0" w:firstLine="709"/>
              <w:jc w:val="both"/>
            </w:pPr>
            <w:r w:rsidRPr="00C00A6F">
              <w:rPr>
                <w:szCs w:val="24"/>
                <w:lang w:eastAsia="lt-LT"/>
              </w:rPr>
              <w:t xml:space="preserve"> </w:t>
            </w:r>
            <w:r w:rsidR="00084D04" w:rsidRPr="00084D04">
              <w:rPr>
                <w:szCs w:val="24"/>
                <w:lang w:eastAsia="lt-LT"/>
              </w:rPr>
              <w:t xml:space="preserve">1. </w:t>
            </w:r>
            <w:r w:rsidR="00084D04" w:rsidRPr="00084D04">
              <w:rPr>
                <w:color w:val="212529"/>
                <w:szCs w:val="24"/>
                <w:shd w:val="clear" w:color="auto" w:fill="FFFFFF"/>
                <w:lang w:eastAsia="lt-LT"/>
              </w:rPr>
              <w:t xml:space="preserve">Patvirtinti </w:t>
            </w:r>
            <w:bookmarkStart w:id="1" w:name="_Hlk97021112"/>
            <w:r w:rsidR="00084D04" w:rsidRPr="00084D04">
              <w:rPr>
                <w:bCs/>
                <w:szCs w:val="24"/>
                <w:lang w:eastAsia="lt-LT"/>
              </w:rPr>
              <w:t>Šilutės rajono savivaldybės nevyriausybinių organizacijų strateginių kultūros renginių finansavimo ir konkurso organizavimo tvarkos apraš</w:t>
            </w:r>
            <w:r w:rsidR="0009078F" w:rsidRPr="00B017A4">
              <w:rPr>
                <w:bCs/>
                <w:szCs w:val="24"/>
                <w:lang w:eastAsia="lt-LT"/>
              </w:rPr>
              <w:t>ą</w:t>
            </w:r>
            <w:r w:rsidR="00044F7A">
              <w:rPr>
                <w:bCs/>
                <w:szCs w:val="24"/>
                <w:lang w:eastAsia="lt-LT"/>
              </w:rPr>
              <w:t>.</w:t>
            </w:r>
            <w:bookmarkEnd w:id="1"/>
          </w:p>
        </w:tc>
      </w:tr>
      <w:tr w:rsidR="00DD1F44" w:rsidRPr="004A0144" w14:paraId="17911A4A" w14:textId="77777777" w:rsidTr="00E867F8">
        <w:tc>
          <w:tcPr>
            <w:tcW w:w="9351" w:type="dxa"/>
          </w:tcPr>
          <w:p w14:paraId="30D93348" w14:textId="77777777" w:rsidR="00DD1F44" w:rsidRPr="004A0144" w:rsidRDefault="00DD1F44" w:rsidP="004A0144">
            <w:pPr>
              <w:ind w:firstLine="540"/>
              <w:jc w:val="both"/>
              <w:rPr>
                <w:b/>
                <w:bCs/>
                <w:szCs w:val="24"/>
              </w:rPr>
            </w:pPr>
            <w:r w:rsidRPr="004A0144">
              <w:rPr>
                <w:b/>
                <w:bCs/>
                <w:i/>
                <w:iCs/>
                <w:szCs w:val="24"/>
              </w:rPr>
              <w:t>2. Kaip šiuo metu yra sureguliuoti projekte aptarti klausimai.</w:t>
            </w:r>
          </w:p>
        </w:tc>
      </w:tr>
      <w:tr w:rsidR="00DD1F44" w:rsidRPr="004A0144" w14:paraId="0378547A" w14:textId="77777777" w:rsidTr="00E867F8">
        <w:trPr>
          <w:trHeight w:val="2129"/>
        </w:trPr>
        <w:tc>
          <w:tcPr>
            <w:tcW w:w="9351" w:type="dxa"/>
          </w:tcPr>
          <w:p w14:paraId="6C955781" w14:textId="77777777" w:rsidR="00D9176E" w:rsidRPr="00D9176E" w:rsidRDefault="00D9176E" w:rsidP="00D9176E">
            <w:pPr>
              <w:spacing w:line="276" w:lineRule="auto"/>
              <w:ind w:firstLine="709"/>
              <w:jc w:val="both"/>
              <w:rPr>
                <w:szCs w:val="24"/>
              </w:rPr>
            </w:pPr>
            <w:r w:rsidRPr="00D9176E">
              <w:rPr>
                <w:szCs w:val="24"/>
              </w:rPr>
              <w:t>Šilutės rajono savivaldybės nevyriausybinių organizacijų strateginių kultūros renginių finansavimo ir konkurso organizavimo tvarkos aprašas nustato NVO strateginių kultūros renginių finansavimo būdus, konkurso organizavimo tvarką, renginių vertinimo kriterijus, reikalavimus paraiškoms, paraiškų vertinimo, lėšų skyrimo iš savivaldybės biudžeto Kultūros plėtros ir paveldo puoselėjimo programos lėšų tvarką, lėšų naudojimo kontrolės ir atsiskaitymo už panaudotas lėšas tvarką.</w:t>
            </w:r>
          </w:p>
          <w:p w14:paraId="26998633" w14:textId="1AFD760D" w:rsidR="00042C20" w:rsidRDefault="00084D04" w:rsidP="00A702D8">
            <w:pPr>
              <w:autoSpaceDE w:val="0"/>
              <w:autoSpaceDN w:val="0"/>
              <w:adjustRightInd w:val="0"/>
              <w:spacing w:line="276" w:lineRule="auto"/>
              <w:ind w:firstLine="731"/>
              <w:jc w:val="both"/>
              <w:rPr>
                <w:color w:val="000000"/>
                <w:shd w:val="clear" w:color="auto" w:fill="FFFFFF"/>
              </w:rPr>
            </w:pPr>
            <w:r w:rsidRPr="00042C20">
              <w:rPr>
                <w:color w:val="212529"/>
                <w:spacing w:val="-4"/>
                <w:shd w:val="clear" w:color="auto" w:fill="FFFFFF"/>
              </w:rPr>
              <w:t>Šilutės rajono savivaldybės tarybos 2021</w:t>
            </w:r>
            <w:r w:rsidR="0009078F">
              <w:rPr>
                <w:color w:val="212529"/>
                <w:spacing w:val="-4"/>
                <w:shd w:val="clear" w:color="auto" w:fill="FFFFFF"/>
              </w:rPr>
              <w:t xml:space="preserve"> m. lapkričio 25 d.</w:t>
            </w:r>
            <w:r w:rsidRPr="00042C20">
              <w:rPr>
                <w:color w:val="212529"/>
                <w:spacing w:val="-4"/>
                <w:shd w:val="clear" w:color="auto" w:fill="FFFFFF"/>
              </w:rPr>
              <w:t xml:space="preserve"> sprendim</w:t>
            </w:r>
            <w:r w:rsidR="0009078F">
              <w:rPr>
                <w:color w:val="212529"/>
                <w:spacing w:val="-4"/>
                <w:shd w:val="clear" w:color="auto" w:fill="FFFFFF"/>
              </w:rPr>
              <w:t>u</w:t>
            </w:r>
            <w:r w:rsidRPr="00042C20">
              <w:rPr>
                <w:color w:val="212529"/>
                <w:spacing w:val="-4"/>
                <w:shd w:val="clear" w:color="auto" w:fill="FFFFFF"/>
              </w:rPr>
              <w:t xml:space="preserve"> </w:t>
            </w:r>
            <w:hyperlink r:id="rId7" w:history="1">
              <w:r w:rsidRPr="00042C20">
                <w:rPr>
                  <w:color w:val="000000"/>
                  <w:shd w:val="clear" w:color="auto" w:fill="FFFFFF"/>
                </w:rPr>
                <w:t>Nr. T1-837</w:t>
              </w:r>
            </w:hyperlink>
            <w:r w:rsidRPr="00042C20">
              <w:t xml:space="preserve"> </w:t>
            </w:r>
            <w:r w:rsidRPr="00042C20">
              <w:rPr>
                <w:color w:val="000000"/>
                <w:shd w:val="clear" w:color="auto" w:fill="FFFFFF"/>
              </w:rPr>
              <w:t>„D</w:t>
            </w:r>
            <w:r w:rsidRPr="00042C20">
              <w:rPr>
                <w:color w:val="212529"/>
                <w:shd w:val="clear" w:color="auto" w:fill="FFFFFF"/>
              </w:rPr>
              <w:t xml:space="preserve">ėl </w:t>
            </w:r>
            <w:r w:rsidRPr="00042C20">
              <w:rPr>
                <w:color w:val="000000"/>
                <w:shd w:val="clear" w:color="auto" w:fill="FFFFFF"/>
              </w:rPr>
              <w:t xml:space="preserve">Šilutės rajono savivaldybės nevyriausybinių organizacijų projektų finansavimo savivaldybės biudžeto lėšomis tvarkos aprašo patvirtinimo“ </w:t>
            </w:r>
            <w:r w:rsidR="0009078F">
              <w:rPr>
                <w:color w:val="000000"/>
                <w:shd w:val="clear" w:color="auto" w:fill="FFFFFF"/>
              </w:rPr>
              <w:t xml:space="preserve">patvirtinto </w:t>
            </w:r>
            <w:r w:rsidR="0009078F" w:rsidRPr="00042C20">
              <w:rPr>
                <w:color w:val="000000"/>
                <w:shd w:val="clear" w:color="auto" w:fill="FFFFFF"/>
              </w:rPr>
              <w:t>Šilutės rajono</w:t>
            </w:r>
            <w:r w:rsidR="00044F7A">
              <w:rPr>
                <w:color w:val="000000"/>
                <w:shd w:val="clear" w:color="auto" w:fill="FFFFFF"/>
              </w:rPr>
              <w:t xml:space="preserve"> </w:t>
            </w:r>
            <w:r w:rsidR="0009078F" w:rsidRPr="00042C20">
              <w:rPr>
                <w:color w:val="000000"/>
                <w:shd w:val="clear" w:color="auto" w:fill="FFFFFF"/>
              </w:rPr>
              <w:t xml:space="preserve">savivaldybės nevyriausybinių organizacijų projektų finansavimo savivaldybės biudžeto lėšomis tvarkos aprašo </w:t>
            </w:r>
            <w:r w:rsidRPr="00042C20">
              <w:rPr>
                <w:color w:val="000000"/>
                <w:shd w:val="clear" w:color="auto" w:fill="FFFFFF"/>
              </w:rPr>
              <w:t xml:space="preserve">26 punktas reglamentuoja, kad  „NVO finansavimas konkurso būdu gali būti skiriamas iš </w:t>
            </w:r>
            <w:r w:rsidR="00D9176E">
              <w:rPr>
                <w:color w:val="000000"/>
                <w:shd w:val="clear" w:color="auto" w:fill="FFFFFF"/>
              </w:rPr>
              <w:t>s</w:t>
            </w:r>
            <w:r w:rsidRPr="00042C20">
              <w:rPr>
                <w:color w:val="000000"/>
                <w:shd w:val="clear" w:color="auto" w:fill="FFFFFF"/>
              </w:rPr>
              <w:t xml:space="preserve">avivaldybės biudžeto.“ </w:t>
            </w:r>
          </w:p>
          <w:p w14:paraId="30DE00B9" w14:textId="2702C460" w:rsidR="0009078F" w:rsidRPr="00042C20" w:rsidRDefault="0009078F" w:rsidP="0009078F">
            <w:pPr>
              <w:autoSpaceDE w:val="0"/>
              <w:autoSpaceDN w:val="0"/>
              <w:adjustRightInd w:val="0"/>
              <w:spacing w:line="276" w:lineRule="auto"/>
              <w:ind w:firstLine="731"/>
              <w:jc w:val="both"/>
              <w:rPr>
                <w:color w:val="000000"/>
                <w:shd w:val="clear" w:color="auto" w:fill="FFFFFF"/>
              </w:rPr>
            </w:pPr>
            <w:r>
              <w:rPr>
                <w:color w:val="000000"/>
                <w:shd w:val="clear" w:color="auto" w:fill="FFFFFF"/>
              </w:rPr>
              <w:t xml:space="preserve">Pagal </w:t>
            </w:r>
            <w:r w:rsidRPr="0009078F">
              <w:rPr>
                <w:color w:val="000000"/>
                <w:shd w:val="clear" w:color="auto" w:fill="FFFFFF"/>
              </w:rPr>
              <w:t xml:space="preserve">Lietuvos Respublikos nevyriausybinių organizacijų plėtros įstatymo 7 straipsnio 4 </w:t>
            </w:r>
            <w:r>
              <w:rPr>
                <w:color w:val="000000"/>
                <w:shd w:val="clear" w:color="auto" w:fill="FFFFFF"/>
              </w:rPr>
              <w:t>dalį n</w:t>
            </w:r>
            <w:r w:rsidRPr="0009078F">
              <w:rPr>
                <w:color w:val="000000"/>
                <w:shd w:val="clear" w:color="auto" w:fill="FFFFFF"/>
              </w:rPr>
              <w:t>evyriausybinių organizacijų finansavimo iš savivaldybės biudžeto tvarką, šių lėšų administravimo tvarką ir finansuotinas nevyriausybinių organizacijų veiklos sritis, atsižvelgusi į nevyriausybinių organizacijų plėtros valstybės politiką ir įvertinusi vietos bendruomenės poreikius, nustato savivaldybės taryba.</w:t>
            </w:r>
          </w:p>
          <w:p w14:paraId="34AA4726" w14:textId="109D66B3" w:rsidR="00DD1F44" w:rsidRPr="00042C20" w:rsidRDefault="00042C20" w:rsidP="00A702D8">
            <w:pPr>
              <w:autoSpaceDE w:val="0"/>
              <w:autoSpaceDN w:val="0"/>
              <w:adjustRightInd w:val="0"/>
              <w:spacing w:line="276" w:lineRule="auto"/>
              <w:ind w:firstLine="731"/>
              <w:jc w:val="both"/>
              <w:rPr>
                <w:noProof/>
              </w:rPr>
            </w:pPr>
            <w:r w:rsidRPr="00042C20">
              <w:t xml:space="preserve">Teikiamu sprendimo projektu nustatoma, kad NVO strateginiams kultūros renginiams savivaldybės biudžeto lėšos </w:t>
            </w:r>
            <w:r w:rsidRPr="00042C20">
              <w:rPr>
                <w:rStyle w:val="Grietas"/>
                <w:b w:val="0"/>
                <w:bCs w:val="0"/>
              </w:rPr>
              <w:t>gali būti skiriamos konkurso būdu</w:t>
            </w:r>
            <w:r w:rsidRPr="00042C20">
              <w:t xml:space="preserve"> arba ne konkurso būdu tik tam tikram kofinansavimui, jei projektas jau laimėjo valstybinį ar tarptautinį finansavimą, kaip numatyta Aprašo 6 punkte. Finansavimą konkurso būdu gali gauti </w:t>
            </w:r>
            <w:r w:rsidRPr="00042C20">
              <w:rPr>
                <w:rStyle w:val="Grietas"/>
                <w:b w:val="0"/>
                <w:bCs w:val="0"/>
              </w:rPr>
              <w:t xml:space="preserve">tik tie NVO renginiai, </w:t>
            </w:r>
            <w:r w:rsidRPr="00042C20">
              <w:rPr>
                <w:bCs/>
              </w:rPr>
              <w:t>kurie turi pripažintą reprezentacinę bei išliekamąją vertę rajonui ir yra</w:t>
            </w:r>
            <w:r w:rsidRPr="00042C20">
              <w:rPr>
                <w:rStyle w:val="Grietas"/>
                <w:b w:val="0"/>
              </w:rPr>
              <w:t xml:space="preserve"> </w:t>
            </w:r>
            <w:r w:rsidRPr="00042C20">
              <w:rPr>
                <w:rStyle w:val="Grietas"/>
                <w:b w:val="0"/>
                <w:bCs w:val="0"/>
              </w:rPr>
              <w:t>Šilutės rajono savivaldybės tarybos sprendimu</w:t>
            </w:r>
            <w:r w:rsidRPr="00042C20">
              <w:rPr>
                <w:b/>
              </w:rPr>
              <w:t xml:space="preserve"> </w:t>
            </w:r>
            <w:r w:rsidRPr="00042C20">
              <w:rPr>
                <w:bCs/>
              </w:rPr>
              <w:t>įtraukti į Strateginių kultūros renginių sąrašą.</w:t>
            </w:r>
            <w:r w:rsidRPr="00042C20">
              <w:t xml:space="preserve"> </w:t>
            </w:r>
          </w:p>
        </w:tc>
      </w:tr>
      <w:tr w:rsidR="00DD1F44" w:rsidRPr="004A0144" w14:paraId="3191BEF2" w14:textId="77777777" w:rsidTr="00E867F8">
        <w:tc>
          <w:tcPr>
            <w:tcW w:w="9351" w:type="dxa"/>
          </w:tcPr>
          <w:p w14:paraId="47696698" w14:textId="77777777" w:rsidR="00DD1F44" w:rsidRPr="004A0144" w:rsidRDefault="00DD1F44" w:rsidP="00AB35C3">
            <w:pPr>
              <w:spacing w:line="276" w:lineRule="auto"/>
              <w:ind w:firstLine="540"/>
              <w:jc w:val="both"/>
              <w:rPr>
                <w:b/>
                <w:bCs/>
                <w:i/>
                <w:iCs/>
                <w:szCs w:val="24"/>
              </w:rPr>
            </w:pPr>
            <w:r w:rsidRPr="004A0144">
              <w:rPr>
                <w:b/>
                <w:bCs/>
                <w:i/>
                <w:iCs/>
                <w:szCs w:val="24"/>
              </w:rPr>
              <w:t>3. Kokių pozityvių rezultatų laukiama.</w:t>
            </w:r>
          </w:p>
        </w:tc>
      </w:tr>
      <w:tr w:rsidR="00DD1F44" w:rsidRPr="004A0144" w14:paraId="08F5C37A" w14:textId="77777777" w:rsidTr="00E867F8">
        <w:trPr>
          <w:trHeight w:val="699"/>
        </w:trPr>
        <w:tc>
          <w:tcPr>
            <w:tcW w:w="9351" w:type="dxa"/>
          </w:tcPr>
          <w:p w14:paraId="3F5708B4" w14:textId="7F400A25" w:rsidR="00A53D8B" w:rsidRPr="00D81812" w:rsidRDefault="007E32B8" w:rsidP="00A53D8B">
            <w:pPr>
              <w:pStyle w:val="z1qcye"/>
              <w:spacing w:before="0" w:beforeAutospacing="0" w:after="0" w:afterAutospacing="0"/>
              <w:ind w:firstLine="731"/>
              <w:jc w:val="both"/>
            </w:pPr>
            <w:r>
              <w:t xml:space="preserve">Šiuo sprendimu pripažįstama NVO sektoriaus svarba Šilutės rajono kultūros politikoje – jiems suteikiamos tvarios sąlygos įgyvendinti ilgalaikius, didelės apimties renginius. </w:t>
            </w:r>
          </w:p>
        </w:tc>
      </w:tr>
      <w:tr w:rsidR="00DD1F44" w:rsidRPr="004A0144" w14:paraId="7DAB720E" w14:textId="77777777" w:rsidTr="00E867F8">
        <w:tc>
          <w:tcPr>
            <w:tcW w:w="9351" w:type="dxa"/>
          </w:tcPr>
          <w:p w14:paraId="04459D2D" w14:textId="19159B6F" w:rsidR="00DD1F44" w:rsidRPr="004A0144" w:rsidRDefault="00DD1F44" w:rsidP="00AB35C3">
            <w:pPr>
              <w:spacing w:line="276" w:lineRule="auto"/>
              <w:ind w:firstLine="540"/>
              <w:jc w:val="both"/>
              <w:rPr>
                <w:b/>
                <w:bCs/>
                <w:i/>
                <w:iCs/>
                <w:szCs w:val="24"/>
              </w:rPr>
            </w:pPr>
            <w:r w:rsidRPr="004A0144">
              <w:rPr>
                <w:b/>
                <w:bCs/>
                <w:i/>
                <w:iCs/>
                <w:szCs w:val="24"/>
              </w:rPr>
              <w:t>4. Galimos neigiamos priimto projekto pasekmės ir kokių priemonių reikėtų imtis, kad tokių pasekmių būtų išvengta.</w:t>
            </w:r>
          </w:p>
        </w:tc>
      </w:tr>
      <w:tr w:rsidR="00DD1F44" w:rsidRPr="004A0144" w14:paraId="77645E68" w14:textId="77777777" w:rsidTr="00E867F8">
        <w:tc>
          <w:tcPr>
            <w:tcW w:w="9351" w:type="dxa"/>
          </w:tcPr>
          <w:p w14:paraId="35437175" w14:textId="53F6C9C5" w:rsidR="00DD1F44" w:rsidRPr="004A0144" w:rsidRDefault="008569AE" w:rsidP="00AB35C3">
            <w:pPr>
              <w:spacing w:line="276" w:lineRule="auto"/>
              <w:ind w:firstLine="540"/>
              <w:jc w:val="both"/>
              <w:rPr>
                <w:szCs w:val="24"/>
              </w:rPr>
            </w:pPr>
            <w:r>
              <w:t xml:space="preserve"> </w:t>
            </w:r>
            <w:r w:rsidR="004352DA">
              <w:t xml:space="preserve"> Neigiamų pasekmių nenumatoma. </w:t>
            </w:r>
          </w:p>
        </w:tc>
      </w:tr>
      <w:tr w:rsidR="00DD1F44" w:rsidRPr="004A0144" w14:paraId="1E495A7F" w14:textId="77777777" w:rsidTr="00E867F8">
        <w:tc>
          <w:tcPr>
            <w:tcW w:w="9351" w:type="dxa"/>
          </w:tcPr>
          <w:p w14:paraId="2A6275AE" w14:textId="77777777" w:rsidR="00DD1F44" w:rsidRPr="004A0144" w:rsidRDefault="00DD1F44" w:rsidP="00AB35C3">
            <w:pPr>
              <w:spacing w:line="276" w:lineRule="auto"/>
              <w:ind w:firstLine="540"/>
              <w:jc w:val="both"/>
              <w:rPr>
                <w:b/>
                <w:bCs/>
                <w:i/>
                <w:iCs/>
                <w:szCs w:val="24"/>
              </w:rPr>
            </w:pPr>
            <w:r w:rsidRPr="004A0144">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4A0144" w14:paraId="42A4989E" w14:textId="77777777" w:rsidTr="00E867F8">
        <w:tc>
          <w:tcPr>
            <w:tcW w:w="9351" w:type="dxa"/>
          </w:tcPr>
          <w:p w14:paraId="7F217C25" w14:textId="78A8B8FF" w:rsidR="00DD1F44" w:rsidRPr="004A0144" w:rsidRDefault="004352DA" w:rsidP="00AB35C3">
            <w:pPr>
              <w:spacing w:line="276" w:lineRule="auto"/>
              <w:ind w:firstLine="540"/>
              <w:jc w:val="both"/>
              <w:rPr>
                <w:szCs w:val="24"/>
              </w:rPr>
            </w:pPr>
            <w:r>
              <w:lastRenderedPageBreak/>
              <w:t xml:space="preserve"> Galiojančių teisės aktų keisti nereikės. </w:t>
            </w:r>
            <w:r w:rsidR="007E32B8">
              <w:t>Vadovau</w:t>
            </w:r>
            <w:r w:rsidR="00D9176E">
              <w:t>damasis</w:t>
            </w:r>
            <w:r w:rsidR="007E32B8">
              <w:t xml:space="preserve"> aprašu </w:t>
            </w:r>
            <w:r w:rsidR="00D6613D">
              <w:t xml:space="preserve">Kultūros poskyris kasmet </w:t>
            </w:r>
            <w:r w:rsidR="007E32B8">
              <w:t xml:space="preserve">organizuos </w:t>
            </w:r>
            <w:r w:rsidR="007E32B8" w:rsidRPr="00084D04">
              <w:rPr>
                <w:bCs/>
                <w:szCs w:val="24"/>
                <w:lang w:eastAsia="lt-LT"/>
              </w:rPr>
              <w:t xml:space="preserve">Šilutės rajono savivaldybės nevyriausybinių organizacijų strateginių kultūros renginių finansavimo </w:t>
            </w:r>
            <w:r w:rsidR="007E32B8">
              <w:t>konkursą.</w:t>
            </w:r>
          </w:p>
        </w:tc>
      </w:tr>
      <w:tr w:rsidR="00DD1F44" w:rsidRPr="004A0144" w14:paraId="1DBC2C76" w14:textId="77777777" w:rsidTr="00E867F8">
        <w:tc>
          <w:tcPr>
            <w:tcW w:w="9351" w:type="dxa"/>
          </w:tcPr>
          <w:p w14:paraId="23B2CF01" w14:textId="2C23A4B4" w:rsidR="00DD1F44" w:rsidRPr="004A0144" w:rsidRDefault="00DD1F44" w:rsidP="00AB35C3">
            <w:pPr>
              <w:spacing w:line="276" w:lineRule="auto"/>
              <w:ind w:firstLine="540"/>
              <w:jc w:val="both"/>
              <w:rPr>
                <w:b/>
                <w:bCs/>
                <w:i/>
                <w:iCs/>
                <w:szCs w:val="24"/>
              </w:rPr>
            </w:pPr>
            <w:r w:rsidRPr="004A0144">
              <w:rPr>
                <w:b/>
                <w:bCs/>
                <w:i/>
                <w:iCs/>
                <w:szCs w:val="24"/>
              </w:rPr>
              <w:t>6. Jeigu reikia atlikti sprendimo projekto antikorupcinį vertinimą, sprendžia projekto rengėjas, atsižvelgdamas į Teisės aktų projektų antikorupcinio vertinimo taisykles.</w:t>
            </w:r>
            <w:r w:rsidR="00D4644B" w:rsidRPr="004A0144">
              <w:rPr>
                <w:b/>
                <w:bCs/>
                <w:i/>
                <w:iCs/>
                <w:szCs w:val="24"/>
              </w:rPr>
              <w:t xml:space="preserve"> </w:t>
            </w:r>
          </w:p>
        </w:tc>
      </w:tr>
      <w:tr w:rsidR="00DD1F44" w:rsidRPr="004A0144" w14:paraId="1370EA8C" w14:textId="77777777" w:rsidTr="00E867F8">
        <w:tc>
          <w:tcPr>
            <w:tcW w:w="9351" w:type="dxa"/>
          </w:tcPr>
          <w:p w14:paraId="57026F33" w14:textId="622DFF3B" w:rsidR="00DD1F44" w:rsidRPr="004A0144" w:rsidRDefault="00A53D8B" w:rsidP="00A53D8B">
            <w:pPr>
              <w:spacing w:line="276" w:lineRule="auto"/>
              <w:jc w:val="both"/>
              <w:rPr>
                <w:szCs w:val="24"/>
              </w:rPr>
            </w:pPr>
            <w:r>
              <w:rPr>
                <w:szCs w:val="24"/>
              </w:rPr>
              <w:t xml:space="preserve">        T</w:t>
            </w:r>
            <w:r w:rsidR="00E15785">
              <w:rPr>
                <w:szCs w:val="24"/>
              </w:rPr>
              <w:t>ikslinga.</w:t>
            </w:r>
          </w:p>
        </w:tc>
      </w:tr>
      <w:tr w:rsidR="00DD1F44" w:rsidRPr="004A0144" w14:paraId="279606A4" w14:textId="77777777" w:rsidTr="00E867F8">
        <w:tc>
          <w:tcPr>
            <w:tcW w:w="9351" w:type="dxa"/>
          </w:tcPr>
          <w:p w14:paraId="2B8850F1" w14:textId="77777777" w:rsidR="00DD1F44" w:rsidRPr="004A0144" w:rsidRDefault="00DD1F44" w:rsidP="00AB35C3">
            <w:pPr>
              <w:spacing w:line="276" w:lineRule="auto"/>
              <w:ind w:firstLine="540"/>
              <w:jc w:val="both"/>
              <w:rPr>
                <w:b/>
                <w:bCs/>
                <w:i/>
                <w:iCs/>
                <w:szCs w:val="24"/>
              </w:rPr>
            </w:pPr>
            <w:r w:rsidRPr="004A0144">
              <w:rPr>
                <w:b/>
                <w:bCs/>
                <w:i/>
                <w:iCs/>
                <w:szCs w:val="24"/>
              </w:rPr>
              <w:t>7. Projekto rengimo metu gauti specialistų vertinimai ir išvados, ekonominiai apskaičiavimai (sąmatos) ir konkretūs finansavimo šaltiniai.</w:t>
            </w:r>
          </w:p>
        </w:tc>
      </w:tr>
      <w:tr w:rsidR="00DD1F44" w:rsidRPr="004A0144" w14:paraId="56F10B7B" w14:textId="77777777" w:rsidTr="00E867F8">
        <w:tc>
          <w:tcPr>
            <w:tcW w:w="9351" w:type="dxa"/>
          </w:tcPr>
          <w:p w14:paraId="41899A4B" w14:textId="3E1900EC" w:rsidR="00DD1F44" w:rsidRPr="00DE3ED5" w:rsidRDefault="00A53D8B" w:rsidP="00AB35C3">
            <w:pPr>
              <w:shd w:val="clear" w:color="auto" w:fill="FFFFFF"/>
              <w:spacing w:line="276" w:lineRule="auto"/>
              <w:jc w:val="both"/>
              <w:rPr>
                <w:szCs w:val="24"/>
              </w:rPr>
            </w:pPr>
            <w:r>
              <w:t xml:space="preserve">         Nėra.</w:t>
            </w:r>
          </w:p>
        </w:tc>
      </w:tr>
      <w:tr w:rsidR="00DD1F44" w:rsidRPr="004A0144" w14:paraId="46A79F98" w14:textId="77777777" w:rsidTr="00E867F8">
        <w:tc>
          <w:tcPr>
            <w:tcW w:w="9351" w:type="dxa"/>
          </w:tcPr>
          <w:p w14:paraId="0B0129A7" w14:textId="77777777" w:rsidR="00DD1F44" w:rsidRPr="004A0144" w:rsidRDefault="00DD1F44" w:rsidP="00AB35C3">
            <w:pPr>
              <w:spacing w:line="276" w:lineRule="auto"/>
              <w:ind w:firstLine="540"/>
              <w:jc w:val="both"/>
              <w:rPr>
                <w:szCs w:val="24"/>
              </w:rPr>
            </w:pPr>
            <w:r w:rsidRPr="004A0144">
              <w:rPr>
                <w:b/>
                <w:bCs/>
                <w:i/>
                <w:iCs/>
                <w:szCs w:val="24"/>
              </w:rPr>
              <w:t>8. Projekto autorius ar autorių grupė.</w:t>
            </w:r>
          </w:p>
        </w:tc>
      </w:tr>
      <w:tr w:rsidR="00DD1F44" w:rsidRPr="004A0144" w14:paraId="1B304D45" w14:textId="77777777" w:rsidTr="00E867F8">
        <w:tc>
          <w:tcPr>
            <w:tcW w:w="9351" w:type="dxa"/>
          </w:tcPr>
          <w:p w14:paraId="27A25F57" w14:textId="5825FA0E" w:rsidR="00DD1F44" w:rsidRPr="004A0144" w:rsidRDefault="00A53D8B" w:rsidP="00AB35C3">
            <w:pPr>
              <w:spacing w:line="276" w:lineRule="auto"/>
              <w:ind w:firstLine="540"/>
              <w:jc w:val="both"/>
              <w:rPr>
                <w:szCs w:val="24"/>
              </w:rPr>
            </w:pPr>
            <w:r>
              <w:t>Parengė Vilma Griškevičienė, Šilutės rajono savivaldybės administracijos Švietimo, sporto ir kultūros skyriaus Kultūros poskyrio vedėja</w:t>
            </w:r>
          </w:p>
        </w:tc>
      </w:tr>
      <w:tr w:rsidR="00DD1F44" w:rsidRPr="004A0144" w14:paraId="21F507B3" w14:textId="77777777" w:rsidTr="00E867F8">
        <w:tc>
          <w:tcPr>
            <w:tcW w:w="9351" w:type="dxa"/>
          </w:tcPr>
          <w:p w14:paraId="571A2B1E" w14:textId="77777777" w:rsidR="00DD1F44" w:rsidRPr="004A0144" w:rsidRDefault="00DD1F44" w:rsidP="00AB35C3">
            <w:pPr>
              <w:spacing w:line="276" w:lineRule="auto"/>
              <w:ind w:firstLine="540"/>
              <w:jc w:val="both"/>
              <w:rPr>
                <w:szCs w:val="24"/>
              </w:rPr>
            </w:pPr>
            <w:r w:rsidRPr="004A0144">
              <w:rPr>
                <w:b/>
                <w:bCs/>
                <w:i/>
                <w:iCs/>
                <w:szCs w:val="24"/>
              </w:rPr>
              <w:t>9. Reikšminiai projekto žodžiai, kurių reikia šiam projektui įtraukti į kompiuterinę paieškos sistemą.</w:t>
            </w:r>
          </w:p>
        </w:tc>
      </w:tr>
      <w:tr w:rsidR="00DD1F44" w:rsidRPr="004A0144" w14:paraId="21AAB3FB" w14:textId="77777777" w:rsidTr="00E867F8">
        <w:tc>
          <w:tcPr>
            <w:tcW w:w="9351" w:type="dxa"/>
          </w:tcPr>
          <w:p w14:paraId="503523C9" w14:textId="0B18994C" w:rsidR="00DD1F44" w:rsidRPr="004A0144" w:rsidRDefault="00CF6887" w:rsidP="00AB35C3">
            <w:pPr>
              <w:spacing w:line="276" w:lineRule="auto"/>
              <w:ind w:firstLine="540"/>
              <w:jc w:val="both"/>
              <w:rPr>
                <w:szCs w:val="24"/>
              </w:rPr>
            </w:pPr>
            <w:r>
              <w:rPr>
                <w:szCs w:val="24"/>
              </w:rPr>
              <w:t xml:space="preserve"> </w:t>
            </w:r>
            <w:r w:rsidR="00A53D8B">
              <w:rPr>
                <w:szCs w:val="24"/>
              </w:rPr>
              <w:t xml:space="preserve"> </w:t>
            </w:r>
            <w:r w:rsidR="00D6613D">
              <w:t xml:space="preserve"> </w:t>
            </w:r>
            <w:r w:rsidR="007E32B8">
              <w:t>NVO s</w:t>
            </w:r>
            <w:r w:rsidR="00D6613D">
              <w:t>trateginiai renginiai.</w:t>
            </w:r>
          </w:p>
        </w:tc>
      </w:tr>
      <w:tr w:rsidR="00DD1F44" w:rsidRPr="004A0144" w14:paraId="4F9FC60C" w14:textId="77777777" w:rsidTr="00E867F8">
        <w:tc>
          <w:tcPr>
            <w:tcW w:w="9351" w:type="dxa"/>
          </w:tcPr>
          <w:p w14:paraId="7AF2CC97" w14:textId="77777777" w:rsidR="00DD1F44" w:rsidRPr="004A0144" w:rsidRDefault="00DD1F44" w:rsidP="00AB35C3">
            <w:pPr>
              <w:spacing w:line="276" w:lineRule="auto"/>
              <w:ind w:firstLine="540"/>
              <w:jc w:val="both"/>
              <w:rPr>
                <w:b/>
                <w:bCs/>
                <w:i/>
                <w:iCs/>
                <w:szCs w:val="24"/>
              </w:rPr>
            </w:pPr>
            <w:r w:rsidRPr="004A0144">
              <w:rPr>
                <w:b/>
                <w:bCs/>
                <w:i/>
                <w:iCs/>
                <w:szCs w:val="24"/>
              </w:rPr>
              <w:t>10. Kiti, autorių nuomone, reikalingi pagrindimai ir paaiškinimai.</w:t>
            </w:r>
          </w:p>
        </w:tc>
      </w:tr>
      <w:tr w:rsidR="00DD1F44" w:rsidRPr="004A0144" w14:paraId="53099367" w14:textId="77777777" w:rsidTr="00E867F8">
        <w:tc>
          <w:tcPr>
            <w:tcW w:w="9351" w:type="dxa"/>
          </w:tcPr>
          <w:p w14:paraId="3F7DAAAD" w14:textId="7E7A12BE" w:rsidR="00DD1F44" w:rsidRPr="004A0144" w:rsidRDefault="004A0144" w:rsidP="00AB35C3">
            <w:pPr>
              <w:spacing w:line="276" w:lineRule="auto"/>
              <w:ind w:firstLine="540"/>
              <w:jc w:val="both"/>
              <w:rPr>
                <w:szCs w:val="24"/>
              </w:rPr>
            </w:pPr>
            <w:r w:rsidRPr="004A0144">
              <w:rPr>
                <w:szCs w:val="24"/>
              </w:rPr>
              <w:t>Nėra.</w:t>
            </w:r>
          </w:p>
        </w:tc>
      </w:tr>
    </w:tbl>
    <w:p w14:paraId="3168A71E" w14:textId="77777777" w:rsidR="00DD1F44" w:rsidRPr="004A0144" w:rsidRDefault="00DD1F44" w:rsidP="00AB35C3">
      <w:pPr>
        <w:pStyle w:val="Pagrindiniotekstotrauka3"/>
        <w:spacing w:after="0" w:line="276" w:lineRule="auto"/>
        <w:jc w:val="both"/>
        <w:rPr>
          <w:sz w:val="24"/>
          <w:szCs w:val="24"/>
        </w:rPr>
      </w:pPr>
    </w:p>
    <w:p w14:paraId="2364BF61" w14:textId="1FF44D13" w:rsidR="004A0144" w:rsidRPr="004A0144" w:rsidRDefault="00A702D8" w:rsidP="00AB35C3">
      <w:pPr>
        <w:pStyle w:val="Pagrindiniotekstotrauka3"/>
        <w:spacing w:after="0" w:line="276" w:lineRule="auto"/>
        <w:jc w:val="both"/>
        <w:rPr>
          <w:sz w:val="24"/>
          <w:szCs w:val="24"/>
        </w:rPr>
      </w:pPr>
      <w:r>
        <w:rPr>
          <w:sz w:val="24"/>
          <w:szCs w:val="24"/>
        </w:rPr>
        <w:t>Kultūros poskyrio vedėja                                                                              Vilma Griškevičienė</w:t>
      </w:r>
    </w:p>
    <w:sectPr w:rsidR="004A0144" w:rsidRPr="004A0144" w:rsidSect="004A0144">
      <w:headerReference w:type="even" r:id="rId8"/>
      <w:headerReference w:type="default" r:id="rId9"/>
      <w:footerReference w:type="even" r:id="rId10"/>
      <w:footerReference w:type="default" r:id="rId11"/>
      <w:headerReference w:type="first" r:id="rId12"/>
      <w:footerReference w:type="first" r:id="rId13"/>
      <w:pgSz w:w="11906" w:h="16838"/>
      <w:pgMar w:top="1134" w:right="567" w:bottom="28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A42B6" w14:textId="77777777" w:rsidR="000A705F" w:rsidRDefault="000A705F">
      <w:r>
        <w:separator/>
      </w:r>
    </w:p>
  </w:endnote>
  <w:endnote w:type="continuationSeparator" w:id="0">
    <w:p w14:paraId="796FD49F" w14:textId="77777777" w:rsidR="000A705F" w:rsidRDefault="000A7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BEDA"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E4F8"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BB396" w14:textId="77777777" w:rsidR="000A705F" w:rsidRDefault="000A705F">
      <w:r>
        <w:separator/>
      </w:r>
    </w:p>
  </w:footnote>
  <w:footnote w:type="continuationSeparator" w:id="0">
    <w:p w14:paraId="62BF8F11" w14:textId="77777777" w:rsidR="000A705F" w:rsidRDefault="000A7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7329" w14:textId="2992776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A0144">
      <w:rPr>
        <w:rStyle w:val="Puslapionumeris"/>
        <w:noProof/>
      </w:rPr>
      <w:t>1</w: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068F">
      <w:rPr>
        <w:rStyle w:val="Puslapionumeris"/>
        <w:noProof/>
      </w:rPr>
      <w:t>2</w:t>
    </w:r>
    <w:r>
      <w:rPr>
        <w:rStyle w:val="Puslapionumeris"/>
      </w:rPr>
      <w:fldChar w:fldCharType="end"/>
    </w:r>
  </w:p>
  <w:p w14:paraId="7E7A5E5A"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16045"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0818"/>
    <w:multiLevelType w:val="multilevel"/>
    <w:tmpl w:val="864E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65189"/>
    <w:multiLevelType w:val="multilevel"/>
    <w:tmpl w:val="7C30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E269E"/>
    <w:multiLevelType w:val="multilevel"/>
    <w:tmpl w:val="67162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3671F"/>
    <w:multiLevelType w:val="multilevel"/>
    <w:tmpl w:val="A2644E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971E69"/>
    <w:multiLevelType w:val="multilevel"/>
    <w:tmpl w:val="D3CA9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A104C6"/>
    <w:multiLevelType w:val="multilevel"/>
    <w:tmpl w:val="A52A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1223F5"/>
    <w:multiLevelType w:val="multilevel"/>
    <w:tmpl w:val="42064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F47498"/>
    <w:multiLevelType w:val="multilevel"/>
    <w:tmpl w:val="52A4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4343A5"/>
    <w:multiLevelType w:val="hybridMultilevel"/>
    <w:tmpl w:val="D3EA30DA"/>
    <w:lvl w:ilvl="0" w:tplc="B48619B0">
      <w:start w:val="1"/>
      <w:numFmt w:val="decimal"/>
      <w:suff w:val="space"/>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72FA1EE9"/>
    <w:multiLevelType w:val="multilevel"/>
    <w:tmpl w:val="0FDAA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001A46"/>
    <w:multiLevelType w:val="multilevel"/>
    <w:tmpl w:val="274C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044636">
    <w:abstractNumId w:val="8"/>
  </w:num>
  <w:num w:numId="2" w16cid:durableId="1360620749">
    <w:abstractNumId w:val="3"/>
  </w:num>
  <w:num w:numId="3" w16cid:durableId="1804884273">
    <w:abstractNumId w:val="2"/>
  </w:num>
  <w:num w:numId="4" w16cid:durableId="1316180716">
    <w:abstractNumId w:val="10"/>
  </w:num>
  <w:num w:numId="5" w16cid:durableId="724255218">
    <w:abstractNumId w:val="1"/>
  </w:num>
  <w:num w:numId="6" w16cid:durableId="432015396">
    <w:abstractNumId w:val="5"/>
  </w:num>
  <w:num w:numId="7" w16cid:durableId="1493638539">
    <w:abstractNumId w:val="0"/>
  </w:num>
  <w:num w:numId="8" w16cid:durableId="241840289">
    <w:abstractNumId w:val="4"/>
  </w:num>
  <w:num w:numId="9" w16cid:durableId="434327770">
    <w:abstractNumId w:val="9"/>
  </w:num>
  <w:num w:numId="10" w16cid:durableId="202638739">
    <w:abstractNumId w:val="7"/>
  </w:num>
  <w:num w:numId="11" w16cid:durableId="7660004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05410"/>
    <w:rsid w:val="0002068F"/>
    <w:rsid w:val="00020E7E"/>
    <w:rsid w:val="000330FD"/>
    <w:rsid w:val="00042C20"/>
    <w:rsid w:val="00044F7A"/>
    <w:rsid w:val="00057F42"/>
    <w:rsid w:val="00067A71"/>
    <w:rsid w:val="00070DF0"/>
    <w:rsid w:val="000734BA"/>
    <w:rsid w:val="000822A1"/>
    <w:rsid w:val="00083BC9"/>
    <w:rsid w:val="00084D04"/>
    <w:rsid w:val="00085405"/>
    <w:rsid w:val="0009078F"/>
    <w:rsid w:val="000A2F4A"/>
    <w:rsid w:val="000A705F"/>
    <w:rsid w:val="001221D8"/>
    <w:rsid w:val="00130AB0"/>
    <w:rsid w:val="001444C7"/>
    <w:rsid w:val="001B5C05"/>
    <w:rsid w:val="001C253E"/>
    <w:rsid w:val="001F2C5F"/>
    <w:rsid w:val="00223EC8"/>
    <w:rsid w:val="002575BD"/>
    <w:rsid w:val="00267896"/>
    <w:rsid w:val="002812B5"/>
    <w:rsid w:val="00283098"/>
    <w:rsid w:val="002A2009"/>
    <w:rsid w:val="002A481E"/>
    <w:rsid w:val="002E2907"/>
    <w:rsid w:val="00305C5C"/>
    <w:rsid w:val="00322C9A"/>
    <w:rsid w:val="003421E8"/>
    <w:rsid w:val="00345C66"/>
    <w:rsid w:val="003519F6"/>
    <w:rsid w:val="0035325B"/>
    <w:rsid w:val="00360469"/>
    <w:rsid w:val="0036529E"/>
    <w:rsid w:val="003B0CA2"/>
    <w:rsid w:val="003D461A"/>
    <w:rsid w:val="003E02DA"/>
    <w:rsid w:val="003E44A1"/>
    <w:rsid w:val="003F2133"/>
    <w:rsid w:val="00410715"/>
    <w:rsid w:val="00414014"/>
    <w:rsid w:val="00420A67"/>
    <w:rsid w:val="0042230F"/>
    <w:rsid w:val="004352DA"/>
    <w:rsid w:val="00435ED1"/>
    <w:rsid w:val="00464948"/>
    <w:rsid w:val="004A0144"/>
    <w:rsid w:val="004B0302"/>
    <w:rsid w:val="004C7D61"/>
    <w:rsid w:val="004D5708"/>
    <w:rsid w:val="004E439D"/>
    <w:rsid w:val="004F38A0"/>
    <w:rsid w:val="00502602"/>
    <w:rsid w:val="00502939"/>
    <w:rsid w:val="005365FF"/>
    <w:rsid w:val="0054293A"/>
    <w:rsid w:val="005704BD"/>
    <w:rsid w:val="005B76B4"/>
    <w:rsid w:val="005C0FFD"/>
    <w:rsid w:val="005C788F"/>
    <w:rsid w:val="005D1983"/>
    <w:rsid w:val="005D592B"/>
    <w:rsid w:val="005E28B8"/>
    <w:rsid w:val="00606F83"/>
    <w:rsid w:val="006100CA"/>
    <w:rsid w:val="006248DF"/>
    <w:rsid w:val="006330F3"/>
    <w:rsid w:val="006846A2"/>
    <w:rsid w:val="006E0AA8"/>
    <w:rsid w:val="006F775C"/>
    <w:rsid w:val="007035E2"/>
    <w:rsid w:val="007109A7"/>
    <w:rsid w:val="007133F9"/>
    <w:rsid w:val="007203E6"/>
    <w:rsid w:val="00752FB5"/>
    <w:rsid w:val="00790D89"/>
    <w:rsid w:val="007A7833"/>
    <w:rsid w:val="007C40DB"/>
    <w:rsid w:val="007D00ED"/>
    <w:rsid w:val="007D1CB8"/>
    <w:rsid w:val="007E32B8"/>
    <w:rsid w:val="007E7F8E"/>
    <w:rsid w:val="0080209D"/>
    <w:rsid w:val="008172A2"/>
    <w:rsid w:val="008312C5"/>
    <w:rsid w:val="008431D7"/>
    <w:rsid w:val="008569AE"/>
    <w:rsid w:val="00870339"/>
    <w:rsid w:val="00873838"/>
    <w:rsid w:val="008A1957"/>
    <w:rsid w:val="008B69A6"/>
    <w:rsid w:val="008B7637"/>
    <w:rsid w:val="008C16A2"/>
    <w:rsid w:val="008F3337"/>
    <w:rsid w:val="0093130D"/>
    <w:rsid w:val="009428DC"/>
    <w:rsid w:val="00951F3C"/>
    <w:rsid w:val="009542D9"/>
    <w:rsid w:val="00967782"/>
    <w:rsid w:val="00971896"/>
    <w:rsid w:val="00974D16"/>
    <w:rsid w:val="00982EA8"/>
    <w:rsid w:val="0099105F"/>
    <w:rsid w:val="009953C8"/>
    <w:rsid w:val="009B20C4"/>
    <w:rsid w:val="009B2D72"/>
    <w:rsid w:val="009B4FA3"/>
    <w:rsid w:val="009C0AA1"/>
    <w:rsid w:val="009D6FA3"/>
    <w:rsid w:val="00A10AA9"/>
    <w:rsid w:val="00A15AFC"/>
    <w:rsid w:val="00A256DD"/>
    <w:rsid w:val="00A339E9"/>
    <w:rsid w:val="00A4678E"/>
    <w:rsid w:val="00A53D8B"/>
    <w:rsid w:val="00A63347"/>
    <w:rsid w:val="00A702D8"/>
    <w:rsid w:val="00A77E66"/>
    <w:rsid w:val="00A841DE"/>
    <w:rsid w:val="00A94FAF"/>
    <w:rsid w:val="00AA19E4"/>
    <w:rsid w:val="00AB35C3"/>
    <w:rsid w:val="00AB57C8"/>
    <w:rsid w:val="00AF5F3A"/>
    <w:rsid w:val="00B017A4"/>
    <w:rsid w:val="00B03E5C"/>
    <w:rsid w:val="00B101AB"/>
    <w:rsid w:val="00B12A7F"/>
    <w:rsid w:val="00B16166"/>
    <w:rsid w:val="00B22CD0"/>
    <w:rsid w:val="00B376A5"/>
    <w:rsid w:val="00B440BC"/>
    <w:rsid w:val="00B457A1"/>
    <w:rsid w:val="00B478F2"/>
    <w:rsid w:val="00B55D2E"/>
    <w:rsid w:val="00B818BA"/>
    <w:rsid w:val="00B85E7D"/>
    <w:rsid w:val="00B869D8"/>
    <w:rsid w:val="00BB34EC"/>
    <w:rsid w:val="00BD2786"/>
    <w:rsid w:val="00BD5416"/>
    <w:rsid w:val="00BD61D2"/>
    <w:rsid w:val="00BF745F"/>
    <w:rsid w:val="00C00A6F"/>
    <w:rsid w:val="00C56F18"/>
    <w:rsid w:val="00C62894"/>
    <w:rsid w:val="00C720D9"/>
    <w:rsid w:val="00C82F77"/>
    <w:rsid w:val="00C838C4"/>
    <w:rsid w:val="00C866D2"/>
    <w:rsid w:val="00C93150"/>
    <w:rsid w:val="00CB1BF9"/>
    <w:rsid w:val="00CB5CF9"/>
    <w:rsid w:val="00CE139B"/>
    <w:rsid w:val="00CF22F5"/>
    <w:rsid w:val="00CF6887"/>
    <w:rsid w:val="00D14DF9"/>
    <w:rsid w:val="00D16FBB"/>
    <w:rsid w:val="00D3443B"/>
    <w:rsid w:val="00D45429"/>
    <w:rsid w:val="00D4644B"/>
    <w:rsid w:val="00D55651"/>
    <w:rsid w:val="00D57E7E"/>
    <w:rsid w:val="00D6613D"/>
    <w:rsid w:val="00D74034"/>
    <w:rsid w:val="00D81812"/>
    <w:rsid w:val="00D87DDF"/>
    <w:rsid w:val="00D91752"/>
    <w:rsid w:val="00D9176E"/>
    <w:rsid w:val="00DA3161"/>
    <w:rsid w:val="00DD1F44"/>
    <w:rsid w:val="00DD1FAF"/>
    <w:rsid w:val="00DD39B7"/>
    <w:rsid w:val="00DE3ED5"/>
    <w:rsid w:val="00E15785"/>
    <w:rsid w:val="00E263A0"/>
    <w:rsid w:val="00E51D22"/>
    <w:rsid w:val="00E55DE9"/>
    <w:rsid w:val="00E73FD4"/>
    <w:rsid w:val="00E867F8"/>
    <w:rsid w:val="00E8725D"/>
    <w:rsid w:val="00E8749A"/>
    <w:rsid w:val="00E87DA9"/>
    <w:rsid w:val="00EB28F3"/>
    <w:rsid w:val="00EC0411"/>
    <w:rsid w:val="00ED05E4"/>
    <w:rsid w:val="00ED11AD"/>
    <w:rsid w:val="00ED5EE5"/>
    <w:rsid w:val="00F01AA1"/>
    <w:rsid w:val="00F2137A"/>
    <w:rsid w:val="00F24838"/>
    <w:rsid w:val="00F72449"/>
    <w:rsid w:val="00F7324D"/>
    <w:rsid w:val="00F8075B"/>
    <w:rsid w:val="00F90F7E"/>
    <w:rsid w:val="00F969F4"/>
    <w:rsid w:val="00FB220F"/>
    <w:rsid w:val="00FB7F2F"/>
    <w:rsid w:val="00FC2EB1"/>
    <w:rsid w:val="00FC5850"/>
    <w:rsid w:val="00FC6A3A"/>
    <w:rsid w:val="00FE76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15:docId w15:val="{A3587922-895C-4CAD-95BE-024F6A9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paragraph" w:styleId="Antrat8">
    <w:name w:val="heading 8"/>
    <w:basedOn w:val="prastasis"/>
    <w:next w:val="prastasis"/>
    <w:link w:val="Antrat8Diagrama"/>
    <w:uiPriority w:val="9"/>
    <w:semiHidden/>
    <w:unhideWhenUsed/>
    <w:qFormat/>
    <w:rsid w:val="00752FB5"/>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customStyle="1" w:styleId="Betarp1">
    <w:name w:val="Be tarpų1"/>
    <w:qFormat/>
    <w:rsid w:val="00DD1FAF"/>
    <w:pPr>
      <w:suppressAutoHyphens/>
    </w:pPr>
    <w:rPr>
      <w:sz w:val="24"/>
      <w:szCs w:val="24"/>
      <w:lang w:val="en-US" w:eastAsia="ar-SA"/>
    </w:rPr>
  </w:style>
  <w:style w:type="paragraph" w:customStyle="1" w:styleId="p0">
    <w:name w:val="p0"/>
    <w:basedOn w:val="prastasis"/>
    <w:rsid w:val="00DD1FAF"/>
    <w:rPr>
      <w:szCs w:val="24"/>
      <w:lang w:eastAsia="lt-LT"/>
    </w:rPr>
  </w:style>
  <w:style w:type="character" w:styleId="Grietas">
    <w:name w:val="Strong"/>
    <w:basedOn w:val="Numatytasispastraiposriftas"/>
    <w:uiPriority w:val="22"/>
    <w:qFormat/>
    <w:rsid w:val="00DD1FAF"/>
    <w:rPr>
      <w:b/>
      <w:bCs/>
    </w:rPr>
  </w:style>
  <w:style w:type="paragraph" w:customStyle="1" w:styleId="Antrat1">
    <w:name w:val="Antraštė1"/>
    <w:basedOn w:val="prastasis"/>
    <w:next w:val="Pagrindinistekstas"/>
    <w:rsid w:val="00B869D8"/>
    <w:pPr>
      <w:suppressAutoHyphens/>
      <w:jc w:val="center"/>
    </w:pPr>
    <w:rPr>
      <w:bCs/>
      <w:szCs w:val="24"/>
      <w:lang w:val="x-none" w:eastAsia="zh-CN"/>
    </w:rPr>
  </w:style>
  <w:style w:type="paragraph" w:styleId="Pagrindinistekstas">
    <w:name w:val="Body Text"/>
    <w:basedOn w:val="prastasis"/>
    <w:link w:val="PagrindinistekstasDiagrama"/>
    <w:uiPriority w:val="99"/>
    <w:unhideWhenUsed/>
    <w:rsid w:val="00B869D8"/>
    <w:pPr>
      <w:suppressAutoHyphens/>
      <w:spacing w:after="120" w:line="256" w:lineRule="auto"/>
    </w:pPr>
    <w:rPr>
      <w:rFonts w:ascii="Calibri" w:eastAsia="Calibri" w:hAnsi="Calibri"/>
      <w:sz w:val="22"/>
      <w:szCs w:val="22"/>
      <w:lang w:eastAsia="zh-CN"/>
    </w:rPr>
  </w:style>
  <w:style w:type="character" w:customStyle="1" w:styleId="PagrindinistekstasDiagrama">
    <w:name w:val="Pagrindinis tekstas Diagrama"/>
    <w:basedOn w:val="Numatytasispastraiposriftas"/>
    <w:link w:val="Pagrindinistekstas"/>
    <w:uiPriority w:val="99"/>
    <w:rsid w:val="00B869D8"/>
    <w:rPr>
      <w:rFonts w:ascii="Calibri" w:eastAsia="Calibri" w:hAnsi="Calibri"/>
      <w:sz w:val="22"/>
      <w:szCs w:val="22"/>
      <w:lang w:eastAsia="zh-CN"/>
    </w:rPr>
  </w:style>
  <w:style w:type="paragraph" w:customStyle="1" w:styleId="tactip">
    <w:name w:val="tactip"/>
    <w:basedOn w:val="prastasis"/>
    <w:rsid w:val="00B869D8"/>
    <w:pPr>
      <w:spacing w:before="100" w:beforeAutospacing="1" w:after="100" w:afterAutospacing="1"/>
    </w:pPr>
    <w:rPr>
      <w:szCs w:val="24"/>
      <w:lang w:eastAsia="lt-LT"/>
    </w:rPr>
  </w:style>
  <w:style w:type="paragraph" w:styleId="Pataisymai">
    <w:name w:val="Revision"/>
    <w:hidden/>
    <w:uiPriority w:val="99"/>
    <w:semiHidden/>
    <w:rsid w:val="007E7F8E"/>
    <w:rPr>
      <w:sz w:val="24"/>
      <w:lang w:eastAsia="en-US"/>
    </w:rPr>
  </w:style>
  <w:style w:type="character" w:customStyle="1" w:styleId="Antrat8Diagrama">
    <w:name w:val="Antraštė 8 Diagrama"/>
    <w:basedOn w:val="Numatytasispastraiposriftas"/>
    <w:link w:val="Antrat8"/>
    <w:uiPriority w:val="9"/>
    <w:semiHidden/>
    <w:rsid w:val="00752FB5"/>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Sraopastraipa">
    <w:name w:val="List Paragraph"/>
    <w:basedOn w:val="prastasis"/>
    <w:uiPriority w:val="34"/>
    <w:qFormat/>
    <w:rsid w:val="00085405"/>
    <w:pPr>
      <w:ind w:left="720"/>
      <w:contextualSpacing/>
    </w:pPr>
  </w:style>
  <w:style w:type="character" w:customStyle="1" w:styleId="t286pc">
    <w:name w:val="t286pc"/>
    <w:basedOn w:val="Numatytasispastraiposriftas"/>
    <w:rsid w:val="000822A1"/>
  </w:style>
  <w:style w:type="paragraph" w:customStyle="1" w:styleId="z1qcye">
    <w:name w:val="z1qcye"/>
    <w:basedOn w:val="prastasis"/>
    <w:rsid w:val="00A53D8B"/>
    <w:pPr>
      <w:spacing w:before="100" w:beforeAutospacing="1" w:after="100" w:afterAutospacing="1"/>
    </w:pPr>
    <w:rPr>
      <w:szCs w:val="24"/>
      <w:lang w:eastAsia="lt-LT"/>
    </w:rPr>
  </w:style>
  <w:style w:type="character" w:customStyle="1" w:styleId="inqyif">
    <w:name w:val="inqyif"/>
    <w:basedOn w:val="Numatytasispastraiposriftas"/>
    <w:rsid w:val="00A53D8B"/>
  </w:style>
  <w:style w:type="paragraph" w:styleId="prastasiniatinklio">
    <w:name w:val="Normal (Web)"/>
    <w:basedOn w:val="prastasis"/>
    <w:rsid w:val="0009078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eisineinformacija.lt/silute/document/51674"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70EDC6B-9536-44ED-9C55-30E94AD28F55}">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2680</Words>
  <Characters>1528</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Griškevičienė</dc:creator>
  <cp:keywords/>
  <dc:description/>
  <cp:lastModifiedBy>Vilma Griškevičienė</cp:lastModifiedBy>
  <cp:revision>3</cp:revision>
  <dcterms:created xsi:type="dcterms:W3CDTF">2026-10-13T12:39:00Z</dcterms:created>
  <dcterms:modified xsi:type="dcterms:W3CDTF">2026-10-13T12:39:00Z</dcterms:modified>
</cp:coreProperties>
</file>