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A50A9" w14:textId="77777777" w:rsidR="0050016C" w:rsidRPr="00C74CEA" w:rsidRDefault="0050016C" w:rsidP="0050016C">
      <w:pPr>
        <w:spacing w:after="200"/>
        <w:jc w:val="center"/>
      </w:pPr>
      <w:r w:rsidRPr="00C74CEA">
        <w:rPr>
          <w:noProof/>
        </w:rPr>
        <w:drawing>
          <wp:inline distT="0" distB="0" distL="0" distR="0" wp14:anchorId="2AF4B1F3" wp14:editId="085B7087">
            <wp:extent cx="579120" cy="647700"/>
            <wp:effectExtent l="0" t="0" r="0" b="0"/>
            <wp:docPr id="706046572" name="Paveikslėlis 706046572" descr="Šilutės rajono savivaldybės herb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046572" name="Paveikslėlis 706046572" descr="Šilutės rajono savivaldybės herba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52E7A" w14:textId="77777777" w:rsidR="0050016C" w:rsidRPr="00C74CEA" w:rsidRDefault="0050016C" w:rsidP="0050016C">
      <w:pPr>
        <w:jc w:val="center"/>
        <w:rPr>
          <w:b/>
          <w:bCs/>
        </w:rPr>
      </w:pPr>
      <w:r w:rsidRPr="00C74CEA">
        <w:rPr>
          <w:b/>
          <w:bCs/>
        </w:rPr>
        <w:t>ŠILUTĖS RAJONO SAVIVALDYBĖS</w:t>
      </w:r>
    </w:p>
    <w:p w14:paraId="0EEFAB34" w14:textId="7230DE8B" w:rsidR="00E45B36" w:rsidRPr="00C74CEA" w:rsidRDefault="0050016C" w:rsidP="0050016C">
      <w:pPr>
        <w:spacing w:after="480"/>
        <w:jc w:val="center"/>
        <w:rPr>
          <w:b/>
          <w:caps/>
        </w:rPr>
      </w:pPr>
      <w:r w:rsidRPr="00C74CEA">
        <w:rPr>
          <w:b/>
          <w:caps/>
        </w:rPr>
        <w:t>TARYBA</w:t>
      </w:r>
    </w:p>
    <w:p w14:paraId="35716BF2" w14:textId="693F4371" w:rsidR="00F25F3A" w:rsidRPr="00C74CEA" w:rsidRDefault="00F25F3A" w:rsidP="00F25F3A">
      <w:pPr>
        <w:jc w:val="center"/>
        <w:rPr>
          <w:b/>
          <w:caps/>
        </w:rPr>
      </w:pPr>
      <w:r w:rsidRPr="00C74CEA">
        <w:rPr>
          <w:b/>
          <w:caps/>
        </w:rPr>
        <w:t>sprendimas</w:t>
      </w:r>
    </w:p>
    <w:p w14:paraId="55394ADF" w14:textId="10DEBEF7" w:rsidR="00C53EBD" w:rsidRPr="007D4AB7" w:rsidRDefault="00B26CC1" w:rsidP="00C53EBD">
      <w:pPr>
        <w:spacing w:line="276" w:lineRule="auto"/>
        <w:jc w:val="center"/>
        <w:rPr>
          <w:color w:val="000000"/>
        </w:rPr>
      </w:pPr>
      <w:r w:rsidRPr="00434746">
        <w:rPr>
          <w:b/>
          <w:bCs/>
        </w:rPr>
        <w:t>DĖL</w:t>
      </w:r>
      <w:r w:rsidR="00176BC5" w:rsidRPr="00176BC5">
        <w:rPr>
          <w:b/>
          <w:bCs/>
        </w:rPr>
        <w:t xml:space="preserve"> </w:t>
      </w:r>
      <w:r w:rsidR="00C53EBD">
        <w:rPr>
          <w:b/>
          <w:bCs/>
          <w:color w:val="000000"/>
        </w:rPr>
        <w:t xml:space="preserve">ŠILUTĖS RAJONO SAVIVALDYBĖS STRATEGINIŲ </w:t>
      </w:r>
      <w:r w:rsidR="00C53EBD" w:rsidRPr="007D4AB7">
        <w:rPr>
          <w:b/>
          <w:bCs/>
          <w:color w:val="000000"/>
        </w:rPr>
        <w:t xml:space="preserve">RENGINIŲ SĄRAŠO SUDARYMO </w:t>
      </w:r>
      <w:r w:rsidR="00C53EBD">
        <w:rPr>
          <w:b/>
          <w:bCs/>
          <w:color w:val="000000"/>
        </w:rPr>
        <w:t xml:space="preserve">IR FINANSAVIMO </w:t>
      </w:r>
      <w:r w:rsidR="00C53EBD" w:rsidRPr="007D4AB7">
        <w:rPr>
          <w:b/>
          <w:bCs/>
          <w:color w:val="000000"/>
        </w:rPr>
        <w:t>TVARKOS APRAŠ</w:t>
      </w:r>
      <w:r w:rsidR="00BF711E">
        <w:rPr>
          <w:b/>
          <w:bCs/>
          <w:color w:val="000000"/>
        </w:rPr>
        <w:t>O PATVIRTINIMO</w:t>
      </w:r>
    </w:p>
    <w:p w14:paraId="4CE966F9" w14:textId="77777777" w:rsidR="00B26CC1" w:rsidRPr="004D54D3" w:rsidRDefault="00B26CC1" w:rsidP="00B26CC1">
      <w:pPr>
        <w:pStyle w:val="Betarp"/>
        <w:spacing w:line="276" w:lineRule="auto"/>
        <w:jc w:val="center"/>
        <w:rPr>
          <w:b/>
          <w:lang w:val="lt-LT"/>
        </w:rPr>
      </w:pPr>
    </w:p>
    <w:p w14:paraId="4B3EE219" w14:textId="77777777" w:rsidR="00F25F3A" w:rsidRPr="00C74CEA" w:rsidRDefault="00F25F3A" w:rsidP="00CA4F9B">
      <w:pPr>
        <w:pStyle w:val="ISTATYMAS"/>
        <w:jc w:val="left"/>
        <w:rPr>
          <w:rFonts w:ascii="Times New Roman" w:hAnsi="Times New Roman"/>
          <w:bCs/>
          <w:sz w:val="24"/>
          <w:szCs w:val="24"/>
          <w:lang w:val="lt-LT"/>
        </w:rPr>
      </w:pPr>
    </w:p>
    <w:p w14:paraId="4674B9F7" w14:textId="7BE1F33A" w:rsidR="00F25F3A" w:rsidRPr="00C74CEA" w:rsidRDefault="00B6640C" w:rsidP="00F25F3A">
      <w:pPr>
        <w:jc w:val="center"/>
      </w:pPr>
      <w:r w:rsidRPr="00B26CC1">
        <w:t>20</w:t>
      </w:r>
      <w:r w:rsidR="00E45B36" w:rsidRPr="00B26CC1">
        <w:t>2</w:t>
      </w:r>
      <w:r w:rsidR="00DC0024">
        <w:t>6</w:t>
      </w:r>
      <w:r w:rsidRPr="00B26CC1">
        <w:t xml:space="preserve"> </w:t>
      </w:r>
      <w:r w:rsidR="00F25F3A" w:rsidRPr="00B26CC1">
        <w:t>m.</w:t>
      </w:r>
      <w:r w:rsidR="00BF2D08" w:rsidRPr="00B26CC1">
        <w:t xml:space="preserve"> </w:t>
      </w:r>
      <w:r w:rsidR="00A72208" w:rsidRPr="00B26CC1">
        <w:t xml:space="preserve">             </w:t>
      </w:r>
      <w:r w:rsidR="00E45B36" w:rsidRPr="00B26CC1">
        <w:t xml:space="preserve">      d</w:t>
      </w:r>
      <w:r w:rsidRPr="00B26CC1">
        <w:t>. Nr.</w:t>
      </w:r>
      <w:r w:rsidR="00E45B36" w:rsidRPr="00B26CC1">
        <w:t xml:space="preserve"> T1-</w:t>
      </w:r>
    </w:p>
    <w:p w14:paraId="070F0D41" w14:textId="77777777" w:rsidR="00F25F3A" w:rsidRPr="00C74CEA" w:rsidRDefault="00F25F3A" w:rsidP="00F25F3A">
      <w:pPr>
        <w:jc w:val="center"/>
      </w:pPr>
      <w:r w:rsidRPr="00C74CEA">
        <w:t>Šilutė</w:t>
      </w:r>
    </w:p>
    <w:p w14:paraId="677C25E4" w14:textId="77777777" w:rsidR="00F25F3A" w:rsidRPr="00C74CEA" w:rsidRDefault="00F25F3A" w:rsidP="00F25F3A"/>
    <w:p w14:paraId="20C68D46" w14:textId="77777777" w:rsidR="00C20CEB" w:rsidRPr="00C74CEA" w:rsidRDefault="00C20CEB" w:rsidP="004D54D3"/>
    <w:p w14:paraId="00AF0D53" w14:textId="0D33A947" w:rsidR="009A0498" w:rsidRDefault="00140C7C" w:rsidP="009A0498">
      <w:pPr>
        <w:ind w:firstLine="567"/>
        <w:jc w:val="both"/>
      </w:pPr>
      <w:r w:rsidRPr="00140C7C">
        <w:t xml:space="preserve">Vadovaudamasi Lietuvos Respublikos vietos savivaldos įstatymo 6 straipsnio 13 punktu ir 15 straipsnio 4 dalimi, Šilutės rajono savivaldybės taryba </w:t>
      </w:r>
      <w:r w:rsidR="00FA746A">
        <w:t xml:space="preserve"> </w:t>
      </w:r>
      <w:r w:rsidRPr="00140C7C">
        <w:t>n u s p r e n d ž i a:</w:t>
      </w:r>
    </w:p>
    <w:p w14:paraId="3EA349FF" w14:textId="08A4767B" w:rsidR="00140C7C" w:rsidRPr="00140C7C" w:rsidRDefault="00140C7C" w:rsidP="006E0FFE">
      <w:pPr>
        <w:pStyle w:val="Sraopastraipa"/>
        <w:numPr>
          <w:ilvl w:val="0"/>
          <w:numId w:val="4"/>
        </w:numPr>
        <w:ind w:left="0" w:firstLine="360"/>
        <w:jc w:val="both"/>
      </w:pPr>
      <w:r w:rsidRPr="00140C7C">
        <w:t>Patvirtinti Šilutės rajono savivaldybės strateginių renginių sąrašo sudarymo ir finansavimo tvarkos aprašą (pridedama).</w:t>
      </w:r>
    </w:p>
    <w:p w14:paraId="195A7F99" w14:textId="77777777" w:rsidR="00140C7C" w:rsidRPr="00140C7C" w:rsidRDefault="00140C7C" w:rsidP="006E0FFE">
      <w:pPr>
        <w:numPr>
          <w:ilvl w:val="0"/>
          <w:numId w:val="4"/>
        </w:numPr>
        <w:tabs>
          <w:tab w:val="num" w:pos="426"/>
        </w:tabs>
        <w:spacing w:before="100" w:beforeAutospacing="1" w:after="100" w:afterAutospacing="1"/>
        <w:ind w:left="0" w:firstLine="360"/>
        <w:jc w:val="both"/>
      </w:pPr>
      <w:r w:rsidRPr="00140C7C">
        <w:t>Pripažinti netekusiu galios Šilutės rajono savivaldybės tarybos 2022 m. kovo 31 d. sprendimą Nr. T1-969 „Dėl Šilutės rajono savivaldybės strateginių renginių finansavimo tvarkos aprašo patvirtinimo“ su visais pakeitimais ir papildymais.</w:t>
      </w:r>
    </w:p>
    <w:p w14:paraId="3E043397" w14:textId="056F6264" w:rsidR="00140C7C" w:rsidRPr="00140C7C" w:rsidRDefault="00140C7C" w:rsidP="006E0FFE">
      <w:pPr>
        <w:numPr>
          <w:ilvl w:val="0"/>
          <w:numId w:val="4"/>
        </w:numPr>
        <w:tabs>
          <w:tab w:val="num" w:pos="426"/>
        </w:tabs>
        <w:spacing w:before="100" w:beforeAutospacing="1" w:after="100" w:afterAutospacing="1"/>
        <w:ind w:left="0" w:firstLine="360"/>
        <w:jc w:val="both"/>
      </w:pPr>
      <w:r w:rsidRPr="00140C7C">
        <w:t>Paskelbti šį sprendimą Teisės aktų registr</w:t>
      </w:r>
      <w:r w:rsidR="00BE1151">
        <w:t>o informacinėje sistemoje</w:t>
      </w:r>
      <w:r w:rsidRPr="00140C7C">
        <w:t xml:space="preserve"> ir Šilutės rajono savivaldybės interneto svetainėje </w:t>
      </w:r>
      <w:hyperlink r:id="rId8" w:history="1">
        <w:r w:rsidRPr="00140C7C">
          <w:rPr>
            <w:color w:val="0000FF"/>
            <w:u w:val="single"/>
          </w:rPr>
          <w:t>www.silute.lt</w:t>
        </w:r>
      </w:hyperlink>
      <w:r w:rsidRPr="00140C7C">
        <w:t>.</w:t>
      </w:r>
    </w:p>
    <w:p w14:paraId="38E65E5C" w14:textId="01F0A887" w:rsidR="006F0E17" w:rsidRPr="006F0E17" w:rsidRDefault="006F0E17" w:rsidP="00692113">
      <w:pPr>
        <w:autoSpaceDE w:val="0"/>
        <w:autoSpaceDN w:val="0"/>
        <w:adjustRightInd w:val="0"/>
        <w:ind w:firstLine="709"/>
        <w:jc w:val="both"/>
      </w:pPr>
    </w:p>
    <w:p w14:paraId="772EE6AC" w14:textId="77777777" w:rsidR="00F25F3A" w:rsidRPr="00C74CEA" w:rsidRDefault="00F25F3A" w:rsidP="00F25F3A"/>
    <w:p w14:paraId="042E1920" w14:textId="77777777" w:rsidR="004B7D10" w:rsidRPr="00C74CEA" w:rsidRDefault="004B7D10" w:rsidP="004B7D10">
      <w:pPr>
        <w:rPr>
          <w:szCs w:val="20"/>
          <w:lang w:eastAsia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30"/>
        <w:gridCol w:w="2367"/>
      </w:tblGrid>
      <w:tr w:rsidR="00E73194" w:rsidRPr="00C74CEA" w14:paraId="76957306" w14:textId="77777777" w:rsidTr="00E9466D">
        <w:tc>
          <w:tcPr>
            <w:tcW w:w="7428" w:type="dxa"/>
          </w:tcPr>
          <w:p w14:paraId="2F966711" w14:textId="3B176710" w:rsidR="00E73194" w:rsidRPr="00C74CEA" w:rsidRDefault="00E73194" w:rsidP="00E73194">
            <w:pPr>
              <w:rPr>
                <w:lang w:eastAsia="en-US"/>
              </w:rPr>
            </w:pPr>
            <w:r w:rsidRPr="00C74CEA">
              <w:t>Savivaldybės meras</w:t>
            </w:r>
          </w:p>
        </w:tc>
        <w:tc>
          <w:tcPr>
            <w:tcW w:w="2426" w:type="dxa"/>
          </w:tcPr>
          <w:p w14:paraId="37FCC16E" w14:textId="14C39217" w:rsidR="00E73194" w:rsidRPr="00C74CEA" w:rsidRDefault="00E73194" w:rsidP="00E73194">
            <w:pPr>
              <w:jc w:val="right"/>
              <w:rPr>
                <w:lang w:eastAsia="en-US"/>
              </w:rPr>
            </w:pPr>
            <w:r w:rsidRPr="00C74CEA">
              <w:rPr>
                <w:lang w:eastAsia="en-US"/>
              </w:rPr>
              <w:t>Vytautas Laurinaitis</w:t>
            </w:r>
          </w:p>
        </w:tc>
      </w:tr>
    </w:tbl>
    <w:p w14:paraId="778684E3" w14:textId="77777777" w:rsidR="004B7D10" w:rsidRPr="00C74CEA" w:rsidRDefault="004B7D10" w:rsidP="004B7D10">
      <w:pPr>
        <w:rPr>
          <w:szCs w:val="20"/>
          <w:lang w:eastAsia="en-US"/>
        </w:rPr>
      </w:pPr>
    </w:p>
    <w:p w14:paraId="7EA4F55E" w14:textId="77777777" w:rsidR="004B7D10" w:rsidRPr="00C74CEA" w:rsidRDefault="004B7D10" w:rsidP="004B7D10">
      <w:pPr>
        <w:rPr>
          <w:lang w:eastAsia="en-US"/>
        </w:rPr>
      </w:pPr>
    </w:p>
    <w:p w14:paraId="19660F90" w14:textId="77777777" w:rsidR="004B7D10" w:rsidRPr="00C74CEA" w:rsidRDefault="004B7D10" w:rsidP="004B7D10">
      <w:pPr>
        <w:rPr>
          <w:lang w:eastAsia="en-US"/>
        </w:rPr>
      </w:pPr>
    </w:p>
    <w:p w14:paraId="07C82FC9" w14:textId="77777777" w:rsidR="004B7D10" w:rsidRPr="00C74CEA" w:rsidRDefault="004B7D10" w:rsidP="004B7D10">
      <w:pPr>
        <w:jc w:val="both"/>
        <w:rPr>
          <w:lang w:eastAsia="en-US"/>
        </w:rPr>
      </w:pPr>
    </w:p>
    <w:p w14:paraId="1F63F5DD" w14:textId="77777777" w:rsidR="00E45B36" w:rsidRPr="00C74CEA" w:rsidRDefault="00E45B36" w:rsidP="004B7D10">
      <w:pPr>
        <w:jc w:val="both"/>
        <w:rPr>
          <w:lang w:eastAsia="en-US"/>
        </w:rPr>
      </w:pPr>
    </w:p>
    <w:p w14:paraId="04DAECE3" w14:textId="77777777" w:rsidR="00E45B36" w:rsidRPr="00C74CEA" w:rsidRDefault="00E45B36" w:rsidP="004B7D10">
      <w:pPr>
        <w:jc w:val="both"/>
        <w:rPr>
          <w:lang w:eastAsia="en-US"/>
        </w:rPr>
      </w:pPr>
    </w:p>
    <w:p w14:paraId="7743E8FE" w14:textId="77777777" w:rsidR="00E73194" w:rsidRPr="00C74CEA" w:rsidRDefault="00E73194" w:rsidP="004B7D10">
      <w:pPr>
        <w:jc w:val="both"/>
        <w:rPr>
          <w:lang w:eastAsia="en-US"/>
        </w:rPr>
      </w:pPr>
    </w:p>
    <w:p w14:paraId="6C702D5F" w14:textId="77777777" w:rsidR="00E45B36" w:rsidRPr="00C74CEA" w:rsidRDefault="00E45B36" w:rsidP="004B7D10">
      <w:pPr>
        <w:jc w:val="both"/>
        <w:rPr>
          <w:lang w:eastAsia="en-US"/>
        </w:rPr>
      </w:pPr>
    </w:p>
    <w:p w14:paraId="3DC91DEB" w14:textId="77777777" w:rsidR="00BE25B2" w:rsidRDefault="00BE25B2" w:rsidP="004B7D10">
      <w:pPr>
        <w:jc w:val="both"/>
        <w:rPr>
          <w:lang w:eastAsia="en-US"/>
        </w:rPr>
      </w:pPr>
    </w:p>
    <w:p w14:paraId="10378AFC" w14:textId="77777777" w:rsidR="00BE25B2" w:rsidRDefault="00BE25B2" w:rsidP="004B7D10">
      <w:pPr>
        <w:jc w:val="both"/>
        <w:rPr>
          <w:lang w:eastAsia="en-US"/>
        </w:rPr>
      </w:pPr>
    </w:p>
    <w:p w14:paraId="1017B6BF" w14:textId="77777777" w:rsidR="00BE25B2" w:rsidRDefault="00BE25B2" w:rsidP="004B7D10">
      <w:pPr>
        <w:jc w:val="both"/>
        <w:rPr>
          <w:lang w:eastAsia="en-US"/>
        </w:rPr>
      </w:pPr>
    </w:p>
    <w:p w14:paraId="3747A5DD" w14:textId="77777777" w:rsidR="00692113" w:rsidRDefault="00692113" w:rsidP="004B7D10">
      <w:pPr>
        <w:jc w:val="both"/>
        <w:rPr>
          <w:lang w:eastAsia="en-US"/>
        </w:rPr>
      </w:pPr>
    </w:p>
    <w:p w14:paraId="7F15F6DF" w14:textId="77777777" w:rsidR="00692113" w:rsidRDefault="00692113" w:rsidP="004B7D10">
      <w:pPr>
        <w:jc w:val="both"/>
        <w:rPr>
          <w:lang w:eastAsia="en-US"/>
        </w:rPr>
      </w:pPr>
    </w:p>
    <w:p w14:paraId="0F0BB601" w14:textId="77777777" w:rsidR="00692113" w:rsidRDefault="00692113" w:rsidP="004B7D10">
      <w:pPr>
        <w:jc w:val="both"/>
        <w:rPr>
          <w:lang w:eastAsia="en-US"/>
        </w:rPr>
      </w:pPr>
    </w:p>
    <w:p w14:paraId="5EE5B676" w14:textId="77777777" w:rsidR="00692113" w:rsidRDefault="00692113" w:rsidP="004B7D10">
      <w:pPr>
        <w:jc w:val="both"/>
        <w:rPr>
          <w:lang w:eastAsia="en-US"/>
        </w:rPr>
      </w:pPr>
    </w:p>
    <w:p w14:paraId="645CCD05" w14:textId="77777777" w:rsidR="00692113" w:rsidRDefault="00692113" w:rsidP="004B7D10">
      <w:pPr>
        <w:jc w:val="both"/>
        <w:rPr>
          <w:lang w:eastAsia="en-US"/>
        </w:rPr>
      </w:pPr>
    </w:p>
    <w:p w14:paraId="4A4D26BE" w14:textId="4284311C" w:rsidR="004B7D10" w:rsidRDefault="004B7D10" w:rsidP="004B7D10">
      <w:pPr>
        <w:jc w:val="both"/>
        <w:rPr>
          <w:lang w:eastAsia="en-US"/>
        </w:rPr>
      </w:pPr>
      <w:r w:rsidRPr="00C74CEA">
        <w:rPr>
          <w:lang w:eastAsia="en-US"/>
        </w:rPr>
        <w:t>Parengė</w:t>
      </w:r>
    </w:p>
    <w:p w14:paraId="7701A44A" w14:textId="18551953" w:rsidR="00B26CC1" w:rsidRPr="00C212B0" w:rsidRDefault="00B26CC1" w:rsidP="00B26CC1">
      <w:pPr>
        <w:rPr>
          <w:bCs/>
          <w:color w:val="000000" w:themeColor="text1"/>
          <w:u w:val="single"/>
          <w:lang w:val="de-DE"/>
        </w:rPr>
      </w:pPr>
      <w:r w:rsidRPr="00C212B0">
        <w:t>Vilma Griškevičienė,</w:t>
      </w:r>
      <w:r w:rsidRPr="00C212B0">
        <w:rPr>
          <w:bCs/>
          <w:color w:val="000000" w:themeColor="text1"/>
        </w:rPr>
        <w:t xml:space="preserve"> tel.</w:t>
      </w:r>
      <w:r w:rsidRPr="00C212B0" w:rsidDel="002015A8">
        <w:rPr>
          <w:bCs/>
          <w:color w:val="000000" w:themeColor="text1"/>
        </w:rPr>
        <w:t xml:space="preserve"> </w:t>
      </w:r>
      <w:r w:rsidRPr="00C212B0">
        <w:rPr>
          <w:bCs/>
          <w:color w:val="000000" w:themeColor="text1"/>
        </w:rPr>
        <w:t>+3</w:t>
      </w:r>
      <w:r w:rsidR="006F0E17">
        <w:rPr>
          <w:bCs/>
          <w:color w:val="000000" w:themeColor="text1"/>
        </w:rPr>
        <w:t>7</w:t>
      </w:r>
      <w:r w:rsidRPr="00C212B0">
        <w:rPr>
          <w:bCs/>
          <w:color w:val="000000" w:themeColor="text1"/>
        </w:rPr>
        <w:t>0 441 79 28</w:t>
      </w:r>
      <w:r w:rsidR="00E05EF0">
        <w:rPr>
          <w:bCs/>
          <w:color w:val="000000" w:themeColor="text1"/>
        </w:rPr>
        <w:t>4</w:t>
      </w:r>
      <w:r w:rsidRPr="00C212B0">
        <w:rPr>
          <w:bCs/>
          <w:color w:val="000000" w:themeColor="text1"/>
        </w:rPr>
        <w:t xml:space="preserve">, el. p. </w:t>
      </w:r>
      <w:hyperlink r:id="rId9" w:history="1">
        <w:r w:rsidRPr="00F225E7">
          <w:rPr>
            <w:rStyle w:val="Hipersaitas"/>
            <w:rFonts w:ascii="Times New Roman" w:hAnsi="Times New Roman"/>
            <w:bCs/>
            <w:sz w:val="24"/>
            <w:szCs w:val="24"/>
          </w:rPr>
          <w:t>vilma.griskeviciene@silute.lt</w:t>
        </w:r>
      </w:hyperlink>
      <w:r w:rsidRPr="00C212B0">
        <w:rPr>
          <w:bCs/>
          <w:color w:val="000000" w:themeColor="text1"/>
        </w:rPr>
        <w:t xml:space="preserve">  </w:t>
      </w:r>
    </w:p>
    <w:p w14:paraId="66A81321" w14:textId="5166DA1A" w:rsidR="00B26CC1" w:rsidRPr="00C74CEA" w:rsidRDefault="00B26CC1" w:rsidP="00B26CC1">
      <w:pPr>
        <w:jc w:val="both"/>
        <w:rPr>
          <w:lang w:eastAsia="en-US"/>
        </w:rPr>
      </w:pPr>
      <w:r w:rsidRPr="00C212B0">
        <w:t>2026-</w:t>
      </w:r>
      <w:r w:rsidR="00692113">
        <w:t>10</w:t>
      </w:r>
      <w:r w:rsidR="006F0E17">
        <w:t>-</w:t>
      </w:r>
      <w:r w:rsidR="009371AD">
        <w:t>01</w:t>
      </w:r>
    </w:p>
    <w:sectPr w:rsidR="00B26CC1" w:rsidRPr="00C74CEA" w:rsidSect="006F0E17">
      <w:footerReference w:type="default" r:id="rId10"/>
      <w:pgSz w:w="11906" w:h="16838"/>
      <w:pgMar w:top="1134" w:right="849" w:bottom="1134" w:left="156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B7584" w14:textId="77777777" w:rsidR="00B15ABF" w:rsidRDefault="00B15ABF" w:rsidP="001D50EF">
      <w:r>
        <w:separator/>
      </w:r>
    </w:p>
  </w:endnote>
  <w:endnote w:type="continuationSeparator" w:id="0">
    <w:p w14:paraId="402ABA91" w14:textId="77777777" w:rsidR="00B15ABF" w:rsidRDefault="00B15ABF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935A7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B3646" w14:textId="77777777" w:rsidR="00B15ABF" w:rsidRDefault="00B15ABF" w:rsidP="001D50EF">
      <w:r>
        <w:separator/>
      </w:r>
    </w:p>
  </w:footnote>
  <w:footnote w:type="continuationSeparator" w:id="0">
    <w:p w14:paraId="07E99DCA" w14:textId="77777777" w:rsidR="00B15ABF" w:rsidRDefault="00B15ABF" w:rsidP="001D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94FE3"/>
    <w:multiLevelType w:val="multilevel"/>
    <w:tmpl w:val="8E1067A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" w15:restartNumberingAfterBreak="0">
    <w:nsid w:val="3CB52568"/>
    <w:multiLevelType w:val="multilevel"/>
    <w:tmpl w:val="3BE06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FB62DE"/>
    <w:multiLevelType w:val="hybridMultilevel"/>
    <w:tmpl w:val="476093DE"/>
    <w:lvl w:ilvl="0" w:tplc="79C61F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24343A5"/>
    <w:multiLevelType w:val="hybridMultilevel"/>
    <w:tmpl w:val="D3EA30DA"/>
    <w:lvl w:ilvl="0" w:tplc="B48619B0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03044636">
    <w:abstractNumId w:val="3"/>
  </w:num>
  <w:num w:numId="2" w16cid:durableId="1104375289">
    <w:abstractNumId w:val="2"/>
  </w:num>
  <w:num w:numId="3" w16cid:durableId="548567669">
    <w:abstractNumId w:val="1"/>
  </w:num>
  <w:num w:numId="4" w16cid:durableId="2012875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F3A"/>
    <w:rsid w:val="000057B9"/>
    <w:rsid w:val="00073218"/>
    <w:rsid w:val="00073D57"/>
    <w:rsid w:val="0008211E"/>
    <w:rsid w:val="000909FF"/>
    <w:rsid w:val="00094A3C"/>
    <w:rsid w:val="000C641A"/>
    <w:rsid w:val="000F260F"/>
    <w:rsid w:val="001219C6"/>
    <w:rsid w:val="00140C7C"/>
    <w:rsid w:val="00161E15"/>
    <w:rsid w:val="00176BC5"/>
    <w:rsid w:val="001C30B1"/>
    <w:rsid w:val="001D50EF"/>
    <w:rsid w:val="001D62BD"/>
    <w:rsid w:val="0025234E"/>
    <w:rsid w:val="002552AA"/>
    <w:rsid w:val="00261961"/>
    <w:rsid w:val="002D2AC1"/>
    <w:rsid w:val="002D36D3"/>
    <w:rsid w:val="003538CE"/>
    <w:rsid w:val="0037464E"/>
    <w:rsid w:val="003839FA"/>
    <w:rsid w:val="003C7826"/>
    <w:rsid w:val="003D28BB"/>
    <w:rsid w:val="003D5673"/>
    <w:rsid w:val="003E44DF"/>
    <w:rsid w:val="003F6B77"/>
    <w:rsid w:val="00403423"/>
    <w:rsid w:val="00403C10"/>
    <w:rsid w:val="004065DB"/>
    <w:rsid w:val="00413D8A"/>
    <w:rsid w:val="00422BF3"/>
    <w:rsid w:val="004812AE"/>
    <w:rsid w:val="0049130D"/>
    <w:rsid w:val="004A182A"/>
    <w:rsid w:val="004B7D10"/>
    <w:rsid w:val="004D54D3"/>
    <w:rsid w:val="0050016C"/>
    <w:rsid w:val="00502E43"/>
    <w:rsid w:val="005365FF"/>
    <w:rsid w:val="005476DE"/>
    <w:rsid w:val="0056113F"/>
    <w:rsid w:val="00562BAE"/>
    <w:rsid w:val="005943DB"/>
    <w:rsid w:val="005A3DD4"/>
    <w:rsid w:val="005C5878"/>
    <w:rsid w:val="005D1311"/>
    <w:rsid w:val="005D3EAD"/>
    <w:rsid w:val="006638CD"/>
    <w:rsid w:val="006747FB"/>
    <w:rsid w:val="00674A7B"/>
    <w:rsid w:val="00684B96"/>
    <w:rsid w:val="0068501F"/>
    <w:rsid w:val="00692113"/>
    <w:rsid w:val="006C0E09"/>
    <w:rsid w:val="006E0FFE"/>
    <w:rsid w:val="006E4C4C"/>
    <w:rsid w:val="006E7AFA"/>
    <w:rsid w:val="006F0E17"/>
    <w:rsid w:val="00706384"/>
    <w:rsid w:val="007757CC"/>
    <w:rsid w:val="00787C35"/>
    <w:rsid w:val="007935F6"/>
    <w:rsid w:val="007A0A7E"/>
    <w:rsid w:val="007B1579"/>
    <w:rsid w:val="007C4797"/>
    <w:rsid w:val="007D446C"/>
    <w:rsid w:val="007F3220"/>
    <w:rsid w:val="00827913"/>
    <w:rsid w:val="008306BD"/>
    <w:rsid w:val="008423A2"/>
    <w:rsid w:val="00864321"/>
    <w:rsid w:val="0087112E"/>
    <w:rsid w:val="00896345"/>
    <w:rsid w:val="008B6748"/>
    <w:rsid w:val="00915F27"/>
    <w:rsid w:val="00930503"/>
    <w:rsid w:val="009371AD"/>
    <w:rsid w:val="00946768"/>
    <w:rsid w:val="00956AAB"/>
    <w:rsid w:val="00963D6E"/>
    <w:rsid w:val="00963D99"/>
    <w:rsid w:val="00985436"/>
    <w:rsid w:val="009A0498"/>
    <w:rsid w:val="009E2C45"/>
    <w:rsid w:val="009F26C1"/>
    <w:rsid w:val="009F36A7"/>
    <w:rsid w:val="00A31665"/>
    <w:rsid w:val="00A72208"/>
    <w:rsid w:val="00A97EB3"/>
    <w:rsid w:val="00AB0DB5"/>
    <w:rsid w:val="00AB6EE5"/>
    <w:rsid w:val="00AC17DD"/>
    <w:rsid w:val="00AD14AA"/>
    <w:rsid w:val="00AD3D88"/>
    <w:rsid w:val="00AD5055"/>
    <w:rsid w:val="00AE52CC"/>
    <w:rsid w:val="00B037C8"/>
    <w:rsid w:val="00B15ABF"/>
    <w:rsid w:val="00B26CC1"/>
    <w:rsid w:val="00B54ACB"/>
    <w:rsid w:val="00B54AF3"/>
    <w:rsid w:val="00B6640C"/>
    <w:rsid w:val="00B745E4"/>
    <w:rsid w:val="00B77EF5"/>
    <w:rsid w:val="00B818BA"/>
    <w:rsid w:val="00B92535"/>
    <w:rsid w:val="00BD0A48"/>
    <w:rsid w:val="00BE1151"/>
    <w:rsid w:val="00BE25B2"/>
    <w:rsid w:val="00BE68EE"/>
    <w:rsid w:val="00BF2D08"/>
    <w:rsid w:val="00BF711E"/>
    <w:rsid w:val="00C20CEB"/>
    <w:rsid w:val="00C42E16"/>
    <w:rsid w:val="00C53EBD"/>
    <w:rsid w:val="00C667EB"/>
    <w:rsid w:val="00C67210"/>
    <w:rsid w:val="00C74CEA"/>
    <w:rsid w:val="00C7787B"/>
    <w:rsid w:val="00C946BC"/>
    <w:rsid w:val="00CA4F9B"/>
    <w:rsid w:val="00CD0B7D"/>
    <w:rsid w:val="00D141A4"/>
    <w:rsid w:val="00D575C5"/>
    <w:rsid w:val="00D87ECC"/>
    <w:rsid w:val="00DA02EC"/>
    <w:rsid w:val="00DB1B7E"/>
    <w:rsid w:val="00DC0024"/>
    <w:rsid w:val="00DE4600"/>
    <w:rsid w:val="00E05EF0"/>
    <w:rsid w:val="00E12F58"/>
    <w:rsid w:val="00E37904"/>
    <w:rsid w:val="00E45B36"/>
    <w:rsid w:val="00E46168"/>
    <w:rsid w:val="00E50040"/>
    <w:rsid w:val="00E62715"/>
    <w:rsid w:val="00E73194"/>
    <w:rsid w:val="00E86791"/>
    <w:rsid w:val="00EB4420"/>
    <w:rsid w:val="00F10BB4"/>
    <w:rsid w:val="00F225E7"/>
    <w:rsid w:val="00F25F3A"/>
    <w:rsid w:val="00F3643C"/>
    <w:rsid w:val="00F42E40"/>
    <w:rsid w:val="00F60BA2"/>
    <w:rsid w:val="00F622A1"/>
    <w:rsid w:val="00FA133C"/>
    <w:rsid w:val="00FA520A"/>
    <w:rsid w:val="00FA746A"/>
    <w:rsid w:val="00FD53DA"/>
    <w:rsid w:val="00FF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6A6B11"/>
  <w15:chartTrackingRefBased/>
  <w15:docId w15:val="{32F71FBB-16C5-4E64-B1C3-2C3920DC2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5F3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paragraph" w:styleId="Sraopastraipa">
    <w:name w:val="List Paragraph"/>
    <w:basedOn w:val="prastasis"/>
    <w:uiPriority w:val="34"/>
    <w:qFormat/>
    <w:rsid w:val="00E73194"/>
    <w:pPr>
      <w:ind w:left="720"/>
      <w:contextualSpacing/>
    </w:pPr>
  </w:style>
  <w:style w:type="paragraph" w:styleId="Betarp">
    <w:name w:val="No Spacing"/>
    <w:uiPriority w:val="1"/>
    <w:qFormat/>
    <w:rsid w:val="00B26CC1"/>
    <w:rPr>
      <w:sz w:val="24"/>
      <w:szCs w:val="24"/>
      <w:lang w:val="en-US" w:eastAsia="en-US"/>
    </w:rPr>
  </w:style>
  <w:style w:type="character" w:styleId="Hipersaitas">
    <w:name w:val="Hyperlink"/>
    <w:rsid w:val="00B26CC1"/>
    <w:rPr>
      <w:rFonts w:ascii="Verdana" w:hAnsi="Verdana" w:hint="default"/>
      <w:i w:val="0"/>
      <w:iCs w:val="0"/>
      <w:strike w:val="0"/>
      <w:dstrike w:val="0"/>
      <w:color w:val="1E2A3A"/>
      <w:sz w:val="15"/>
      <w:szCs w:val="15"/>
      <w:u w:val="none"/>
      <w:effect w:val="none"/>
    </w:rPr>
  </w:style>
  <w:style w:type="paragraph" w:styleId="Pataisymai">
    <w:name w:val="Revision"/>
    <w:hidden/>
    <w:uiPriority w:val="99"/>
    <w:semiHidden/>
    <w:rsid w:val="00E05EF0"/>
    <w:rPr>
      <w:sz w:val="24"/>
      <w:szCs w:val="24"/>
    </w:rPr>
  </w:style>
  <w:style w:type="paragraph" w:styleId="Pagrindiniotekstotrauka2">
    <w:name w:val="Body Text Indent 2"/>
    <w:basedOn w:val="prastasis"/>
    <w:link w:val="Pagrindiniotekstotrauka2Diagrama"/>
    <w:uiPriority w:val="99"/>
    <w:unhideWhenUsed/>
    <w:rsid w:val="006F0E17"/>
    <w:pPr>
      <w:spacing w:before="100" w:beforeAutospacing="1" w:after="100" w:afterAutospacing="1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rsid w:val="006F0E17"/>
    <w:rPr>
      <w:sz w:val="24"/>
      <w:szCs w:val="24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6F0E17"/>
    <w:rPr>
      <w:color w:val="605E5C"/>
      <w:shd w:val="clear" w:color="auto" w:fill="E1DFDD"/>
    </w:rPr>
  </w:style>
  <w:style w:type="character" w:styleId="Komentaronuoroda">
    <w:name w:val="annotation reference"/>
    <w:basedOn w:val="Numatytasispastraiposriftas"/>
    <w:rsid w:val="000C641A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0C641A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0C641A"/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0C641A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0C64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lute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vilma.griskeviciene@silute.l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3102CF2-B050-4A66-9D03-A3FCB0642D38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714</Words>
  <Characters>407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Dromantienė</dc:creator>
  <cp:keywords/>
  <dc:description/>
  <cp:lastModifiedBy>Vilma Griškevičienė</cp:lastModifiedBy>
  <cp:revision>3</cp:revision>
  <dcterms:created xsi:type="dcterms:W3CDTF">2026-10-12T10:52:00Z</dcterms:created>
  <dcterms:modified xsi:type="dcterms:W3CDTF">2026-10-12T10:53:00Z</dcterms:modified>
</cp:coreProperties>
</file>