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2952A4" w14:textId="77777777" w:rsidR="00532029" w:rsidRPr="00532029" w:rsidRDefault="00532029" w:rsidP="00093F97">
      <w:pPr>
        <w:spacing w:after="0" w:line="240" w:lineRule="auto"/>
        <w:ind w:left="4536"/>
        <w:rPr>
          <w:rFonts w:ascii="Times New Roman" w:eastAsia="Times New Roman" w:hAnsi="Times New Roman"/>
        </w:rPr>
      </w:pPr>
    </w:p>
    <w:p w14:paraId="24542B6E" w14:textId="41C18BBE" w:rsidR="00532029" w:rsidRPr="00B20E64" w:rsidRDefault="00407969" w:rsidP="00093F97">
      <w:pPr>
        <w:tabs>
          <w:tab w:val="left" w:pos="6521"/>
        </w:tabs>
        <w:spacing w:after="0" w:line="240" w:lineRule="auto"/>
        <w:ind w:left="4536"/>
        <w:rPr>
          <w:rFonts w:ascii="Times New Roman" w:eastAsia="Times New Roman" w:hAnsi="Times New Roman"/>
        </w:rPr>
      </w:pPr>
      <w:r>
        <w:rPr>
          <w:rFonts w:ascii="Times New Roman" w:eastAsia="Times New Roman" w:hAnsi="Times New Roman"/>
        </w:rPr>
        <w:t xml:space="preserve">                          </w:t>
      </w:r>
      <w:r w:rsidR="00532029" w:rsidRPr="00B20E64">
        <w:rPr>
          <w:rFonts w:ascii="Times New Roman" w:eastAsia="Times New Roman" w:hAnsi="Times New Roman"/>
        </w:rPr>
        <w:t>PATVIRTINTA</w:t>
      </w:r>
    </w:p>
    <w:p w14:paraId="4C12EA3C" w14:textId="0F0B5129" w:rsidR="00532029" w:rsidRPr="00B20E64" w:rsidRDefault="00407969" w:rsidP="00093F97">
      <w:pPr>
        <w:spacing w:after="0" w:line="240" w:lineRule="auto"/>
        <w:ind w:left="4536"/>
        <w:rPr>
          <w:rFonts w:ascii="Times New Roman" w:eastAsia="Times New Roman" w:hAnsi="Times New Roman"/>
        </w:rPr>
      </w:pPr>
      <w:r>
        <w:rPr>
          <w:rFonts w:ascii="Times New Roman" w:eastAsia="Times New Roman" w:hAnsi="Times New Roman"/>
          <w:bCs/>
        </w:rPr>
        <w:t xml:space="preserve">                          </w:t>
      </w:r>
      <w:r w:rsidR="00532029" w:rsidRPr="00B20E64">
        <w:rPr>
          <w:rFonts w:ascii="Times New Roman" w:eastAsia="Times New Roman" w:hAnsi="Times New Roman"/>
          <w:bCs/>
        </w:rPr>
        <w:t>Šilutės rajono savivaldybės tarybos</w:t>
      </w:r>
    </w:p>
    <w:p w14:paraId="789CC83F" w14:textId="5B83EFDD" w:rsidR="00532029" w:rsidRDefault="00407969" w:rsidP="0033619F">
      <w:pPr>
        <w:spacing w:after="0" w:line="240" w:lineRule="auto"/>
        <w:ind w:left="4536"/>
        <w:rPr>
          <w:rFonts w:ascii="Times New Roman" w:eastAsia="Times New Roman" w:hAnsi="Times New Roman"/>
        </w:rPr>
      </w:pPr>
      <w:r>
        <w:rPr>
          <w:rFonts w:ascii="Times New Roman" w:eastAsia="Times New Roman" w:hAnsi="Times New Roman"/>
          <w:bCs/>
        </w:rPr>
        <w:t xml:space="preserve">                          </w:t>
      </w:r>
      <w:r w:rsidR="00427FF8" w:rsidRPr="00B20E64">
        <w:rPr>
          <w:rFonts w:ascii="Times New Roman" w:eastAsia="Times New Roman" w:hAnsi="Times New Roman"/>
          <w:bCs/>
        </w:rPr>
        <w:t>202</w:t>
      </w:r>
      <w:r w:rsidR="0033619F">
        <w:rPr>
          <w:rFonts w:ascii="Times New Roman" w:eastAsia="Times New Roman" w:hAnsi="Times New Roman"/>
          <w:bCs/>
        </w:rPr>
        <w:t>6</w:t>
      </w:r>
      <w:r w:rsidR="00427FF8" w:rsidRPr="00B20E64">
        <w:rPr>
          <w:rFonts w:ascii="Times New Roman" w:eastAsia="Times New Roman" w:hAnsi="Times New Roman"/>
          <w:bCs/>
        </w:rPr>
        <w:t xml:space="preserve"> m. </w:t>
      </w:r>
      <w:r w:rsidR="0033619F">
        <w:rPr>
          <w:rFonts w:ascii="Times New Roman" w:eastAsia="Times New Roman" w:hAnsi="Times New Roman"/>
          <w:bCs/>
        </w:rPr>
        <w:t xml:space="preserve">         </w:t>
      </w:r>
      <w:r w:rsidR="00532029" w:rsidRPr="00B20E64">
        <w:rPr>
          <w:rFonts w:ascii="Times New Roman" w:eastAsia="Times New Roman" w:hAnsi="Times New Roman"/>
          <w:bCs/>
        </w:rPr>
        <w:t>d.</w:t>
      </w:r>
      <w:r w:rsidR="00093F97">
        <w:rPr>
          <w:rFonts w:ascii="Times New Roman" w:eastAsia="Times New Roman" w:hAnsi="Times New Roman"/>
          <w:bCs/>
        </w:rPr>
        <w:t xml:space="preserve"> </w:t>
      </w:r>
      <w:r w:rsidR="00532029" w:rsidRPr="00B20E64">
        <w:rPr>
          <w:rFonts w:ascii="Times New Roman" w:eastAsia="Times New Roman" w:hAnsi="Times New Roman"/>
        </w:rPr>
        <w:t xml:space="preserve">sprendimu Nr. </w:t>
      </w:r>
    </w:p>
    <w:p w14:paraId="1B3A5561" w14:textId="77777777" w:rsidR="008B291F" w:rsidRPr="00B20E64" w:rsidRDefault="008B291F" w:rsidP="0033619F">
      <w:pPr>
        <w:spacing w:after="0" w:line="240" w:lineRule="auto"/>
        <w:ind w:left="4536"/>
        <w:rPr>
          <w:rFonts w:ascii="Times New Roman" w:eastAsia="Times New Roman" w:hAnsi="Times New Roman"/>
          <w:sz w:val="24"/>
          <w:szCs w:val="24"/>
          <w:lang w:eastAsia="lt-LT"/>
        </w:rPr>
      </w:pPr>
    </w:p>
    <w:p w14:paraId="31BAFF04" w14:textId="77777777" w:rsidR="00532029" w:rsidRPr="00B20E64" w:rsidRDefault="00532029" w:rsidP="00532029">
      <w:pPr>
        <w:spacing w:after="0" w:line="240" w:lineRule="auto"/>
        <w:jc w:val="center"/>
        <w:rPr>
          <w:rFonts w:ascii="Times New Roman" w:eastAsia="Times New Roman" w:hAnsi="Times New Roman"/>
          <w:b/>
          <w:bCs/>
          <w:caps/>
          <w:sz w:val="24"/>
          <w:szCs w:val="20"/>
        </w:rPr>
      </w:pPr>
      <w:bookmarkStart w:id="0" w:name="_Hlk79583958"/>
    </w:p>
    <w:p w14:paraId="6DD6061B" w14:textId="6B014A1D" w:rsidR="00532029" w:rsidRPr="00276B63" w:rsidRDefault="00276B63" w:rsidP="00532029">
      <w:pPr>
        <w:spacing w:after="0" w:line="240" w:lineRule="auto"/>
        <w:jc w:val="center"/>
        <w:rPr>
          <w:rFonts w:ascii="Times New Roman" w:eastAsia="Times New Roman" w:hAnsi="Times New Roman"/>
          <w:b/>
          <w:bCs/>
          <w:caps/>
          <w:sz w:val="24"/>
          <w:szCs w:val="24"/>
        </w:rPr>
      </w:pPr>
      <w:bookmarkStart w:id="1" w:name="_Hlk80259486"/>
      <w:r w:rsidRPr="00276B63">
        <w:rPr>
          <w:rFonts w:ascii="Times New Roman" w:hAnsi="Times New Roman"/>
          <w:b/>
          <w:bCs/>
          <w:sz w:val="24"/>
          <w:szCs w:val="24"/>
          <w:shd w:val="clear" w:color="auto" w:fill="FFFFFF"/>
        </w:rPr>
        <w:t xml:space="preserve">ŠILUTĖS RAJONO SAVIVALDYBĖS KULTŪROS PLĖTROS IR PAVELDO PUOSELĖJIMO PROGRAMOS REZERVO NAUDOJIMO </w:t>
      </w:r>
      <w:r w:rsidRPr="00276B63">
        <w:rPr>
          <w:rFonts w:ascii="Times New Roman" w:hAnsi="Times New Roman"/>
          <w:b/>
          <w:bCs/>
          <w:sz w:val="24"/>
          <w:szCs w:val="24"/>
        </w:rPr>
        <w:t>TVARKOS APRAŠ</w:t>
      </w:r>
      <w:bookmarkEnd w:id="0"/>
      <w:r w:rsidRPr="00276B63">
        <w:rPr>
          <w:rFonts w:ascii="Times New Roman" w:hAnsi="Times New Roman"/>
          <w:b/>
          <w:bCs/>
          <w:sz w:val="24"/>
          <w:szCs w:val="24"/>
        </w:rPr>
        <w:t>AS</w:t>
      </w:r>
    </w:p>
    <w:p w14:paraId="46B528DA" w14:textId="77777777" w:rsidR="00532029" w:rsidRPr="00B20E64" w:rsidRDefault="00532029" w:rsidP="00532029">
      <w:pPr>
        <w:spacing w:after="0" w:line="240" w:lineRule="auto"/>
        <w:rPr>
          <w:rFonts w:ascii="Times New Roman" w:eastAsia="Times New Roman" w:hAnsi="Times New Roman"/>
          <w:sz w:val="24"/>
          <w:szCs w:val="20"/>
        </w:rPr>
      </w:pPr>
    </w:p>
    <w:bookmarkEnd w:id="1"/>
    <w:p w14:paraId="2EED1487" w14:textId="77777777" w:rsidR="00532029" w:rsidRPr="00B20E64" w:rsidRDefault="00532029" w:rsidP="00532029">
      <w:pPr>
        <w:spacing w:after="0" w:line="240" w:lineRule="auto"/>
        <w:jc w:val="center"/>
        <w:rPr>
          <w:rFonts w:ascii="Times New Roman" w:eastAsia="Times New Roman" w:hAnsi="Times New Roman"/>
          <w:b/>
          <w:sz w:val="24"/>
          <w:szCs w:val="20"/>
        </w:rPr>
      </w:pPr>
      <w:r w:rsidRPr="00B20E64">
        <w:rPr>
          <w:rFonts w:ascii="Times New Roman" w:eastAsia="Times New Roman" w:hAnsi="Times New Roman"/>
          <w:b/>
          <w:sz w:val="24"/>
          <w:szCs w:val="20"/>
        </w:rPr>
        <w:t>I SKYRIUS</w:t>
      </w:r>
    </w:p>
    <w:p w14:paraId="58395702" w14:textId="77777777" w:rsidR="00532029" w:rsidRPr="00B20E64" w:rsidRDefault="00532029" w:rsidP="00532029">
      <w:pPr>
        <w:tabs>
          <w:tab w:val="left" w:pos="1701"/>
        </w:tabs>
        <w:spacing w:after="0" w:line="240" w:lineRule="auto"/>
        <w:jc w:val="center"/>
        <w:rPr>
          <w:rFonts w:ascii="Times New Roman" w:eastAsia="Times New Roman" w:hAnsi="Times New Roman"/>
          <w:b/>
          <w:sz w:val="24"/>
          <w:szCs w:val="20"/>
        </w:rPr>
      </w:pPr>
      <w:r w:rsidRPr="00B20E64">
        <w:rPr>
          <w:rFonts w:ascii="Times New Roman" w:eastAsia="Times New Roman" w:hAnsi="Times New Roman"/>
          <w:b/>
          <w:sz w:val="24"/>
          <w:szCs w:val="20"/>
        </w:rPr>
        <w:t>BENDROSIOS NUOSTATOS</w:t>
      </w:r>
    </w:p>
    <w:p w14:paraId="2ACBCB02" w14:textId="77777777" w:rsidR="00532029" w:rsidRPr="00B20E64" w:rsidRDefault="00532029" w:rsidP="00532029">
      <w:pPr>
        <w:tabs>
          <w:tab w:val="left" w:pos="1701"/>
        </w:tabs>
        <w:spacing w:after="0" w:line="240" w:lineRule="auto"/>
        <w:jc w:val="center"/>
        <w:rPr>
          <w:rFonts w:ascii="Times New Roman" w:eastAsia="Times New Roman" w:hAnsi="Times New Roman"/>
          <w:b/>
          <w:sz w:val="24"/>
          <w:szCs w:val="20"/>
        </w:rPr>
      </w:pPr>
    </w:p>
    <w:p w14:paraId="6E37763D" w14:textId="6A396596" w:rsidR="007B5504" w:rsidRPr="007B5504" w:rsidRDefault="00532029" w:rsidP="007B5504">
      <w:pPr>
        <w:pStyle w:val="z1qcye"/>
        <w:spacing w:before="0" w:beforeAutospacing="0" w:after="0" w:afterAutospacing="0" w:line="276" w:lineRule="auto"/>
        <w:ind w:firstLine="709"/>
        <w:jc w:val="both"/>
      </w:pPr>
      <w:r w:rsidRPr="007B5504">
        <w:rPr>
          <w:szCs w:val="20"/>
        </w:rPr>
        <w:t xml:space="preserve">1. </w:t>
      </w:r>
      <w:r w:rsidR="00276B63">
        <w:rPr>
          <w:shd w:val="clear" w:color="auto" w:fill="FFFFFF"/>
        </w:rPr>
        <w:t xml:space="preserve">Šilutės rajono savivaldybės </w:t>
      </w:r>
      <w:r w:rsidR="00276B63" w:rsidRPr="007B5504">
        <w:rPr>
          <w:rStyle w:val="inqyif"/>
        </w:rPr>
        <w:t xml:space="preserve">(toliau – Savivaldybės) </w:t>
      </w:r>
      <w:r w:rsidR="00276B63">
        <w:rPr>
          <w:shd w:val="clear" w:color="auto" w:fill="FFFFFF"/>
        </w:rPr>
        <w:t xml:space="preserve">kultūros plėtros ir paveldo puoselėjimo programos rezervo (toliau – Rezervo) naudojimo </w:t>
      </w:r>
      <w:r w:rsidR="00276B63" w:rsidRPr="00140C7C">
        <w:t>tvarkos apraš</w:t>
      </w:r>
      <w:r w:rsidR="00276B63">
        <w:t>as</w:t>
      </w:r>
      <w:r w:rsidR="00276B63" w:rsidRPr="00140C7C">
        <w:t xml:space="preserve"> </w:t>
      </w:r>
      <w:r w:rsidR="00276B63" w:rsidRPr="007B5504">
        <w:rPr>
          <w:rStyle w:val="inqyif"/>
        </w:rPr>
        <w:t xml:space="preserve">(toliau – </w:t>
      </w:r>
      <w:r w:rsidR="00276B63" w:rsidRPr="007B5504">
        <w:rPr>
          <w:rStyle w:val="Grietas"/>
          <w:b w:val="0"/>
          <w:bCs w:val="0"/>
        </w:rPr>
        <w:t>Aprašas</w:t>
      </w:r>
      <w:r w:rsidR="00276B63" w:rsidRPr="007B5504">
        <w:rPr>
          <w:rStyle w:val="inqyif"/>
        </w:rPr>
        <w:t xml:space="preserve">) </w:t>
      </w:r>
      <w:r w:rsidR="007B5504" w:rsidRPr="007B5504">
        <w:rPr>
          <w:rStyle w:val="inqyif"/>
        </w:rPr>
        <w:t>reglamentuoja lėšų</w:t>
      </w:r>
      <w:r w:rsidR="00276B63">
        <w:rPr>
          <w:rStyle w:val="inqyif"/>
        </w:rPr>
        <w:t xml:space="preserve"> projektams </w:t>
      </w:r>
      <w:proofErr w:type="spellStart"/>
      <w:r w:rsidR="00276B63">
        <w:rPr>
          <w:rStyle w:val="inqyif"/>
        </w:rPr>
        <w:t>kofinansuoti</w:t>
      </w:r>
      <w:proofErr w:type="spellEnd"/>
      <w:r w:rsidR="00276B63">
        <w:rPr>
          <w:rStyle w:val="inqyif"/>
        </w:rPr>
        <w:t xml:space="preserve">, nenumatytoms iniciatyvoms, kolektyvams skatinti skyrimo tvarką, lėšų </w:t>
      </w:r>
      <w:r w:rsidR="007B5504" w:rsidRPr="007B5504">
        <w:rPr>
          <w:rStyle w:val="inqyif"/>
        </w:rPr>
        <w:t>naudojimą, atsiskaitymo už jas tvarką bei kontrolę.</w:t>
      </w:r>
    </w:p>
    <w:p w14:paraId="47805C75" w14:textId="4912C1C8" w:rsidR="007B5504" w:rsidRPr="007B5504" w:rsidRDefault="007B5504" w:rsidP="007B5504">
      <w:pPr>
        <w:pStyle w:val="z1qcye"/>
        <w:spacing w:before="0" w:beforeAutospacing="0" w:after="0" w:afterAutospacing="0" w:line="276" w:lineRule="auto"/>
        <w:ind w:firstLine="709"/>
        <w:jc w:val="both"/>
      </w:pPr>
      <w:r w:rsidRPr="007B5504">
        <w:rPr>
          <w:rStyle w:val="inqyif"/>
        </w:rPr>
        <w:t xml:space="preserve">2. </w:t>
      </w:r>
      <w:r w:rsidR="00231367" w:rsidRPr="00231367">
        <w:t>Apraš</w:t>
      </w:r>
      <w:r w:rsidR="00733AA5">
        <w:t>ui</w:t>
      </w:r>
      <w:r w:rsidR="00231367" w:rsidRPr="00231367">
        <w:t xml:space="preserve"> įgyvendin</w:t>
      </w:r>
      <w:r w:rsidR="00733AA5">
        <w:t>t</w:t>
      </w:r>
      <w:r w:rsidR="00231367" w:rsidRPr="00231367">
        <w:t>i skirtos lėšos kasmet numatomos Šilutės rajono savivaldybės biudžeto Kultūros plėtros ir paveldo puoselėjimo programoje.</w:t>
      </w:r>
      <w:r w:rsidR="00231367" w:rsidRPr="00231367">
        <w:rPr>
          <w:b/>
          <w:bCs/>
        </w:rPr>
        <w:t xml:space="preserve"> </w:t>
      </w:r>
      <w:r w:rsidR="00732468">
        <w:t xml:space="preserve">Šiai </w:t>
      </w:r>
      <w:r w:rsidR="00733AA5">
        <w:t>p</w:t>
      </w:r>
      <w:r w:rsidR="00732468">
        <w:t xml:space="preserve">riemonei skiriama lėšų dalis kasmet sudaro ne mažiau kaip 15 procentų </w:t>
      </w:r>
      <w:r w:rsidR="00733AA5">
        <w:t>vis</w:t>
      </w:r>
      <w:r w:rsidR="00732468">
        <w:t>ų Kultūros plėtros ir paveldo puoselėjimo programos priemon</w:t>
      </w:r>
      <w:r w:rsidR="00733AA5">
        <w:t>ėms</w:t>
      </w:r>
      <w:r w:rsidR="00732468">
        <w:t xml:space="preserve"> įgyvendin</w:t>
      </w:r>
      <w:r w:rsidR="00733AA5">
        <w:t>t</w:t>
      </w:r>
      <w:r w:rsidR="00732468">
        <w:t>i patvirtintų Savivaldybės biudžeto asignavimų.</w:t>
      </w:r>
    </w:p>
    <w:p w14:paraId="5173C4FB" w14:textId="3E7F9764" w:rsidR="00532029" w:rsidRPr="00404968" w:rsidRDefault="000D7DD4" w:rsidP="007B5504">
      <w:pPr>
        <w:spacing w:after="0" w:line="276" w:lineRule="auto"/>
        <w:ind w:firstLine="709"/>
        <w:jc w:val="both"/>
        <w:rPr>
          <w:rFonts w:ascii="Times New Roman" w:eastAsia="Times New Roman" w:hAnsi="Times New Roman"/>
          <w:sz w:val="24"/>
          <w:szCs w:val="20"/>
        </w:rPr>
      </w:pPr>
      <w:r>
        <w:rPr>
          <w:rFonts w:ascii="Times New Roman" w:eastAsia="Times New Roman" w:hAnsi="Times New Roman"/>
          <w:sz w:val="24"/>
          <w:szCs w:val="20"/>
        </w:rPr>
        <w:t>3</w:t>
      </w:r>
      <w:r w:rsidR="00532029" w:rsidRPr="00404968">
        <w:rPr>
          <w:rFonts w:ascii="Times New Roman" w:eastAsia="Times New Roman" w:hAnsi="Times New Roman"/>
          <w:sz w:val="24"/>
          <w:szCs w:val="20"/>
        </w:rPr>
        <w:t xml:space="preserve">. Šiame apraše vartojamos sąvokos ir terminai atitinka Lietuvos Respublikos </w:t>
      </w:r>
      <w:r w:rsidR="00404968" w:rsidRPr="00404968">
        <w:rPr>
          <w:rFonts w:ascii="Times New Roman" w:eastAsia="Times New Roman" w:hAnsi="Times New Roman"/>
          <w:sz w:val="24"/>
          <w:szCs w:val="20"/>
        </w:rPr>
        <w:t xml:space="preserve">kultūros sritį reglamentuojančiuose </w:t>
      </w:r>
      <w:r w:rsidR="00532029" w:rsidRPr="00404968">
        <w:rPr>
          <w:rFonts w:ascii="Times New Roman" w:eastAsia="Times New Roman" w:hAnsi="Times New Roman"/>
          <w:sz w:val="24"/>
          <w:szCs w:val="20"/>
        </w:rPr>
        <w:t>įstatym</w:t>
      </w:r>
      <w:r w:rsidR="00404968" w:rsidRPr="00404968">
        <w:rPr>
          <w:rFonts w:ascii="Times New Roman" w:eastAsia="Times New Roman" w:hAnsi="Times New Roman"/>
          <w:sz w:val="24"/>
          <w:szCs w:val="20"/>
        </w:rPr>
        <w:t>uose</w:t>
      </w:r>
      <w:r w:rsidR="00532029" w:rsidRPr="00404968">
        <w:rPr>
          <w:rFonts w:ascii="Times New Roman" w:eastAsia="Times New Roman" w:hAnsi="Times New Roman"/>
          <w:sz w:val="24"/>
          <w:szCs w:val="20"/>
        </w:rPr>
        <w:t xml:space="preserve"> apibrėžtas sąvokas ir terminus.</w:t>
      </w:r>
    </w:p>
    <w:p w14:paraId="6158AD92" w14:textId="77777777" w:rsidR="00532029" w:rsidRPr="00B20E64" w:rsidRDefault="00532029" w:rsidP="007B5504">
      <w:pPr>
        <w:tabs>
          <w:tab w:val="left" w:pos="600"/>
        </w:tabs>
        <w:spacing w:after="0" w:line="276" w:lineRule="auto"/>
        <w:ind w:firstLine="125"/>
        <w:jc w:val="both"/>
        <w:rPr>
          <w:rFonts w:ascii="Times New Roman" w:eastAsia="Times New Roman" w:hAnsi="Times New Roman"/>
          <w:sz w:val="24"/>
          <w:szCs w:val="20"/>
        </w:rPr>
      </w:pPr>
      <w:r w:rsidRPr="00B20E64">
        <w:rPr>
          <w:rFonts w:ascii="Times New Roman" w:eastAsia="Times New Roman" w:hAnsi="Times New Roman"/>
          <w:sz w:val="24"/>
          <w:szCs w:val="20"/>
        </w:rPr>
        <w:tab/>
      </w:r>
    </w:p>
    <w:p w14:paraId="22079275" w14:textId="77777777" w:rsidR="00532029" w:rsidRPr="00B20E64" w:rsidRDefault="00532029" w:rsidP="00532029">
      <w:pPr>
        <w:tabs>
          <w:tab w:val="left" w:pos="600"/>
        </w:tabs>
        <w:spacing w:after="0" w:line="240" w:lineRule="auto"/>
        <w:ind w:firstLine="567"/>
        <w:jc w:val="center"/>
        <w:rPr>
          <w:rFonts w:ascii="Times New Roman" w:eastAsia="Times New Roman" w:hAnsi="Times New Roman"/>
          <w:b/>
          <w:sz w:val="24"/>
          <w:szCs w:val="20"/>
        </w:rPr>
      </w:pPr>
      <w:r w:rsidRPr="00B20E64">
        <w:rPr>
          <w:rFonts w:ascii="Times New Roman" w:eastAsia="Times New Roman" w:hAnsi="Times New Roman"/>
          <w:b/>
          <w:sz w:val="24"/>
          <w:szCs w:val="20"/>
        </w:rPr>
        <w:t>II SKYRIUS</w:t>
      </w:r>
    </w:p>
    <w:p w14:paraId="2CB7E7C6" w14:textId="2BE8EC7E" w:rsidR="000D7DD4" w:rsidRPr="000D7DD4" w:rsidRDefault="000D7DD4" w:rsidP="000D7DD4">
      <w:pPr>
        <w:widowControl w:val="0"/>
        <w:suppressAutoHyphens/>
        <w:spacing w:after="0" w:line="240" w:lineRule="auto"/>
        <w:jc w:val="center"/>
        <w:rPr>
          <w:rFonts w:ascii="Times New Roman" w:eastAsia="Times New Roman" w:hAnsi="Times New Roman"/>
          <w:b/>
          <w:bCs/>
          <w:sz w:val="24"/>
          <w:szCs w:val="24"/>
        </w:rPr>
      </w:pPr>
      <w:r w:rsidRPr="000D7DD4">
        <w:rPr>
          <w:rFonts w:ascii="Times New Roman" w:eastAsia="Times New Roman" w:hAnsi="Times New Roman"/>
          <w:b/>
          <w:bCs/>
          <w:sz w:val="24"/>
          <w:szCs w:val="20"/>
        </w:rPr>
        <w:t>KULTŪROS PROJEKTŲ DALINI</w:t>
      </w:r>
      <w:r w:rsidR="00FB7746">
        <w:rPr>
          <w:rFonts w:ascii="Times New Roman" w:eastAsia="Times New Roman" w:hAnsi="Times New Roman"/>
          <w:b/>
          <w:bCs/>
          <w:sz w:val="24"/>
          <w:szCs w:val="20"/>
        </w:rPr>
        <w:t>S</w:t>
      </w:r>
      <w:r w:rsidRPr="000D7DD4">
        <w:rPr>
          <w:rFonts w:ascii="Times New Roman" w:eastAsia="Times New Roman" w:hAnsi="Times New Roman"/>
          <w:b/>
          <w:bCs/>
          <w:sz w:val="24"/>
          <w:szCs w:val="20"/>
        </w:rPr>
        <w:t xml:space="preserve"> FINANSAVIM</w:t>
      </w:r>
      <w:r w:rsidR="00FB7746">
        <w:rPr>
          <w:rFonts w:ascii="Times New Roman" w:eastAsia="Times New Roman" w:hAnsi="Times New Roman"/>
          <w:b/>
          <w:bCs/>
          <w:sz w:val="24"/>
          <w:szCs w:val="20"/>
        </w:rPr>
        <w:t>AS</w:t>
      </w:r>
      <w:r w:rsidRPr="000D7DD4">
        <w:rPr>
          <w:rFonts w:ascii="Times New Roman" w:eastAsia="Times New Roman" w:hAnsi="Times New Roman"/>
          <w:b/>
          <w:bCs/>
          <w:sz w:val="24"/>
          <w:szCs w:val="20"/>
        </w:rPr>
        <w:t xml:space="preserve">, </w:t>
      </w:r>
      <w:r w:rsidR="00FF017C">
        <w:rPr>
          <w:rFonts w:ascii="Times New Roman" w:eastAsia="Times New Roman" w:hAnsi="Times New Roman"/>
          <w:b/>
          <w:bCs/>
          <w:sz w:val="24"/>
          <w:szCs w:val="20"/>
        </w:rPr>
        <w:t xml:space="preserve">INICIATYVŲ </w:t>
      </w:r>
      <w:r w:rsidRPr="000D7DD4">
        <w:rPr>
          <w:rFonts w:ascii="Times New Roman" w:eastAsia="Times New Roman" w:hAnsi="Times New Roman"/>
          <w:b/>
          <w:bCs/>
          <w:sz w:val="24"/>
          <w:szCs w:val="20"/>
        </w:rPr>
        <w:t xml:space="preserve">BEI </w:t>
      </w:r>
      <w:r w:rsidR="00FF017C">
        <w:rPr>
          <w:rFonts w:ascii="Times New Roman" w:eastAsia="Times New Roman" w:hAnsi="Times New Roman"/>
          <w:b/>
          <w:bCs/>
          <w:sz w:val="24"/>
          <w:szCs w:val="20"/>
        </w:rPr>
        <w:t xml:space="preserve">MENINIO </w:t>
      </w:r>
      <w:r w:rsidRPr="000D7DD4">
        <w:rPr>
          <w:rFonts w:ascii="Times New Roman" w:eastAsia="Times New Roman" w:hAnsi="Times New Roman"/>
          <w:b/>
          <w:bCs/>
          <w:sz w:val="24"/>
          <w:szCs w:val="20"/>
        </w:rPr>
        <w:t>MEISTRIŠKUM</w:t>
      </w:r>
      <w:r w:rsidR="00FB7746">
        <w:rPr>
          <w:rFonts w:ascii="Times New Roman" w:eastAsia="Times New Roman" w:hAnsi="Times New Roman"/>
          <w:b/>
          <w:bCs/>
          <w:sz w:val="24"/>
          <w:szCs w:val="20"/>
        </w:rPr>
        <w:t>O</w:t>
      </w:r>
      <w:r w:rsidRPr="000D7DD4">
        <w:rPr>
          <w:rFonts w:ascii="Times New Roman" w:eastAsia="Times New Roman" w:hAnsi="Times New Roman"/>
          <w:b/>
          <w:bCs/>
          <w:sz w:val="24"/>
          <w:szCs w:val="20"/>
        </w:rPr>
        <w:t xml:space="preserve"> SKATIN</w:t>
      </w:r>
      <w:r w:rsidR="00FB7746">
        <w:rPr>
          <w:rFonts w:ascii="Times New Roman" w:eastAsia="Times New Roman" w:hAnsi="Times New Roman"/>
          <w:b/>
          <w:bCs/>
          <w:sz w:val="24"/>
          <w:szCs w:val="20"/>
        </w:rPr>
        <w:t>IMAS</w:t>
      </w:r>
      <w:r w:rsidRPr="000D7DD4">
        <w:rPr>
          <w:rFonts w:ascii="Times New Roman" w:eastAsia="Times New Roman" w:hAnsi="Times New Roman"/>
          <w:b/>
          <w:bCs/>
          <w:sz w:val="24"/>
          <w:szCs w:val="24"/>
        </w:rPr>
        <w:t xml:space="preserve"> </w:t>
      </w:r>
    </w:p>
    <w:p w14:paraId="760E85E1" w14:textId="77777777" w:rsidR="00917067" w:rsidRDefault="00917067" w:rsidP="00917067">
      <w:pPr>
        <w:widowControl w:val="0"/>
        <w:suppressAutoHyphens/>
        <w:spacing w:after="0" w:line="240" w:lineRule="auto"/>
        <w:jc w:val="both"/>
        <w:rPr>
          <w:rFonts w:ascii="Thorndale" w:eastAsia="Times New Roman" w:hAnsi="Thorndale" w:cs="Tahoma"/>
          <w:sz w:val="24"/>
          <w:szCs w:val="24"/>
        </w:rPr>
      </w:pPr>
    </w:p>
    <w:p w14:paraId="031954F3" w14:textId="582BA7DF" w:rsidR="000D7DD4" w:rsidRPr="007B5504" w:rsidRDefault="00917067" w:rsidP="00A17FCF">
      <w:pPr>
        <w:widowControl w:val="0"/>
        <w:suppressAutoHyphens/>
        <w:spacing w:after="0" w:line="276" w:lineRule="auto"/>
        <w:ind w:firstLine="709"/>
        <w:jc w:val="both"/>
        <w:rPr>
          <w:rFonts w:ascii="Times New Roman" w:eastAsia="Times New Roman" w:hAnsi="Times New Roman"/>
          <w:sz w:val="24"/>
          <w:szCs w:val="24"/>
        </w:rPr>
      </w:pPr>
      <w:r w:rsidRPr="00341B0A">
        <w:rPr>
          <w:rFonts w:ascii="Times New Roman" w:eastAsia="Times New Roman" w:hAnsi="Times New Roman"/>
          <w:sz w:val="24"/>
          <w:szCs w:val="24"/>
        </w:rPr>
        <w:t xml:space="preserve"> </w:t>
      </w:r>
      <w:r w:rsidRPr="007B5504">
        <w:rPr>
          <w:rFonts w:ascii="Times New Roman" w:eastAsia="Times New Roman" w:hAnsi="Times New Roman"/>
          <w:sz w:val="24"/>
          <w:szCs w:val="24"/>
        </w:rPr>
        <w:t>4.</w:t>
      </w:r>
      <w:r w:rsidR="00341B0A" w:rsidRPr="007B5504">
        <w:rPr>
          <w:rFonts w:ascii="Times New Roman" w:eastAsia="Times New Roman" w:hAnsi="Times New Roman"/>
          <w:sz w:val="24"/>
          <w:szCs w:val="24"/>
        </w:rPr>
        <w:t xml:space="preserve"> </w:t>
      </w:r>
      <w:r w:rsidR="007B5504" w:rsidRPr="007B5504">
        <w:rPr>
          <w:rFonts w:ascii="Times New Roman" w:hAnsi="Times New Roman"/>
          <w:sz w:val="24"/>
          <w:szCs w:val="24"/>
        </w:rPr>
        <w:t>Priemonės lėšos gali būti skiriamos</w:t>
      </w:r>
      <w:r w:rsidR="000D7DD4" w:rsidRPr="007B5504">
        <w:rPr>
          <w:rFonts w:ascii="Times New Roman" w:eastAsia="Times New Roman" w:hAnsi="Times New Roman"/>
          <w:sz w:val="24"/>
          <w:szCs w:val="24"/>
        </w:rPr>
        <w:t>:</w:t>
      </w:r>
    </w:p>
    <w:p w14:paraId="47F6CA06" w14:textId="7763F2F1" w:rsidR="00341B0A" w:rsidRPr="007B5504" w:rsidRDefault="00341B0A" w:rsidP="00A17FCF">
      <w:pPr>
        <w:pStyle w:val="Sraopastraipa"/>
        <w:widowControl w:val="0"/>
        <w:suppressAutoHyphens/>
        <w:spacing w:after="0" w:line="276" w:lineRule="auto"/>
        <w:ind w:left="0"/>
        <w:jc w:val="both"/>
        <w:rPr>
          <w:rFonts w:ascii="Times New Roman" w:eastAsia="Times New Roman" w:hAnsi="Times New Roman"/>
          <w:b/>
          <w:bCs/>
          <w:sz w:val="24"/>
          <w:szCs w:val="24"/>
        </w:rPr>
      </w:pPr>
      <w:r w:rsidRPr="007B5504">
        <w:rPr>
          <w:rFonts w:ascii="Times New Roman" w:eastAsia="Times New Roman" w:hAnsi="Times New Roman"/>
          <w:sz w:val="24"/>
          <w:szCs w:val="24"/>
        </w:rPr>
        <w:t xml:space="preserve">             4.1.</w:t>
      </w:r>
      <w:r w:rsidR="007B5504" w:rsidRPr="007B5504">
        <w:rPr>
          <w:rFonts w:ascii="Times New Roman" w:eastAsia="Times New Roman" w:hAnsi="Times New Roman"/>
          <w:sz w:val="24"/>
          <w:szCs w:val="24"/>
        </w:rPr>
        <w:t xml:space="preserve"> </w:t>
      </w:r>
      <w:r w:rsidR="007B5504" w:rsidRPr="007B5504">
        <w:rPr>
          <w:rFonts w:ascii="Times New Roman" w:hAnsi="Times New Roman"/>
          <w:sz w:val="24"/>
          <w:szCs w:val="24"/>
        </w:rPr>
        <w:t>kultūros projektams, kurie gavo dalinį finansavimą iš Lietuvos kultūros tarybos, Kultūros ministerijos ar kitų valstybinių fondų</w:t>
      </w:r>
      <w:r w:rsidR="00732468">
        <w:rPr>
          <w:rFonts w:ascii="Times New Roman" w:hAnsi="Times New Roman"/>
          <w:sz w:val="24"/>
          <w:szCs w:val="24"/>
        </w:rPr>
        <w:t xml:space="preserve"> ar </w:t>
      </w:r>
      <w:r w:rsidR="007B5504" w:rsidRPr="007B5504">
        <w:rPr>
          <w:rFonts w:ascii="Times New Roman" w:hAnsi="Times New Roman"/>
          <w:sz w:val="24"/>
          <w:szCs w:val="24"/>
        </w:rPr>
        <w:t xml:space="preserve">programų, </w:t>
      </w:r>
      <w:proofErr w:type="spellStart"/>
      <w:r w:rsidR="007B5504" w:rsidRPr="007B5504">
        <w:rPr>
          <w:rFonts w:ascii="Times New Roman" w:hAnsi="Times New Roman"/>
          <w:sz w:val="24"/>
          <w:szCs w:val="24"/>
        </w:rPr>
        <w:t>kofinansuoti</w:t>
      </w:r>
      <w:proofErr w:type="spellEnd"/>
      <w:r w:rsidR="007B5504" w:rsidRPr="007B5504">
        <w:rPr>
          <w:rFonts w:ascii="Times New Roman" w:hAnsi="Times New Roman"/>
          <w:sz w:val="24"/>
          <w:szCs w:val="24"/>
        </w:rPr>
        <w:t xml:space="preserve"> – </w:t>
      </w:r>
      <w:r w:rsidR="007B5504" w:rsidRPr="007B5504">
        <w:rPr>
          <w:rStyle w:val="Grietas"/>
          <w:rFonts w:ascii="Times New Roman" w:hAnsi="Times New Roman"/>
          <w:b w:val="0"/>
          <w:bCs w:val="0"/>
          <w:sz w:val="24"/>
          <w:szCs w:val="24"/>
        </w:rPr>
        <w:t>skiriant iki 30 procentų projekto vykdytojui paskirtos finansavimo sumos;</w:t>
      </w:r>
    </w:p>
    <w:p w14:paraId="74DA75C8" w14:textId="31BF0203" w:rsidR="00341B0A" w:rsidRDefault="00341B0A" w:rsidP="00A17FCF">
      <w:pPr>
        <w:pStyle w:val="Sraopastraipa"/>
        <w:widowControl w:val="0"/>
        <w:suppressAutoHyphens/>
        <w:spacing w:after="0" w:line="276" w:lineRule="auto"/>
        <w:ind w:left="0"/>
        <w:jc w:val="both"/>
        <w:rPr>
          <w:rFonts w:ascii="Times New Roman" w:eastAsia="Times New Roman" w:hAnsi="Times New Roman"/>
          <w:sz w:val="24"/>
          <w:szCs w:val="24"/>
        </w:rPr>
      </w:pPr>
      <w:r>
        <w:rPr>
          <w:rFonts w:ascii="Times New Roman" w:eastAsia="Times New Roman" w:hAnsi="Times New Roman"/>
          <w:bCs/>
          <w:sz w:val="24"/>
          <w:szCs w:val="24"/>
        </w:rPr>
        <w:t xml:space="preserve">              4.2.</w:t>
      </w:r>
      <w:r w:rsidR="00917067" w:rsidRPr="00341B0A">
        <w:rPr>
          <w:rFonts w:ascii="Times New Roman" w:eastAsia="Times New Roman" w:hAnsi="Times New Roman"/>
          <w:bCs/>
          <w:sz w:val="24"/>
          <w:szCs w:val="24"/>
        </w:rPr>
        <w:t>n</w:t>
      </w:r>
      <w:r w:rsidR="000D7DD4" w:rsidRPr="00341B0A">
        <w:rPr>
          <w:rFonts w:ascii="Times New Roman" w:eastAsia="Times New Roman" w:hAnsi="Times New Roman"/>
          <w:bCs/>
          <w:sz w:val="24"/>
          <w:szCs w:val="24"/>
        </w:rPr>
        <w:t>enumatytiems rengini</w:t>
      </w:r>
      <w:r w:rsidR="00917067" w:rsidRPr="00341B0A">
        <w:rPr>
          <w:rFonts w:ascii="Times New Roman" w:eastAsia="Times New Roman" w:hAnsi="Times New Roman"/>
          <w:bCs/>
          <w:sz w:val="24"/>
          <w:szCs w:val="24"/>
        </w:rPr>
        <w:t>ams</w:t>
      </w:r>
      <w:r w:rsidR="009C65EC">
        <w:rPr>
          <w:rFonts w:ascii="Times New Roman" w:eastAsia="Times New Roman" w:hAnsi="Times New Roman"/>
          <w:bCs/>
          <w:sz w:val="24"/>
          <w:szCs w:val="24"/>
        </w:rPr>
        <w:t xml:space="preserve"> ir</w:t>
      </w:r>
      <w:r w:rsidR="00733AA5">
        <w:rPr>
          <w:rFonts w:ascii="Times New Roman" w:eastAsia="Times New Roman" w:hAnsi="Times New Roman"/>
          <w:bCs/>
          <w:sz w:val="24"/>
          <w:szCs w:val="24"/>
        </w:rPr>
        <w:t xml:space="preserve"> (</w:t>
      </w:r>
      <w:r w:rsidR="009C65EC">
        <w:rPr>
          <w:rFonts w:ascii="Times New Roman" w:eastAsia="Times New Roman" w:hAnsi="Times New Roman"/>
          <w:bCs/>
          <w:sz w:val="24"/>
          <w:szCs w:val="24"/>
        </w:rPr>
        <w:t>ar</w:t>
      </w:r>
      <w:r w:rsidR="00733AA5">
        <w:rPr>
          <w:rFonts w:ascii="Times New Roman" w:eastAsia="Times New Roman" w:hAnsi="Times New Roman"/>
          <w:bCs/>
          <w:sz w:val="24"/>
          <w:szCs w:val="24"/>
        </w:rPr>
        <w:t>)</w:t>
      </w:r>
      <w:r w:rsidR="009C65EC">
        <w:rPr>
          <w:rFonts w:ascii="Times New Roman" w:eastAsia="Times New Roman" w:hAnsi="Times New Roman"/>
          <w:bCs/>
          <w:sz w:val="24"/>
          <w:szCs w:val="24"/>
        </w:rPr>
        <w:t xml:space="preserve"> </w:t>
      </w:r>
      <w:r w:rsidR="00917067" w:rsidRPr="00341B0A">
        <w:rPr>
          <w:rFonts w:ascii="Times New Roman" w:eastAsia="Times New Roman" w:hAnsi="Times New Roman"/>
          <w:sz w:val="24"/>
          <w:szCs w:val="24"/>
          <w:lang w:eastAsia="lt-LT"/>
        </w:rPr>
        <w:t>kultūrinėms iniciatyvoms, oficialiai reprezentuojančioms Šilutės rajon</w:t>
      </w:r>
      <w:r w:rsidR="00733AA5">
        <w:rPr>
          <w:rFonts w:ascii="Times New Roman" w:eastAsia="Times New Roman" w:hAnsi="Times New Roman"/>
          <w:sz w:val="24"/>
          <w:szCs w:val="24"/>
          <w:lang w:eastAsia="lt-LT"/>
        </w:rPr>
        <w:t>o savivaldybę</w:t>
      </w:r>
      <w:r w:rsidR="00917067" w:rsidRPr="00341B0A">
        <w:rPr>
          <w:rFonts w:ascii="Times New Roman" w:eastAsia="Times New Roman" w:hAnsi="Times New Roman"/>
          <w:sz w:val="24"/>
          <w:szCs w:val="24"/>
          <w:lang w:eastAsia="lt-LT"/>
        </w:rPr>
        <w:t>, organizuoti</w:t>
      </w:r>
      <w:r>
        <w:rPr>
          <w:rFonts w:ascii="Times New Roman" w:eastAsia="Times New Roman" w:hAnsi="Times New Roman"/>
          <w:bCs/>
          <w:sz w:val="24"/>
          <w:szCs w:val="24"/>
        </w:rPr>
        <w:t>;</w:t>
      </w:r>
      <w:r w:rsidR="000D7DD4" w:rsidRPr="00341B0A">
        <w:rPr>
          <w:rFonts w:ascii="Times New Roman" w:eastAsia="Times New Roman" w:hAnsi="Times New Roman"/>
          <w:bCs/>
          <w:sz w:val="24"/>
          <w:szCs w:val="24"/>
        </w:rPr>
        <w:t xml:space="preserve"> </w:t>
      </w:r>
    </w:p>
    <w:p w14:paraId="0701265B" w14:textId="769DDE61" w:rsidR="00341B0A" w:rsidRDefault="00341B0A" w:rsidP="00A17FCF">
      <w:pPr>
        <w:pStyle w:val="Sraopastraipa"/>
        <w:widowControl w:val="0"/>
        <w:suppressAutoHyphens/>
        <w:spacing w:after="0" w:line="276" w:lineRule="auto"/>
        <w:ind w:left="0"/>
        <w:jc w:val="both"/>
        <w:rPr>
          <w:rFonts w:ascii="Times New Roman" w:eastAsia="Times New Roman" w:hAnsi="Times New Roman"/>
          <w:sz w:val="24"/>
          <w:szCs w:val="24"/>
        </w:rPr>
      </w:pPr>
      <w:r>
        <w:rPr>
          <w:rFonts w:ascii="Times New Roman" w:eastAsia="Times New Roman" w:hAnsi="Times New Roman"/>
          <w:sz w:val="24"/>
          <w:szCs w:val="24"/>
        </w:rPr>
        <w:t xml:space="preserve">              4.</w:t>
      </w:r>
      <w:r w:rsidR="002F77C9">
        <w:rPr>
          <w:rFonts w:ascii="Times New Roman" w:eastAsia="Times New Roman" w:hAnsi="Times New Roman"/>
          <w:sz w:val="24"/>
          <w:szCs w:val="24"/>
        </w:rPr>
        <w:t>3</w:t>
      </w:r>
      <w:r>
        <w:rPr>
          <w:rFonts w:ascii="Times New Roman" w:eastAsia="Times New Roman" w:hAnsi="Times New Roman"/>
          <w:sz w:val="24"/>
          <w:szCs w:val="24"/>
        </w:rPr>
        <w:t xml:space="preserve">. </w:t>
      </w:r>
      <w:r w:rsidR="00C90590">
        <w:rPr>
          <w:rFonts w:ascii="Times New Roman" w:eastAsia="Times New Roman" w:hAnsi="Times New Roman"/>
          <w:sz w:val="24"/>
          <w:szCs w:val="24"/>
        </w:rPr>
        <w:t>s</w:t>
      </w:r>
      <w:r w:rsidR="00917067" w:rsidRPr="00341B0A">
        <w:rPr>
          <w:rFonts w:ascii="Times New Roman" w:eastAsia="Times New Roman" w:hAnsi="Times New Roman"/>
          <w:sz w:val="24"/>
          <w:szCs w:val="24"/>
          <w:lang w:eastAsia="lt-LT"/>
        </w:rPr>
        <w:t xml:space="preserve">uaugusiųjų </w:t>
      </w:r>
      <w:r w:rsidR="001E18C7">
        <w:rPr>
          <w:rFonts w:ascii="Times New Roman" w:eastAsia="Times New Roman" w:hAnsi="Times New Roman"/>
          <w:sz w:val="24"/>
          <w:szCs w:val="24"/>
          <w:lang w:eastAsia="lt-LT"/>
        </w:rPr>
        <w:t xml:space="preserve">mėgėjų </w:t>
      </w:r>
      <w:r w:rsidR="00917067" w:rsidRPr="00341B0A">
        <w:rPr>
          <w:rFonts w:ascii="Times New Roman" w:eastAsia="Times New Roman" w:hAnsi="Times New Roman"/>
          <w:sz w:val="24"/>
          <w:szCs w:val="24"/>
          <w:lang w:eastAsia="lt-LT"/>
        </w:rPr>
        <w:t xml:space="preserve">meno kolektyvų išvykoms į Lietuvos nacionalinio kultūros centro organizuojamus respublikinius ar regioninius konkursus, </w:t>
      </w:r>
      <w:r w:rsidR="00276B63">
        <w:rPr>
          <w:rFonts w:ascii="Times New Roman" w:eastAsia="Times New Roman" w:hAnsi="Times New Roman"/>
          <w:sz w:val="24"/>
          <w:szCs w:val="24"/>
          <w:lang w:eastAsia="lt-LT"/>
        </w:rPr>
        <w:t>meistriškumo</w:t>
      </w:r>
      <w:r w:rsidR="00C90590">
        <w:rPr>
          <w:rFonts w:ascii="Times New Roman" w:eastAsia="Times New Roman" w:hAnsi="Times New Roman"/>
          <w:sz w:val="24"/>
          <w:szCs w:val="24"/>
          <w:lang w:eastAsia="lt-LT"/>
        </w:rPr>
        <w:t xml:space="preserve"> kursus, </w:t>
      </w:r>
      <w:r w:rsidR="00917067" w:rsidRPr="00341B0A">
        <w:rPr>
          <w:rFonts w:ascii="Times New Roman" w:eastAsia="Times New Roman" w:hAnsi="Times New Roman"/>
          <w:sz w:val="24"/>
          <w:szCs w:val="24"/>
          <w:lang w:eastAsia="lt-LT"/>
        </w:rPr>
        <w:t xml:space="preserve">taip pat  </w:t>
      </w:r>
      <w:r w:rsidR="00733AA5">
        <w:rPr>
          <w:rFonts w:ascii="Times New Roman" w:eastAsia="Times New Roman" w:hAnsi="Times New Roman"/>
          <w:sz w:val="24"/>
          <w:szCs w:val="24"/>
          <w:lang w:eastAsia="lt-LT"/>
        </w:rPr>
        <w:t>savivaldybės</w:t>
      </w:r>
      <w:r w:rsidR="00C90590">
        <w:rPr>
          <w:rFonts w:ascii="Times New Roman" w:eastAsia="Times New Roman" w:hAnsi="Times New Roman"/>
          <w:sz w:val="24"/>
          <w:szCs w:val="24"/>
          <w:lang w:eastAsia="lt-LT"/>
        </w:rPr>
        <w:t xml:space="preserve"> </w:t>
      </w:r>
      <w:r w:rsidR="00917067" w:rsidRPr="00341B0A">
        <w:rPr>
          <w:rFonts w:ascii="Times New Roman" w:eastAsia="Times New Roman" w:hAnsi="Times New Roman"/>
          <w:sz w:val="24"/>
          <w:szCs w:val="24"/>
          <w:lang w:eastAsia="lt-LT"/>
        </w:rPr>
        <w:t>apžiūroms bei Dainų šventės pasirengimo renginiams organizuoti;</w:t>
      </w:r>
    </w:p>
    <w:p w14:paraId="25E276C2" w14:textId="7F6E7063" w:rsidR="00341B0A" w:rsidRDefault="00341B0A" w:rsidP="00A17FCF">
      <w:pPr>
        <w:pStyle w:val="Sraopastraipa"/>
        <w:widowControl w:val="0"/>
        <w:suppressAutoHyphens/>
        <w:spacing w:after="0" w:line="276" w:lineRule="auto"/>
        <w:ind w:left="0"/>
        <w:jc w:val="both"/>
        <w:rPr>
          <w:rFonts w:ascii="Times New Roman" w:eastAsia="Times New Roman" w:hAnsi="Times New Roman"/>
          <w:sz w:val="24"/>
          <w:szCs w:val="24"/>
        </w:rPr>
      </w:pPr>
      <w:r>
        <w:rPr>
          <w:rFonts w:ascii="Times New Roman" w:eastAsia="Times New Roman" w:hAnsi="Times New Roman"/>
          <w:sz w:val="24"/>
          <w:szCs w:val="24"/>
        </w:rPr>
        <w:t xml:space="preserve">              4.</w:t>
      </w:r>
      <w:r w:rsidR="002F77C9">
        <w:rPr>
          <w:rFonts w:ascii="Times New Roman" w:eastAsia="Times New Roman" w:hAnsi="Times New Roman"/>
          <w:sz w:val="24"/>
          <w:szCs w:val="24"/>
        </w:rPr>
        <w:t>4</w:t>
      </w:r>
      <w:r>
        <w:rPr>
          <w:rFonts w:ascii="Times New Roman" w:eastAsia="Times New Roman" w:hAnsi="Times New Roman"/>
          <w:sz w:val="24"/>
          <w:szCs w:val="24"/>
        </w:rPr>
        <w:t xml:space="preserve">. </w:t>
      </w:r>
      <w:r w:rsidR="001E18C7">
        <w:rPr>
          <w:rFonts w:ascii="Times New Roman" w:eastAsia="Times New Roman" w:hAnsi="Times New Roman"/>
          <w:sz w:val="24"/>
          <w:szCs w:val="24"/>
        </w:rPr>
        <w:t xml:space="preserve">suaugusiųjų </w:t>
      </w:r>
      <w:r>
        <w:rPr>
          <w:rFonts w:ascii="Times New Roman" w:eastAsia="Times New Roman" w:hAnsi="Times New Roman"/>
          <w:sz w:val="24"/>
          <w:szCs w:val="24"/>
          <w:lang w:eastAsia="lt-LT"/>
        </w:rPr>
        <w:t>m</w:t>
      </w:r>
      <w:r w:rsidR="00917067" w:rsidRPr="00341B0A">
        <w:rPr>
          <w:rFonts w:ascii="Times New Roman" w:eastAsia="Times New Roman" w:hAnsi="Times New Roman"/>
          <w:sz w:val="24"/>
          <w:szCs w:val="24"/>
          <w:lang w:eastAsia="lt-LT"/>
        </w:rPr>
        <w:t>ėgėjų meno kolektyvų veiklos jubiliejų</w:t>
      </w:r>
      <w:r w:rsidR="006E3565" w:rsidRPr="006E3565">
        <w:t xml:space="preserve"> </w:t>
      </w:r>
      <w:r w:rsidR="006E3565" w:rsidRPr="006E3565">
        <w:rPr>
          <w:rFonts w:ascii="Times New Roman" w:hAnsi="Times New Roman"/>
          <w:sz w:val="24"/>
          <w:szCs w:val="24"/>
        </w:rPr>
        <w:t>(nuo 10-mečio ir kas penkerius metus)</w:t>
      </w:r>
      <w:r w:rsidR="00917067" w:rsidRPr="006E3565">
        <w:rPr>
          <w:rFonts w:ascii="Times New Roman" w:eastAsia="Times New Roman" w:hAnsi="Times New Roman"/>
          <w:sz w:val="24"/>
          <w:szCs w:val="24"/>
          <w:lang w:eastAsia="lt-LT"/>
        </w:rPr>
        <w:t>,</w:t>
      </w:r>
      <w:r w:rsidR="00917067" w:rsidRPr="00341B0A">
        <w:rPr>
          <w:rFonts w:ascii="Times New Roman" w:eastAsia="Times New Roman" w:hAnsi="Times New Roman"/>
          <w:sz w:val="24"/>
          <w:szCs w:val="24"/>
          <w:lang w:eastAsia="lt-LT"/>
        </w:rPr>
        <w:t xml:space="preserve"> respublikinės nominacijos „Aukso paukštė“ apdovanojimo progomis bei Pasaulio lietuvių dainų švenčių dalyviams skatinti</w:t>
      </w:r>
      <w:r w:rsidR="001E18C7">
        <w:rPr>
          <w:rFonts w:ascii="Times New Roman" w:eastAsia="Times New Roman" w:hAnsi="Times New Roman"/>
          <w:sz w:val="24"/>
          <w:szCs w:val="24"/>
          <w:lang w:eastAsia="lt-LT"/>
        </w:rPr>
        <w:t>.</w:t>
      </w:r>
    </w:p>
    <w:p w14:paraId="19130BEE" w14:textId="77777777" w:rsidR="00FB7746" w:rsidRDefault="00FB7746" w:rsidP="00341B0A">
      <w:pPr>
        <w:widowControl w:val="0"/>
        <w:suppressAutoHyphens/>
        <w:spacing w:after="0" w:line="276" w:lineRule="auto"/>
        <w:ind w:firstLine="709"/>
        <w:jc w:val="both"/>
        <w:rPr>
          <w:rFonts w:ascii="Times New Roman" w:eastAsia="Lucida Sans Unicode" w:hAnsi="Times New Roman"/>
          <w:sz w:val="24"/>
          <w:szCs w:val="24"/>
          <w:lang w:eastAsia="ar-SA"/>
        </w:rPr>
      </w:pPr>
    </w:p>
    <w:p w14:paraId="0CB3F893" w14:textId="414CB670" w:rsidR="00FB7746" w:rsidRDefault="00FB7746" w:rsidP="00FB7746">
      <w:pPr>
        <w:widowControl w:val="0"/>
        <w:suppressAutoHyphens/>
        <w:spacing w:after="0" w:line="276" w:lineRule="auto"/>
        <w:ind w:firstLine="709"/>
        <w:jc w:val="center"/>
        <w:rPr>
          <w:rFonts w:ascii="Times New Roman" w:eastAsia="Lucida Sans Unicode" w:hAnsi="Times New Roman"/>
          <w:b/>
          <w:bCs/>
          <w:sz w:val="24"/>
          <w:szCs w:val="24"/>
          <w:lang w:eastAsia="ar-SA"/>
        </w:rPr>
      </w:pPr>
      <w:r w:rsidRPr="00FB7746">
        <w:rPr>
          <w:rFonts w:ascii="Times New Roman" w:eastAsia="Lucida Sans Unicode" w:hAnsi="Times New Roman"/>
          <w:b/>
          <w:bCs/>
          <w:sz w:val="24"/>
          <w:szCs w:val="24"/>
          <w:lang w:eastAsia="ar-SA"/>
        </w:rPr>
        <w:t>III SKYRIUS</w:t>
      </w:r>
    </w:p>
    <w:p w14:paraId="601F35B2" w14:textId="49ECD595" w:rsidR="00FB7746" w:rsidRPr="00FB7746" w:rsidRDefault="00FB7746" w:rsidP="00FB7746">
      <w:pPr>
        <w:widowControl w:val="0"/>
        <w:suppressAutoHyphens/>
        <w:spacing w:after="0" w:line="276" w:lineRule="auto"/>
        <w:ind w:firstLine="709"/>
        <w:jc w:val="center"/>
        <w:rPr>
          <w:rFonts w:ascii="Times New Roman" w:eastAsia="Lucida Sans Unicode" w:hAnsi="Times New Roman"/>
          <w:b/>
          <w:bCs/>
          <w:sz w:val="24"/>
          <w:szCs w:val="24"/>
          <w:lang w:eastAsia="ar-SA"/>
        </w:rPr>
      </w:pPr>
      <w:r>
        <w:rPr>
          <w:rFonts w:ascii="Times New Roman" w:eastAsia="Lucida Sans Unicode" w:hAnsi="Times New Roman"/>
          <w:b/>
          <w:bCs/>
          <w:sz w:val="24"/>
          <w:szCs w:val="24"/>
          <w:lang w:eastAsia="ar-SA"/>
        </w:rPr>
        <w:t>LĖŠŲ SKYRIMO TVARKA</w:t>
      </w:r>
    </w:p>
    <w:p w14:paraId="19743AAC" w14:textId="77777777" w:rsidR="00FB7746" w:rsidRDefault="00FB7746" w:rsidP="00FB7746">
      <w:pPr>
        <w:widowControl w:val="0"/>
        <w:suppressAutoHyphens/>
        <w:spacing w:after="0" w:line="276" w:lineRule="auto"/>
        <w:jc w:val="both"/>
        <w:rPr>
          <w:rFonts w:ascii="Times New Roman" w:eastAsia="Lucida Sans Unicode" w:hAnsi="Times New Roman"/>
          <w:sz w:val="24"/>
          <w:szCs w:val="24"/>
          <w:lang w:eastAsia="ar-SA"/>
        </w:rPr>
      </w:pPr>
    </w:p>
    <w:p w14:paraId="737B67AD" w14:textId="764D8C03" w:rsidR="001E18C7" w:rsidRPr="001E18C7" w:rsidRDefault="00A8695F" w:rsidP="001E18C7">
      <w:pPr>
        <w:widowControl w:val="0"/>
        <w:suppressAutoHyphens/>
        <w:spacing w:after="0" w:line="276" w:lineRule="auto"/>
        <w:ind w:firstLine="709"/>
        <w:jc w:val="both"/>
        <w:rPr>
          <w:rStyle w:val="Grietas"/>
          <w:rFonts w:ascii="Times New Roman" w:hAnsi="Times New Roman"/>
          <w:b w:val="0"/>
          <w:bCs w:val="0"/>
          <w:sz w:val="24"/>
          <w:szCs w:val="24"/>
        </w:rPr>
      </w:pPr>
      <w:r>
        <w:rPr>
          <w:rFonts w:ascii="Times New Roman" w:eastAsia="Lucida Sans Unicode" w:hAnsi="Times New Roman"/>
          <w:sz w:val="24"/>
          <w:szCs w:val="24"/>
          <w:lang w:eastAsia="ar-SA"/>
        </w:rPr>
        <w:t xml:space="preserve">  </w:t>
      </w:r>
      <w:r w:rsidR="002F77C9" w:rsidRPr="001E18C7">
        <w:rPr>
          <w:rFonts w:ascii="Times New Roman" w:eastAsia="Lucida Sans Unicode" w:hAnsi="Times New Roman"/>
          <w:sz w:val="24"/>
          <w:szCs w:val="24"/>
          <w:lang w:eastAsia="ar-SA"/>
        </w:rPr>
        <w:t>5</w:t>
      </w:r>
      <w:r w:rsidR="00341B0A" w:rsidRPr="001E18C7">
        <w:rPr>
          <w:rFonts w:ascii="Times New Roman" w:eastAsia="Lucida Sans Unicode" w:hAnsi="Times New Roman"/>
          <w:sz w:val="24"/>
          <w:szCs w:val="24"/>
          <w:lang w:eastAsia="ar-SA"/>
        </w:rPr>
        <w:t xml:space="preserve">. </w:t>
      </w:r>
      <w:r w:rsidR="00936CCF" w:rsidRPr="001E18C7">
        <w:rPr>
          <w:rFonts w:ascii="Times New Roman" w:hAnsi="Times New Roman"/>
          <w:sz w:val="24"/>
          <w:szCs w:val="24"/>
        </w:rPr>
        <w:t>Juridiniai asmenys prašymus</w:t>
      </w:r>
      <w:r w:rsidR="001E18C7" w:rsidRPr="001E18C7">
        <w:rPr>
          <w:rFonts w:ascii="Times New Roman" w:hAnsi="Times New Roman"/>
          <w:sz w:val="24"/>
          <w:szCs w:val="24"/>
        </w:rPr>
        <w:t xml:space="preserve"> lėšoms gauti pagal šio Aprašo 4 p</w:t>
      </w:r>
      <w:r w:rsidR="00732468">
        <w:rPr>
          <w:rFonts w:ascii="Times New Roman" w:hAnsi="Times New Roman"/>
          <w:sz w:val="24"/>
          <w:szCs w:val="24"/>
        </w:rPr>
        <w:t>unktą</w:t>
      </w:r>
      <w:r w:rsidR="00936CCF" w:rsidRPr="001E18C7">
        <w:rPr>
          <w:rFonts w:ascii="Times New Roman" w:hAnsi="Times New Roman"/>
          <w:sz w:val="24"/>
          <w:szCs w:val="24"/>
        </w:rPr>
        <w:t xml:space="preserve"> (kuriuose nurodytas </w:t>
      </w:r>
      <w:r w:rsidR="001E18C7" w:rsidRPr="001E18C7">
        <w:rPr>
          <w:rFonts w:ascii="Times New Roman" w:hAnsi="Times New Roman"/>
          <w:sz w:val="24"/>
          <w:szCs w:val="24"/>
        </w:rPr>
        <w:t xml:space="preserve">prašomo finansavimo </w:t>
      </w:r>
      <w:r w:rsidR="00936CCF" w:rsidRPr="001E18C7">
        <w:rPr>
          <w:rFonts w:ascii="Times New Roman" w:hAnsi="Times New Roman"/>
          <w:sz w:val="24"/>
          <w:szCs w:val="24"/>
        </w:rPr>
        <w:t>tikslas, trumpai</w:t>
      </w:r>
      <w:r w:rsidR="00276B63">
        <w:rPr>
          <w:rFonts w:ascii="Times New Roman" w:hAnsi="Times New Roman"/>
          <w:sz w:val="24"/>
          <w:szCs w:val="24"/>
        </w:rPr>
        <w:t xml:space="preserve"> </w:t>
      </w:r>
      <w:r w:rsidR="001E18C7" w:rsidRPr="001E18C7">
        <w:rPr>
          <w:rFonts w:ascii="Times New Roman" w:hAnsi="Times New Roman"/>
          <w:sz w:val="24"/>
          <w:szCs w:val="24"/>
        </w:rPr>
        <w:t xml:space="preserve">apibūdinama </w:t>
      </w:r>
      <w:r w:rsidR="00936CCF" w:rsidRPr="001E18C7">
        <w:rPr>
          <w:rFonts w:ascii="Times New Roman" w:hAnsi="Times New Roman"/>
          <w:sz w:val="24"/>
          <w:szCs w:val="24"/>
        </w:rPr>
        <w:t xml:space="preserve">planuojama veikla ir </w:t>
      </w:r>
      <w:r w:rsidR="001E18C7" w:rsidRPr="001E18C7">
        <w:rPr>
          <w:rFonts w:ascii="Times New Roman" w:hAnsi="Times New Roman"/>
          <w:sz w:val="24"/>
          <w:szCs w:val="24"/>
        </w:rPr>
        <w:t xml:space="preserve">pateikiama </w:t>
      </w:r>
      <w:r w:rsidR="00936CCF" w:rsidRPr="001E18C7">
        <w:rPr>
          <w:rFonts w:ascii="Times New Roman" w:hAnsi="Times New Roman"/>
          <w:sz w:val="24"/>
          <w:szCs w:val="24"/>
        </w:rPr>
        <w:t xml:space="preserve">detali </w:t>
      </w:r>
      <w:r w:rsidR="001E18C7" w:rsidRPr="001E18C7">
        <w:rPr>
          <w:rFonts w:ascii="Times New Roman" w:hAnsi="Times New Roman"/>
          <w:sz w:val="24"/>
          <w:szCs w:val="24"/>
        </w:rPr>
        <w:t xml:space="preserve">išlaidų </w:t>
      </w:r>
      <w:r w:rsidR="00936CCF" w:rsidRPr="001E18C7">
        <w:rPr>
          <w:rFonts w:ascii="Times New Roman" w:hAnsi="Times New Roman"/>
          <w:sz w:val="24"/>
          <w:szCs w:val="24"/>
        </w:rPr>
        <w:t xml:space="preserve">sąmata) Savivaldybės </w:t>
      </w:r>
      <w:r w:rsidRPr="001E18C7">
        <w:rPr>
          <w:rFonts w:ascii="Times New Roman" w:hAnsi="Times New Roman"/>
          <w:sz w:val="24"/>
          <w:szCs w:val="24"/>
        </w:rPr>
        <w:t xml:space="preserve">merui </w:t>
      </w:r>
      <w:r w:rsidR="00936CCF" w:rsidRPr="001E18C7">
        <w:rPr>
          <w:rStyle w:val="Grietas"/>
          <w:rFonts w:ascii="Times New Roman" w:hAnsi="Times New Roman"/>
          <w:b w:val="0"/>
          <w:bCs w:val="0"/>
          <w:sz w:val="24"/>
          <w:szCs w:val="24"/>
        </w:rPr>
        <w:t>gali teikti nuolat, bet ne vėliau kaip iki einamųjų metų lapkričio 1</w:t>
      </w:r>
      <w:r w:rsidR="0090091B">
        <w:rPr>
          <w:rStyle w:val="Grietas"/>
          <w:rFonts w:ascii="Times New Roman" w:hAnsi="Times New Roman"/>
          <w:b w:val="0"/>
          <w:bCs w:val="0"/>
          <w:sz w:val="24"/>
          <w:szCs w:val="24"/>
        </w:rPr>
        <w:t>5</w:t>
      </w:r>
      <w:r w:rsidR="00936CCF" w:rsidRPr="001E18C7">
        <w:rPr>
          <w:rStyle w:val="Grietas"/>
          <w:rFonts w:ascii="Times New Roman" w:hAnsi="Times New Roman"/>
          <w:b w:val="0"/>
          <w:bCs w:val="0"/>
          <w:sz w:val="24"/>
          <w:szCs w:val="24"/>
        </w:rPr>
        <w:t xml:space="preserve"> d.</w:t>
      </w:r>
    </w:p>
    <w:p w14:paraId="0C9A3041" w14:textId="7315C21E" w:rsidR="001E18C7" w:rsidRPr="001E18C7" w:rsidRDefault="001E18C7" w:rsidP="001E18C7">
      <w:pPr>
        <w:widowControl w:val="0"/>
        <w:suppressAutoHyphens/>
        <w:spacing w:after="0" w:line="276" w:lineRule="auto"/>
        <w:ind w:firstLine="709"/>
        <w:jc w:val="both"/>
        <w:rPr>
          <w:rFonts w:ascii="Times New Roman" w:eastAsia="Times New Roman" w:hAnsi="Times New Roman"/>
          <w:sz w:val="24"/>
          <w:szCs w:val="24"/>
        </w:rPr>
      </w:pPr>
      <w:r>
        <w:rPr>
          <w:rStyle w:val="Grietas"/>
          <w:rFonts w:ascii="Times New Roman" w:hAnsi="Times New Roman"/>
          <w:b w:val="0"/>
          <w:bCs w:val="0"/>
          <w:sz w:val="24"/>
          <w:szCs w:val="24"/>
        </w:rPr>
        <w:t xml:space="preserve">  </w:t>
      </w:r>
      <w:r w:rsidR="006E3565">
        <w:rPr>
          <w:rStyle w:val="Grietas"/>
          <w:rFonts w:ascii="Times New Roman" w:hAnsi="Times New Roman"/>
          <w:b w:val="0"/>
          <w:bCs w:val="0"/>
          <w:sz w:val="24"/>
          <w:szCs w:val="24"/>
        </w:rPr>
        <w:t>6</w:t>
      </w:r>
      <w:r w:rsidRPr="001E18C7">
        <w:rPr>
          <w:rStyle w:val="Grietas"/>
          <w:rFonts w:ascii="Times New Roman" w:hAnsi="Times New Roman"/>
          <w:b w:val="0"/>
          <w:bCs w:val="0"/>
          <w:sz w:val="24"/>
          <w:szCs w:val="24"/>
        </w:rPr>
        <w:t>.</w:t>
      </w:r>
      <w:r w:rsidRPr="001E18C7">
        <w:rPr>
          <w:rStyle w:val="Grietas"/>
          <w:rFonts w:ascii="Times New Roman" w:hAnsi="Times New Roman"/>
          <w:sz w:val="24"/>
          <w:szCs w:val="24"/>
        </w:rPr>
        <w:t xml:space="preserve"> </w:t>
      </w:r>
      <w:r w:rsidRPr="001E18C7">
        <w:rPr>
          <w:rFonts w:ascii="Times New Roman" w:eastAsia="Times New Roman" w:hAnsi="Times New Roman"/>
          <w:sz w:val="24"/>
          <w:szCs w:val="24"/>
        </w:rPr>
        <w:t xml:space="preserve">Kai prašoma </w:t>
      </w:r>
      <w:proofErr w:type="spellStart"/>
      <w:r w:rsidRPr="001E18C7">
        <w:rPr>
          <w:rFonts w:ascii="Times New Roman" w:eastAsia="Times New Roman" w:hAnsi="Times New Roman"/>
          <w:sz w:val="24"/>
          <w:szCs w:val="24"/>
        </w:rPr>
        <w:t>kofinansuoti</w:t>
      </w:r>
      <w:proofErr w:type="spellEnd"/>
      <w:r w:rsidRPr="001E18C7">
        <w:rPr>
          <w:rFonts w:ascii="Times New Roman" w:eastAsia="Times New Roman" w:hAnsi="Times New Roman"/>
          <w:sz w:val="24"/>
          <w:szCs w:val="24"/>
        </w:rPr>
        <w:t xml:space="preserve"> kultūros projektą, pateikiami dokumentai, patvirtinantys kitų finansavimo šaltinių skirtą finansavimą.</w:t>
      </w:r>
    </w:p>
    <w:p w14:paraId="79F66B19" w14:textId="2F627994" w:rsidR="00FB7746" w:rsidRPr="00F90501" w:rsidRDefault="001E18C7" w:rsidP="001E18C7">
      <w:pPr>
        <w:widowControl w:val="0"/>
        <w:suppressAutoHyphens/>
        <w:spacing w:after="0" w:line="276" w:lineRule="auto"/>
        <w:ind w:firstLine="709"/>
        <w:jc w:val="both"/>
        <w:rPr>
          <w:rFonts w:ascii="Times New Roman" w:eastAsia="Times New Roman" w:hAnsi="Times New Roman"/>
          <w:sz w:val="24"/>
          <w:szCs w:val="24"/>
        </w:rPr>
      </w:pPr>
      <w:r w:rsidRPr="00F90501">
        <w:rPr>
          <w:rFonts w:ascii="Times New Roman" w:eastAsia="Times New Roman" w:hAnsi="Times New Roman"/>
          <w:sz w:val="24"/>
          <w:szCs w:val="24"/>
        </w:rPr>
        <w:lastRenderedPageBreak/>
        <w:t xml:space="preserve">  </w:t>
      </w:r>
      <w:r w:rsidR="006E3565" w:rsidRPr="00F90501">
        <w:rPr>
          <w:rFonts w:ascii="Times New Roman" w:eastAsia="Times New Roman" w:hAnsi="Times New Roman"/>
          <w:sz w:val="24"/>
          <w:szCs w:val="24"/>
        </w:rPr>
        <w:t>7</w:t>
      </w:r>
      <w:r w:rsidRPr="00F90501">
        <w:rPr>
          <w:rFonts w:ascii="Times New Roman" w:eastAsia="Times New Roman" w:hAnsi="Times New Roman"/>
          <w:sz w:val="24"/>
          <w:szCs w:val="24"/>
        </w:rPr>
        <w:t xml:space="preserve">. </w:t>
      </w:r>
      <w:r w:rsidR="00F90501" w:rsidRPr="00F90501">
        <w:rPr>
          <w:rFonts w:ascii="Times New Roman" w:hAnsi="Times New Roman"/>
          <w:sz w:val="24"/>
          <w:szCs w:val="24"/>
        </w:rPr>
        <w:t xml:space="preserve">Lėšos skiriamos </w:t>
      </w:r>
      <w:r w:rsidR="00F90501" w:rsidRPr="002665A1">
        <w:rPr>
          <w:rFonts w:ascii="Times New Roman" w:hAnsi="Times New Roman"/>
          <w:sz w:val="24"/>
          <w:szCs w:val="24"/>
        </w:rPr>
        <w:t>Šilutės rajono savivaldybės administracijos direktoriaus įsakymu,</w:t>
      </w:r>
      <w:r w:rsidR="00F90501" w:rsidRPr="00F90501">
        <w:rPr>
          <w:rFonts w:ascii="Times New Roman" w:hAnsi="Times New Roman"/>
          <w:sz w:val="24"/>
          <w:szCs w:val="24"/>
        </w:rPr>
        <w:t xml:space="preserve"> atsižvelgiant į Šilutės rajono savivaldybės kultūros plėtros ir paveldo puoselėjimo programos rezervo lėšų skyrimo komisijos (toliau – Komisija) rekomendacijas </w:t>
      </w:r>
      <w:r w:rsidR="00F90501" w:rsidRPr="002665A1">
        <w:rPr>
          <w:rFonts w:ascii="Times New Roman" w:hAnsi="Times New Roman"/>
          <w:sz w:val="24"/>
          <w:szCs w:val="24"/>
        </w:rPr>
        <w:t>ir vadovaujantis šiuo Aprašu bei kitais teisės aktais.</w:t>
      </w:r>
    </w:p>
    <w:p w14:paraId="0C1F4833" w14:textId="0002FB96" w:rsidR="00407969" w:rsidRPr="001E18C7" w:rsidRDefault="001E18C7" w:rsidP="00407969">
      <w:pPr>
        <w:pStyle w:val="Betarp"/>
        <w:spacing w:line="276" w:lineRule="auto"/>
        <w:ind w:firstLine="709"/>
        <w:jc w:val="both"/>
        <w:rPr>
          <w:rFonts w:ascii="Times New Roman" w:hAnsi="Times New Roman"/>
          <w:b/>
          <w:sz w:val="24"/>
          <w:szCs w:val="24"/>
          <w:lang w:val="lt-LT"/>
        </w:rPr>
      </w:pPr>
      <w:r>
        <w:rPr>
          <w:rFonts w:ascii="Times New Roman" w:eastAsia="Lucida Sans Unicode" w:hAnsi="Times New Roman"/>
          <w:sz w:val="24"/>
          <w:szCs w:val="24"/>
          <w:lang w:eastAsia="ar-SA"/>
        </w:rPr>
        <w:t xml:space="preserve"> </w:t>
      </w:r>
      <w:r w:rsidR="006E3565">
        <w:rPr>
          <w:rFonts w:ascii="Times New Roman" w:eastAsia="Lucida Sans Unicode" w:hAnsi="Times New Roman"/>
          <w:sz w:val="24"/>
          <w:szCs w:val="24"/>
          <w:lang w:eastAsia="ar-SA"/>
        </w:rPr>
        <w:t xml:space="preserve"> 8</w:t>
      </w:r>
      <w:r w:rsidR="00341B0A" w:rsidRPr="00FB7746">
        <w:rPr>
          <w:rFonts w:ascii="Times New Roman" w:eastAsia="Lucida Sans Unicode" w:hAnsi="Times New Roman"/>
          <w:sz w:val="24"/>
          <w:szCs w:val="24"/>
          <w:lang w:eastAsia="ar-SA"/>
        </w:rPr>
        <w:t xml:space="preserve">. </w:t>
      </w:r>
      <w:r w:rsidRPr="001E18C7">
        <w:rPr>
          <w:rFonts w:ascii="Times New Roman" w:hAnsi="Times New Roman"/>
          <w:sz w:val="24"/>
          <w:szCs w:val="24"/>
          <w:lang w:val="lt-LT"/>
        </w:rPr>
        <w:t>Komisijos sudėtis, jos darbo reglamentas, narių nešališkumo deklaracijos ir konfidencialumo pasižadėjimo formos tvirtinamos Šilutės rajono savivaldybės</w:t>
      </w:r>
      <w:r w:rsidR="002665A1">
        <w:rPr>
          <w:rFonts w:ascii="Times New Roman" w:hAnsi="Times New Roman"/>
          <w:sz w:val="24"/>
          <w:szCs w:val="24"/>
          <w:lang w:val="lt-LT"/>
        </w:rPr>
        <w:t xml:space="preserve"> administracijos direktoriaus įsakymu</w:t>
      </w:r>
      <w:r w:rsidRPr="001E18C7">
        <w:rPr>
          <w:rFonts w:ascii="Times New Roman" w:hAnsi="Times New Roman"/>
          <w:sz w:val="24"/>
          <w:szCs w:val="24"/>
          <w:lang w:val="lt-LT"/>
        </w:rPr>
        <w:t>.</w:t>
      </w:r>
    </w:p>
    <w:p w14:paraId="6655622F" w14:textId="27D9BFDB" w:rsidR="00FB7746" w:rsidRPr="00FB7746" w:rsidRDefault="001E18C7" w:rsidP="00FB7746">
      <w:pPr>
        <w:widowControl w:val="0"/>
        <w:suppressAutoHyphens/>
        <w:spacing w:after="0" w:line="276" w:lineRule="auto"/>
        <w:ind w:firstLine="709"/>
        <w:jc w:val="both"/>
        <w:rPr>
          <w:rFonts w:ascii="Times New Roman" w:eastAsia="Times New Roman" w:hAnsi="Times New Roman"/>
          <w:sz w:val="24"/>
          <w:szCs w:val="24"/>
        </w:rPr>
      </w:pPr>
      <w:r>
        <w:rPr>
          <w:rFonts w:ascii="Times New Roman" w:eastAsia="Times New Roman" w:hAnsi="Times New Roman"/>
          <w:sz w:val="24"/>
          <w:szCs w:val="24"/>
          <w:lang w:eastAsia="lt-LT"/>
        </w:rPr>
        <w:t xml:space="preserve"> </w:t>
      </w:r>
      <w:r w:rsidR="006E3565">
        <w:rPr>
          <w:rFonts w:ascii="Times New Roman" w:eastAsia="Times New Roman" w:hAnsi="Times New Roman"/>
          <w:sz w:val="24"/>
          <w:szCs w:val="24"/>
          <w:lang w:eastAsia="lt-LT"/>
        </w:rPr>
        <w:t xml:space="preserve"> 9</w:t>
      </w:r>
      <w:r w:rsidR="00407969">
        <w:rPr>
          <w:rFonts w:ascii="Times New Roman" w:eastAsia="Times New Roman" w:hAnsi="Times New Roman"/>
          <w:sz w:val="24"/>
          <w:szCs w:val="24"/>
          <w:lang w:eastAsia="lt-LT"/>
        </w:rPr>
        <w:t xml:space="preserve">. </w:t>
      </w:r>
      <w:r w:rsidR="00FB7746" w:rsidRPr="00FB7746">
        <w:rPr>
          <w:rFonts w:ascii="Times New Roman" w:eastAsia="Times New Roman" w:hAnsi="Times New Roman"/>
          <w:sz w:val="24"/>
          <w:szCs w:val="24"/>
          <w:lang w:eastAsia="lt-LT"/>
        </w:rPr>
        <w:t xml:space="preserve">Komisijos sekretoriaus funkcijas atlieka </w:t>
      </w:r>
      <w:r w:rsidR="00404D84">
        <w:rPr>
          <w:rFonts w:ascii="Times New Roman" w:eastAsia="Times New Roman" w:hAnsi="Times New Roman"/>
          <w:sz w:val="24"/>
          <w:szCs w:val="24"/>
          <w:lang w:eastAsia="lt-LT"/>
        </w:rPr>
        <w:t xml:space="preserve">Savivaldybės </w:t>
      </w:r>
      <w:r w:rsidR="00A87D47">
        <w:rPr>
          <w:rFonts w:ascii="Times New Roman" w:eastAsia="Times New Roman" w:hAnsi="Times New Roman"/>
          <w:sz w:val="24"/>
          <w:szCs w:val="24"/>
          <w:lang w:eastAsia="lt-LT"/>
        </w:rPr>
        <w:t xml:space="preserve">administracijos direktoriaus įsakymu </w:t>
      </w:r>
      <w:r w:rsidR="00407969">
        <w:rPr>
          <w:rFonts w:ascii="Times New Roman" w:eastAsia="Times New Roman" w:hAnsi="Times New Roman"/>
          <w:sz w:val="24"/>
          <w:szCs w:val="24"/>
          <w:lang w:eastAsia="lt-LT"/>
        </w:rPr>
        <w:t>paskirta</w:t>
      </w:r>
      <w:r w:rsidR="006E3565">
        <w:rPr>
          <w:rFonts w:ascii="Times New Roman" w:eastAsia="Times New Roman" w:hAnsi="Times New Roman"/>
          <w:sz w:val="24"/>
          <w:szCs w:val="24"/>
          <w:lang w:eastAsia="lt-LT"/>
        </w:rPr>
        <w:t>s</w:t>
      </w:r>
      <w:r w:rsidR="00407969">
        <w:rPr>
          <w:rFonts w:ascii="Times New Roman" w:eastAsia="Times New Roman" w:hAnsi="Times New Roman"/>
          <w:sz w:val="24"/>
          <w:szCs w:val="24"/>
          <w:lang w:eastAsia="lt-LT"/>
        </w:rPr>
        <w:t xml:space="preserve"> </w:t>
      </w:r>
      <w:r w:rsidR="00FB7746" w:rsidRPr="00FB7746">
        <w:rPr>
          <w:rFonts w:ascii="Times New Roman" w:eastAsia="Times New Roman" w:hAnsi="Times New Roman"/>
          <w:sz w:val="24"/>
          <w:szCs w:val="24"/>
          <w:lang w:eastAsia="lt-LT"/>
        </w:rPr>
        <w:t>Savivaldybės administracijos</w:t>
      </w:r>
      <w:r>
        <w:rPr>
          <w:rFonts w:ascii="Times New Roman" w:eastAsia="Times New Roman" w:hAnsi="Times New Roman"/>
          <w:sz w:val="24"/>
          <w:szCs w:val="24"/>
          <w:lang w:eastAsia="lt-LT"/>
        </w:rPr>
        <w:t xml:space="preserve"> darbuotojas</w:t>
      </w:r>
      <w:r w:rsidR="00FB7746" w:rsidRPr="00FB7746">
        <w:rPr>
          <w:rFonts w:ascii="Times New Roman" w:eastAsia="Times New Roman" w:hAnsi="Times New Roman"/>
          <w:sz w:val="24"/>
          <w:szCs w:val="24"/>
          <w:lang w:eastAsia="lt-LT"/>
        </w:rPr>
        <w:t>.</w:t>
      </w:r>
    </w:p>
    <w:p w14:paraId="2156F2F0" w14:textId="77777777" w:rsidR="00FB7746" w:rsidRDefault="00FB7746" w:rsidP="00FB7746">
      <w:pPr>
        <w:spacing w:after="0" w:line="240" w:lineRule="auto"/>
        <w:jc w:val="center"/>
        <w:rPr>
          <w:rFonts w:ascii="Arial" w:eastAsia="Times New Roman" w:hAnsi="Arial" w:cs="Arial"/>
          <w:b/>
          <w:bCs/>
          <w:lang w:eastAsia="lt-LT"/>
        </w:rPr>
      </w:pPr>
    </w:p>
    <w:p w14:paraId="2066CE8E" w14:textId="77777777" w:rsidR="002D18DA" w:rsidRDefault="002D18DA" w:rsidP="00FB7746">
      <w:pPr>
        <w:spacing w:after="0" w:line="240" w:lineRule="auto"/>
        <w:jc w:val="center"/>
        <w:rPr>
          <w:rFonts w:ascii="Arial" w:eastAsia="Times New Roman" w:hAnsi="Arial" w:cs="Arial"/>
          <w:b/>
          <w:bCs/>
          <w:lang w:eastAsia="lt-LT"/>
        </w:rPr>
      </w:pPr>
    </w:p>
    <w:p w14:paraId="74A48AD3" w14:textId="2E7A2EEC" w:rsidR="00FB7746" w:rsidRPr="002D18DA" w:rsidRDefault="00FB7746" w:rsidP="002D18DA">
      <w:pPr>
        <w:spacing w:after="0" w:line="276" w:lineRule="auto"/>
        <w:jc w:val="center"/>
        <w:rPr>
          <w:rFonts w:ascii="Times New Roman" w:eastAsia="Times New Roman" w:hAnsi="Times New Roman"/>
          <w:b/>
          <w:bCs/>
          <w:sz w:val="24"/>
          <w:szCs w:val="24"/>
          <w:lang w:eastAsia="lt-LT"/>
        </w:rPr>
      </w:pPr>
      <w:r w:rsidRPr="002D18DA">
        <w:rPr>
          <w:rFonts w:ascii="Times New Roman" w:eastAsia="Times New Roman" w:hAnsi="Times New Roman"/>
          <w:b/>
          <w:bCs/>
          <w:sz w:val="24"/>
          <w:szCs w:val="24"/>
          <w:lang w:eastAsia="lt-LT"/>
        </w:rPr>
        <w:t>IV SKYRIUS</w:t>
      </w:r>
    </w:p>
    <w:p w14:paraId="676EB41D" w14:textId="328F1864" w:rsidR="00FB7746" w:rsidRDefault="002D18DA" w:rsidP="002D18DA">
      <w:pPr>
        <w:spacing w:after="0" w:line="276" w:lineRule="auto"/>
        <w:jc w:val="center"/>
        <w:rPr>
          <w:rFonts w:ascii="Times New Roman" w:eastAsia="Times New Roman" w:hAnsi="Times New Roman"/>
          <w:b/>
          <w:bCs/>
          <w:sz w:val="24"/>
          <w:szCs w:val="24"/>
          <w:lang w:eastAsia="lt-LT"/>
        </w:rPr>
      </w:pPr>
      <w:r>
        <w:rPr>
          <w:rFonts w:ascii="Times New Roman" w:eastAsia="Times New Roman" w:hAnsi="Times New Roman"/>
          <w:b/>
          <w:bCs/>
          <w:sz w:val="24"/>
          <w:szCs w:val="24"/>
          <w:lang w:eastAsia="lt-LT"/>
        </w:rPr>
        <w:t xml:space="preserve">ATSAKOMYBĖ, </w:t>
      </w:r>
      <w:r w:rsidR="00FB7746" w:rsidRPr="002D18DA">
        <w:rPr>
          <w:rFonts w:ascii="Times New Roman" w:eastAsia="Times New Roman" w:hAnsi="Times New Roman"/>
          <w:b/>
          <w:bCs/>
          <w:sz w:val="24"/>
          <w:szCs w:val="24"/>
          <w:lang w:eastAsia="lt-LT"/>
        </w:rPr>
        <w:t>ATSISKAITYMAS IR KONTROLĖ</w:t>
      </w:r>
    </w:p>
    <w:p w14:paraId="5B56407C" w14:textId="77777777" w:rsidR="00407969" w:rsidRPr="002D18DA" w:rsidRDefault="00407969" w:rsidP="002D18DA">
      <w:pPr>
        <w:spacing w:after="0" w:line="276" w:lineRule="auto"/>
        <w:jc w:val="center"/>
        <w:rPr>
          <w:rFonts w:ascii="Times New Roman" w:eastAsia="Times New Roman" w:hAnsi="Times New Roman"/>
          <w:b/>
          <w:bCs/>
          <w:sz w:val="24"/>
          <w:szCs w:val="24"/>
          <w:lang w:eastAsia="lt-LT"/>
        </w:rPr>
      </w:pPr>
    </w:p>
    <w:p w14:paraId="1D00B94B" w14:textId="13570D07" w:rsidR="00FB7746" w:rsidRPr="002D18DA" w:rsidRDefault="001E18C7" w:rsidP="00407969">
      <w:pPr>
        <w:spacing w:after="0" w:line="276" w:lineRule="auto"/>
        <w:ind w:firstLine="709"/>
        <w:jc w:val="both"/>
        <w:rPr>
          <w:rFonts w:ascii="Times New Roman" w:eastAsia="Times New Roman" w:hAnsi="Times New Roman"/>
          <w:sz w:val="24"/>
          <w:szCs w:val="24"/>
          <w:lang w:eastAsia="lt-LT"/>
        </w:rPr>
      </w:pPr>
      <w:r>
        <w:rPr>
          <w:rFonts w:ascii="Times New Roman" w:eastAsia="Times New Roman" w:hAnsi="Times New Roman"/>
          <w:sz w:val="24"/>
          <w:szCs w:val="24"/>
          <w:lang w:eastAsia="lt-LT"/>
        </w:rPr>
        <w:t xml:space="preserve"> </w:t>
      </w:r>
      <w:r w:rsidR="006E3565">
        <w:rPr>
          <w:rFonts w:ascii="Times New Roman" w:eastAsia="Times New Roman" w:hAnsi="Times New Roman"/>
          <w:sz w:val="24"/>
          <w:szCs w:val="24"/>
          <w:lang w:eastAsia="lt-LT"/>
        </w:rPr>
        <w:t>10</w:t>
      </w:r>
      <w:r w:rsidR="00FB7746" w:rsidRPr="002D18DA">
        <w:rPr>
          <w:rFonts w:ascii="Times New Roman" w:eastAsia="Times New Roman" w:hAnsi="Times New Roman"/>
          <w:sz w:val="24"/>
          <w:szCs w:val="24"/>
          <w:lang w:eastAsia="lt-LT"/>
        </w:rPr>
        <w:t xml:space="preserve">. </w:t>
      </w:r>
      <w:r w:rsidR="002D18DA">
        <w:rPr>
          <w:rFonts w:ascii="Times New Roman" w:eastAsia="Times New Roman" w:hAnsi="Times New Roman"/>
          <w:sz w:val="24"/>
          <w:szCs w:val="24"/>
          <w:lang w:eastAsia="lt-LT"/>
        </w:rPr>
        <w:t>Juridiniai asmenys (l</w:t>
      </w:r>
      <w:r w:rsidR="00FB7746" w:rsidRPr="002D18DA">
        <w:rPr>
          <w:rFonts w:ascii="Times New Roman" w:eastAsia="Times New Roman" w:hAnsi="Times New Roman"/>
          <w:sz w:val="24"/>
          <w:szCs w:val="24"/>
          <w:lang w:eastAsia="lt-LT"/>
        </w:rPr>
        <w:t>ėšų gavėjai</w:t>
      </w:r>
      <w:r w:rsidR="002D18DA">
        <w:rPr>
          <w:rFonts w:ascii="Times New Roman" w:eastAsia="Times New Roman" w:hAnsi="Times New Roman"/>
          <w:sz w:val="24"/>
          <w:szCs w:val="24"/>
          <w:lang w:eastAsia="lt-LT"/>
        </w:rPr>
        <w:t>)</w:t>
      </w:r>
      <w:r w:rsidR="00FB7746" w:rsidRPr="002D18DA">
        <w:rPr>
          <w:rFonts w:ascii="Times New Roman" w:eastAsia="Times New Roman" w:hAnsi="Times New Roman"/>
          <w:sz w:val="24"/>
          <w:szCs w:val="24"/>
          <w:lang w:eastAsia="lt-LT"/>
        </w:rPr>
        <w:t xml:space="preserve"> už panaudotus asignavimus atsiskaito Savivaldybės administracijos </w:t>
      </w:r>
      <w:r w:rsidR="00EB5D4D">
        <w:rPr>
          <w:rFonts w:ascii="Times New Roman" w:eastAsia="Times New Roman" w:hAnsi="Times New Roman"/>
          <w:sz w:val="24"/>
          <w:szCs w:val="24"/>
          <w:lang w:eastAsia="lt-LT"/>
        </w:rPr>
        <w:t>C</w:t>
      </w:r>
      <w:r w:rsidR="00FB7746" w:rsidRPr="002D18DA">
        <w:rPr>
          <w:rFonts w:ascii="Times New Roman" w:eastAsia="Times New Roman" w:hAnsi="Times New Roman"/>
          <w:sz w:val="24"/>
          <w:szCs w:val="24"/>
          <w:lang w:eastAsia="lt-LT"/>
        </w:rPr>
        <w:t>entralizuotos buhalterijos skyriui</w:t>
      </w:r>
      <w:r w:rsidR="00407969">
        <w:rPr>
          <w:rFonts w:ascii="Times New Roman" w:eastAsia="Times New Roman" w:hAnsi="Times New Roman"/>
          <w:sz w:val="24"/>
          <w:szCs w:val="24"/>
          <w:lang w:eastAsia="lt-LT"/>
        </w:rPr>
        <w:t xml:space="preserve"> (</w:t>
      </w:r>
      <w:r w:rsidR="00407969">
        <w:rPr>
          <w:rFonts w:ascii="Times New Roman" w:eastAsia="Times New Roman" w:hAnsi="Times New Roman"/>
          <w:sz w:val="24"/>
          <w:szCs w:val="20"/>
        </w:rPr>
        <w:t>toliau –</w:t>
      </w:r>
      <w:r w:rsidR="00407969">
        <w:rPr>
          <w:rFonts w:ascii="Times New Roman" w:eastAsia="Times New Roman" w:hAnsi="Times New Roman"/>
          <w:sz w:val="24"/>
          <w:szCs w:val="24"/>
          <w:lang w:eastAsia="lt-LT"/>
        </w:rPr>
        <w:t xml:space="preserve"> </w:t>
      </w:r>
      <w:r w:rsidR="00407969" w:rsidRPr="00967038">
        <w:rPr>
          <w:rFonts w:ascii="Times New Roman" w:hAnsi="Times New Roman"/>
          <w:sz w:val="24"/>
          <w:szCs w:val="24"/>
        </w:rPr>
        <w:t>Centralizuotos buhalterijos skyrius</w:t>
      </w:r>
      <w:r w:rsidR="00407969">
        <w:rPr>
          <w:rFonts w:ascii="Times New Roman" w:hAnsi="Times New Roman"/>
          <w:sz w:val="24"/>
          <w:szCs w:val="24"/>
        </w:rPr>
        <w:t>)</w:t>
      </w:r>
      <w:r w:rsidR="00FB7746" w:rsidRPr="002D18DA">
        <w:rPr>
          <w:rFonts w:ascii="Times New Roman" w:eastAsia="Times New Roman" w:hAnsi="Times New Roman"/>
          <w:sz w:val="24"/>
          <w:szCs w:val="24"/>
          <w:lang w:eastAsia="lt-LT"/>
        </w:rPr>
        <w:t xml:space="preserve">, </w:t>
      </w:r>
      <w:r w:rsidR="002D18DA" w:rsidRPr="00B20E64">
        <w:rPr>
          <w:rFonts w:ascii="Times New Roman" w:eastAsia="Times New Roman" w:hAnsi="Times New Roman"/>
          <w:sz w:val="24"/>
          <w:szCs w:val="20"/>
        </w:rPr>
        <w:t>pateikia ketvirtines (ne vėliau kaip iki kito ketvirčio pirmo mėnesio 10 d.) ir metinę biudžeto išlaidų sąmatos vykdymo ataskait</w:t>
      </w:r>
      <w:r w:rsidR="002D18DA">
        <w:rPr>
          <w:rFonts w:ascii="Times New Roman" w:eastAsia="Times New Roman" w:hAnsi="Times New Roman"/>
          <w:sz w:val="24"/>
          <w:szCs w:val="20"/>
        </w:rPr>
        <w:t>as</w:t>
      </w:r>
      <w:r w:rsidR="00B04E6F">
        <w:rPr>
          <w:rFonts w:ascii="Times New Roman" w:eastAsia="Times New Roman" w:hAnsi="Times New Roman"/>
          <w:sz w:val="24"/>
          <w:szCs w:val="20"/>
        </w:rPr>
        <w:t>, kurių form</w:t>
      </w:r>
      <w:r w:rsidR="00EB5D4D">
        <w:rPr>
          <w:rFonts w:ascii="Times New Roman" w:eastAsia="Times New Roman" w:hAnsi="Times New Roman"/>
          <w:sz w:val="24"/>
          <w:szCs w:val="20"/>
        </w:rPr>
        <w:t xml:space="preserve">os </w:t>
      </w:r>
      <w:r w:rsidR="00B04E6F">
        <w:rPr>
          <w:rFonts w:ascii="Times New Roman" w:eastAsia="Times New Roman" w:hAnsi="Times New Roman"/>
          <w:sz w:val="24"/>
          <w:szCs w:val="20"/>
        </w:rPr>
        <w:t>tvirtinam</w:t>
      </w:r>
      <w:r w:rsidR="00EB5D4D">
        <w:rPr>
          <w:rFonts w:ascii="Times New Roman" w:eastAsia="Times New Roman" w:hAnsi="Times New Roman"/>
          <w:sz w:val="24"/>
          <w:szCs w:val="20"/>
        </w:rPr>
        <w:t>os</w:t>
      </w:r>
      <w:r w:rsidR="00B04E6F">
        <w:rPr>
          <w:rFonts w:ascii="Times New Roman" w:eastAsia="Times New Roman" w:hAnsi="Times New Roman"/>
          <w:sz w:val="24"/>
          <w:szCs w:val="20"/>
        </w:rPr>
        <w:t xml:space="preserve"> Savivaldybės </w:t>
      </w:r>
      <w:r w:rsidR="00A87D47">
        <w:rPr>
          <w:rFonts w:ascii="Times New Roman" w:eastAsia="Times New Roman" w:hAnsi="Times New Roman"/>
          <w:sz w:val="24"/>
          <w:szCs w:val="20"/>
        </w:rPr>
        <w:t>administracijos direktoriaus įsakymu</w:t>
      </w:r>
      <w:r w:rsidR="002D18DA">
        <w:rPr>
          <w:rFonts w:ascii="Times New Roman" w:eastAsia="Times New Roman" w:hAnsi="Times New Roman"/>
          <w:sz w:val="24"/>
          <w:szCs w:val="20"/>
        </w:rPr>
        <w:t>.</w:t>
      </w:r>
      <w:r w:rsidR="002D18DA" w:rsidRPr="00B20E64">
        <w:rPr>
          <w:rFonts w:ascii="Times New Roman" w:eastAsia="Times New Roman" w:hAnsi="Times New Roman"/>
          <w:sz w:val="24"/>
          <w:szCs w:val="20"/>
        </w:rPr>
        <w:t xml:space="preserve"> </w:t>
      </w:r>
    </w:p>
    <w:p w14:paraId="38BD6BA3" w14:textId="027113CB" w:rsidR="002D18DA" w:rsidRDefault="006E3565" w:rsidP="00407969">
      <w:pPr>
        <w:spacing w:after="0" w:line="276" w:lineRule="auto"/>
        <w:ind w:firstLine="709"/>
        <w:jc w:val="both"/>
        <w:rPr>
          <w:rFonts w:ascii="Times New Roman" w:eastAsia="Times New Roman" w:hAnsi="Times New Roman"/>
          <w:sz w:val="24"/>
          <w:szCs w:val="20"/>
        </w:rPr>
      </w:pPr>
      <w:r>
        <w:rPr>
          <w:rFonts w:ascii="Times New Roman" w:eastAsia="Times New Roman" w:hAnsi="Times New Roman"/>
          <w:sz w:val="24"/>
          <w:szCs w:val="24"/>
          <w:lang w:eastAsia="lt-LT"/>
        </w:rPr>
        <w:t>11</w:t>
      </w:r>
      <w:r w:rsidR="00FB7746" w:rsidRPr="002D18DA">
        <w:rPr>
          <w:rFonts w:ascii="Times New Roman" w:eastAsia="Times New Roman" w:hAnsi="Times New Roman"/>
          <w:sz w:val="24"/>
          <w:szCs w:val="24"/>
          <w:lang w:eastAsia="lt-LT"/>
        </w:rPr>
        <w:t xml:space="preserve">. </w:t>
      </w:r>
      <w:r w:rsidRPr="006E3565">
        <w:rPr>
          <w:rFonts w:ascii="Times New Roman" w:eastAsia="Times New Roman" w:hAnsi="Times New Roman"/>
          <w:sz w:val="24"/>
          <w:szCs w:val="20"/>
        </w:rPr>
        <w:t>Lėšų gavėjai Savivaldybės administracijos Švietimo, sporto ir kultūros skyriaus Kultūros poskyriui (toliau – Kultūros poskyris) pateikia veiklos (turinio) ataskaitą apie pasiektus rezultatus per 30 kalendorinių dienų nuo projekto, renginio ar kitos finansuotos veiklos įgyvendinimo pabaigos, bet ne vėliau kaip iki einamųjų metų gruodžio 20 dienos. Jeigu finansuota veikla baigiama įgyvendinti gruodžio mėnesį, ataskaita pateikiama iki einamųjų metų gruodžio 30 dienos. Veiklos (turinio) ataskaitos formą tvirtina Savivaldybės</w:t>
      </w:r>
      <w:r w:rsidR="002665A1">
        <w:rPr>
          <w:rFonts w:ascii="Times New Roman" w:eastAsia="Times New Roman" w:hAnsi="Times New Roman"/>
          <w:sz w:val="24"/>
          <w:szCs w:val="20"/>
        </w:rPr>
        <w:t xml:space="preserve"> administracijos direktoriaus įsakymu</w:t>
      </w:r>
      <w:r w:rsidRPr="006E3565">
        <w:rPr>
          <w:rFonts w:ascii="Times New Roman" w:eastAsia="Times New Roman" w:hAnsi="Times New Roman"/>
          <w:sz w:val="24"/>
          <w:szCs w:val="20"/>
        </w:rPr>
        <w:t>.</w:t>
      </w:r>
    </w:p>
    <w:p w14:paraId="020EFBC7" w14:textId="0A771CBF" w:rsidR="00407969" w:rsidRDefault="002D18DA" w:rsidP="00407969">
      <w:pPr>
        <w:spacing w:after="0" w:line="276" w:lineRule="auto"/>
        <w:ind w:firstLine="709"/>
        <w:jc w:val="both"/>
        <w:rPr>
          <w:rFonts w:ascii="Times New Roman" w:eastAsia="Times New Roman" w:hAnsi="Times New Roman"/>
          <w:sz w:val="24"/>
          <w:szCs w:val="24"/>
          <w:lang w:eastAsia="lt-LT"/>
        </w:rPr>
      </w:pPr>
      <w:r w:rsidRPr="002D18DA">
        <w:rPr>
          <w:rFonts w:ascii="Times New Roman" w:eastAsia="Times New Roman" w:hAnsi="Times New Roman"/>
          <w:sz w:val="24"/>
          <w:szCs w:val="24"/>
          <w:lang w:eastAsia="lt-LT"/>
        </w:rPr>
        <w:t>1</w:t>
      </w:r>
      <w:r w:rsidR="006E3565">
        <w:rPr>
          <w:rFonts w:ascii="Times New Roman" w:eastAsia="Times New Roman" w:hAnsi="Times New Roman"/>
          <w:sz w:val="24"/>
          <w:szCs w:val="24"/>
          <w:lang w:eastAsia="lt-LT"/>
        </w:rPr>
        <w:t>2</w:t>
      </w:r>
      <w:r w:rsidRPr="002D18DA">
        <w:rPr>
          <w:rFonts w:ascii="Times New Roman" w:eastAsia="Times New Roman" w:hAnsi="Times New Roman"/>
          <w:sz w:val="24"/>
          <w:szCs w:val="24"/>
          <w:lang w:eastAsia="lt-LT"/>
        </w:rPr>
        <w:t xml:space="preserve">. </w:t>
      </w:r>
      <w:r w:rsidR="00FB7746" w:rsidRPr="002D18DA">
        <w:rPr>
          <w:rFonts w:ascii="Times New Roman" w:eastAsia="Times New Roman" w:hAnsi="Times New Roman"/>
          <w:sz w:val="24"/>
          <w:szCs w:val="24"/>
          <w:lang w:eastAsia="lt-LT"/>
        </w:rPr>
        <w:t>Gautos lėšos gali būti naudojamos tik prašyme nurodytiems tikslams</w:t>
      </w:r>
      <w:r w:rsidR="00B04E6F">
        <w:rPr>
          <w:rFonts w:ascii="Times New Roman" w:eastAsia="Times New Roman" w:hAnsi="Times New Roman"/>
          <w:sz w:val="24"/>
          <w:szCs w:val="24"/>
          <w:lang w:eastAsia="lt-LT"/>
        </w:rPr>
        <w:t xml:space="preserve"> ir pagal detalią sąmatą</w:t>
      </w:r>
      <w:r w:rsidR="00FB7746" w:rsidRPr="002D18DA">
        <w:rPr>
          <w:rFonts w:ascii="Times New Roman" w:eastAsia="Times New Roman" w:hAnsi="Times New Roman"/>
          <w:sz w:val="24"/>
          <w:szCs w:val="24"/>
          <w:lang w:eastAsia="lt-LT"/>
        </w:rPr>
        <w:t xml:space="preserve">. </w:t>
      </w:r>
    </w:p>
    <w:p w14:paraId="581C3F4C" w14:textId="72186EE6" w:rsidR="00FB7746" w:rsidRDefault="00407969" w:rsidP="00407969">
      <w:pPr>
        <w:spacing w:after="0" w:line="276" w:lineRule="auto"/>
        <w:ind w:firstLine="709"/>
        <w:jc w:val="both"/>
        <w:rPr>
          <w:rFonts w:ascii="Times New Roman" w:eastAsia="Times New Roman" w:hAnsi="Times New Roman"/>
          <w:sz w:val="24"/>
          <w:szCs w:val="24"/>
          <w:lang w:eastAsia="lt-LT"/>
        </w:rPr>
      </w:pPr>
      <w:r>
        <w:rPr>
          <w:rFonts w:ascii="Times New Roman" w:eastAsia="Times New Roman" w:hAnsi="Times New Roman"/>
          <w:sz w:val="24"/>
          <w:szCs w:val="24"/>
          <w:lang w:eastAsia="lt-LT"/>
        </w:rPr>
        <w:t>1</w:t>
      </w:r>
      <w:r w:rsidR="006E3565">
        <w:rPr>
          <w:rFonts w:ascii="Times New Roman" w:eastAsia="Times New Roman" w:hAnsi="Times New Roman"/>
          <w:sz w:val="24"/>
          <w:szCs w:val="24"/>
          <w:lang w:eastAsia="lt-LT"/>
        </w:rPr>
        <w:t>3</w:t>
      </w:r>
      <w:r>
        <w:rPr>
          <w:rFonts w:ascii="Times New Roman" w:eastAsia="Times New Roman" w:hAnsi="Times New Roman"/>
          <w:sz w:val="24"/>
          <w:szCs w:val="24"/>
          <w:lang w:eastAsia="lt-LT"/>
        </w:rPr>
        <w:t xml:space="preserve">. </w:t>
      </w:r>
      <w:r w:rsidR="00FB7746" w:rsidRPr="002D18DA">
        <w:rPr>
          <w:rFonts w:ascii="Times New Roman" w:eastAsia="Times New Roman" w:hAnsi="Times New Roman"/>
          <w:sz w:val="24"/>
          <w:szCs w:val="24"/>
          <w:lang w:eastAsia="lt-LT"/>
        </w:rPr>
        <w:t>Už lėšų naudojimą ne pagal tikslinę paskirtį lėšų gavėjai atsako Lietuvos Respublikos įstatymų nustatyta tvarka, o nepanaudotos arba ne pagal paskirtį panaudotos lėšos privalo būti grąžintos į Savivaldybės biudžetą.</w:t>
      </w:r>
    </w:p>
    <w:p w14:paraId="721760C7" w14:textId="24E9A15C" w:rsidR="00407969" w:rsidRPr="00967038" w:rsidRDefault="00407969" w:rsidP="00407969">
      <w:pPr>
        <w:pStyle w:val="Betarp"/>
        <w:spacing w:line="276" w:lineRule="auto"/>
        <w:ind w:firstLine="709"/>
        <w:jc w:val="both"/>
        <w:rPr>
          <w:rFonts w:ascii="Times New Roman" w:hAnsi="Times New Roman"/>
          <w:sz w:val="24"/>
          <w:szCs w:val="24"/>
          <w:lang w:val="lt-LT"/>
        </w:rPr>
      </w:pPr>
      <w:r>
        <w:rPr>
          <w:rFonts w:ascii="Times New Roman" w:hAnsi="Times New Roman"/>
          <w:sz w:val="24"/>
          <w:szCs w:val="24"/>
          <w:lang w:val="lt-LT"/>
        </w:rPr>
        <w:t>1</w:t>
      </w:r>
      <w:r w:rsidR="006E3565">
        <w:rPr>
          <w:rFonts w:ascii="Times New Roman" w:hAnsi="Times New Roman"/>
          <w:sz w:val="24"/>
          <w:szCs w:val="24"/>
          <w:lang w:val="lt-LT"/>
        </w:rPr>
        <w:t>4</w:t>
      </w:r>
      <w:r>
        <w:rPr>
          <w:rFonts w:ascii="Times New Roman" w:hAnsi="Times New Roman"/>
          <w:sz w:val="24"/>
          <w:szCs w:val="24"/>
          <w:lang w:val="lt-LT"/>
        </w:rPr>
        <w:t xml:space="preserve">. Šio </w:t>
      </w:r>
      <w:r w:rsidR="00733AA5">
        <w:rPr>
          <w:rFonts w:ascii="Times New Roman" w:hAnsi="Times New Roman"/>
          <w:sz w:val="24"/>
          <w:szCs w:val="24"/>
          <w:lang w:val="lt-LT"/>
        </w:rPr>
        <w:t>A</w:t>
      </w:r>
      <w:r>
        <w:rPr>
          <w:rFonts w:ascii="Times New Roman" w:hAnsi="Times New Roman"/>
          <w:sz w:val="24"/>
          <w:szCs w:val="24"/>
          <w:lang w:val="lt-LT"/>
        </w:rPr>
        <w:t xml:space="preserve">prašo </w:t>
      </w:r>
      <w:r w:rsidRPr="00967038">
        <w:rPr>
          <w:rFonts w:ascii="Times New Roman" w:hAnsi="Times New Roman"/>
          <w:sz w:val="24"/>
          <w:szCs w:val="24"/>
          <w:lang w:val="lt-LT"/>
        </w:rPr>
        <w:t>įgyvendinimo priežiūrą vykdo Kultūros poskyris</w:t>
      </w:r>
      <w:r>
        <w:rPr>
          <w:rFonts w:ascii="Times New Roman" w:hAnsi="Times New Roman"/>
          <w:sz w:val="24"/>
          <w:szCs w:val="24"/>
          <w:lang w:val="lt-LT"/>
        </w:rPr>
        <w:t xml:space="preserve">, </w:t>
      </w:r>
      <w:r w:rsidRPr="00967038">
        <w:rPr>
          <w:rFonts w:ascii="Times New Roman" w:hAnsi="Times New Roman"/>
          <w:sz w:val="24"/>
          <w:szCs w:val="24"/>
          <w:lang w:val="lt-LT"/>
        </w:rPr>
        <w:t>lėšų panaudojimo finansinę kontrolę vykdo Centralizuotos buhalterijos skyrius.</w:t>
      </w:r>
    </w:p>
    <w:p w14:paraId="7CF17F78" w14:textId="77777777" w:rsidR="00407969" w:rsidRDefault="00407969" w:rsidP="002D18DA">
      <w:pPr>
        <w:spacing w:after="0" w:line="276" w:lineRule="auto"/>
        <w:ind w:firstLine="709"/>
        <w:jc w:val="both"/>
        <w:rPr>
          <w:rFonts w:ascii="Times New Roman" w:eastAsia="Times New Roman" w:hAnsi="Times New Roman"/>
          <w:sz w:val="24"/>
          <w:szCs w:val="24"/>
          <w:lang w:eastAsia="lt-LT"/>
        </w:rPr>
      </w:pPr>
    </w:p>
    <w:p w14:paraId="14D0C03F" w14:textId="511E7E0D" w:rsidR="00532029" w:rsidRPr="00B20E64" w:rsidRDefault="00532029" w:rsidP="00407969">
      <w:pPr>
        <w:tabs>
          <w:tab w:val="left" w:pos="600"/>
        </w:tabs>
        <w:spacing w:after="0" w:line="240" w:lineRule="auto"/>
        <w:jc w:val="center"/>
        <w:rPr>
          <w:rFonts w:ascii="Times New Roman" w:eastAsia="Times New Roman" w:hAnsi="Times New Roman"/>
          <w:b/>
          <w:sz w:val="24"/>
          <w:szCs w:val="20"/>
        </w:rPr>
      </w:pPr>
      <w:r w:rsidRPr="00B20E64">
        <w:rPr>
          <w:rFonts w:ascii="Times New Roman" w:eastAsia="Times New Roman" w:hAnsi="Times New Roman"/>
          <w:b/>
          <w:sz w:val="24"/>
          <w:szCs w:val="20"/>
        </w:rPr>
        <w:t>V SKYRIUS</w:t>
      </w:r>
    </w:p>
    <w:p w14:paraId="276BE4AA" w14:textId="77777777" w:rsidR="00532029" w:rsidRPr="00B20E64" w:rsidRDefault="00532029" w:rsidP="00532029">
      <w:pPr>
        <w:tabs>
          <w:tab w:val="left" w:pos="600"/>
        </w:tabs>
        <w:spacing w:after="0" w:line="240" w:lineRule="auto"/>
        <w:ind w:firstLine="567"/>
        <w:jc w:val="center"/>
        <w:rPr>
          <w:rFonts w:ascii="Times New Roman" w:eastAsia="Times New Roman" w:hAnsi="Times New Roman"/>
          <w:b/>
          <w:sz w:val="24"/>
          <w:szCs w:val="20"/>
        </w:rPr>
      </w:pPr>
      <w:r w:rsidRPr="00B20E64">
        <w:rPr>
          <w:rFonts w:ascii="Times New Roman" w:eastAsia="Times New Roman" w:hAnsi="Times New Roman"/>
          <w:b/>
          <w:sz w:val="24"/>
          <w:szCs w:val="20"/>
        </w:rPr>
        <w:t>BAIGIAMOSIOS NUOSTATOS</w:t>
      </w:r>
    </w:p>
    <w:p w14:paraId="713014F0" w14:textId="77777777" w:rsidR="00532029" w:rsidRPr="00B20E64" w:rsidRDefault="00532029" w:rsidP="00532029">
      <w:pPr>
        <w:tabs>
          <w:tab w:val="left" w:pos="709"/>
          <w:tab w:val="left" w:pos="993"/>
          <w:tab w:val="left" w:pos="1276"/>
        </w:tabs>
        <w:spacing w:after="0" w:line="240" w:lineRule="auto"/>
        <w:jc w:val="both"/>
        <w:rPr>
          <w:rFonts w:ascii="Times New Roman" w:eastAsia="Times New Roman" w:hAnsi="Times New Roman"/>
          <w:sz w:val="24"/>
          <w:szCs w:val="20"/>
        </w:rPr>
      </w:pPr>
    </w:p>
    <w:p w14:paraId="07899A4E" w14:textId="7D202912" w:rsidR="00D54C25" w:rsidRPr="00407969" w:rsidRDefault="00407969" w:rsidP="006E3565">
      <w:pPr>
        <w:tabs>
          <w:tab w:val="left" w:pos="709"/>
          <w:tab w:val="left" w:pos="993"/>
          <w:tab w:val="left" w:pos="1276"/>
        </w:tabs>
        <w:spacing w:after="0" w:line="276" w:lineRule="auto"/>
        <w:ind w:firstLine="709"/>
        <w:jc w:val="both"/>
        <w:rPr>
          <w:rFonts w:ascii="Times New Roman" w:eastAsia="Times New Roman" w:hAnsi="Times New Roman"/>
          <w:sz w:val="24"/>
          <w:szCs w:val="20"/>
        </w:rPr>
      </w:pPr>
      <w:r>
        <w:rPr>
          <w:rFonts w:ascii="Times New Roman" w:eastAsia="Times New Roman" w:hAnsi="Times New Roman"/>
          <w:sz w:val="24"/>
          <w:szCs w:val="20"/>
        </w:rPr>
        <w:t>1</w:t>
      </w:r>
      <w:r w:rsidR="006E3565">
        <w:rPr>
          <w:rFonts w:ascii="Times New Roman" w:eastAsia="Times New Roman" w:hAnsi="Times New Roman"/>
          <w:sz w:val="24"/>
          <w:szCs w:val="20"/>
        </w:rPr>
        <w:t>5</w:t>
      </w:r>
      <w:r>
        <w:rPr>
          <w:rFonts w:ascii="Times New Roman" w:eastAsia="Times New Roman" w:hAnsi="Times New Roman"/>
          <w:sz w:val="24"/>
          <w:szCs w:val="20"/>
        </w:rPr>
        <w:t>.</w:t>
      </w:r>
      <w:r w:rsidR="00732468">
        <w:rPr>
          <w:rFonts w:ascii="Times New Roman" w:eastAsia="Times New Roman" w:hAnsi="Times New Roman"/>
          <w:sz w:val="24"/>
          <w:szCs w:val="20"/>
        </w:rPr>
        <w:t xml:space="preserve"> </w:t>
      </w:r>
      <w:r w:rsidR="00532029" w:rsidRPr="00407969">
        <w:rPr>
          <w:rFonts w:ascii="Times New Roman" w:eastAsia="Times New Roman" w:hAnsi="Times New Roman"/>
          <w:sz w:val="24"/>
          <w:szCs w:val="20"/>
        </w:rPr>
        <w:t xml:space="preserve">Šis </w:t>
      </w:r>
      <w:r w:rsidR="00733AA5">
        <w:rPr>
          <w:rFonts w:ascii="Times New Roman" w:eastAsia="Times New Roman" w:hAnsi="Times New Roman"/>
          <w:sz w:val="24"/>
          <w:szCs w:val="20"/>
        </w:rPr>
        <w:t>A</w:t>
      </w:r>
      <w:r w:rsidR="00532029" w:rsidRPr="00407969">
        <w:rPr>
          <w:rFonts w:ascii="Times New Roman" w:eastAsia="Times New Roman" w:hAnsi="Times New Roman"/>
          <w:sz w:val="24"/>
          <w:szCs w:val="20"/>
        </w:rPr>
        <w:t>prašas gali būti keičiamas ir papildomas Savivaldybės tarybos sprendimu.</w:t>
      </w:r>
    </w:p>
    <w:p w14:paraId="00A688B1" w14:textId="75F7E0CE" w:rsidR="001D5AD3" w:rsidRDefault="00407969" w:rsidP="0020157A">
      <w:pPr>
        <w:tabs>
          <w:tab w:val="left" w:pos="709"/>
          <w:tab w:val="left" w:pos="993"/>
          <w:tab w:val="left" w:pos="1276"/>
        </w:tabs>
        <w:spacing w:after="0" w:line="276" w:lineRule="auto"/>
        <w:ind w:firstLine="709"/>
        <w:jc w:val="both"/>
        <w:rPr>
          <w:rFonts w:ascii="Times New Roman" w:eastAsia="Times New Roman" w:hAnsi="Times New Roman"/>
          <w:sz w:val="24"/>
          <w:szCs w:val="20"/>
        </w:rPr>
      </w:pPr>
      <w:r>
        <w:rPr>
          <w:rFonts w:ascii="Times New Roman" w:eastAsia="Times New Roman" w:hAnsi="Times New Roman"/>
          <w:sz w:val="24"/>
          <w:szCs w:val="20"/>
        </w:rPr>
        <w:t>1</w:t>
      </w:r>
      <w:r w:rsidR="006E3565">
        <w:rPr>
          <w:rFonts w:ascii="Times New Roman" w:eastAsia="Times New Roman" w:hAnsi="Times New Roman"/>
          <w:sz w:val="24"/>
          <w:szCs w:val="20"/>
        </w:rPr>
        <w:t>6</w:t>
      </w:r>
      <w:r>
        <w:rPr>
          <w:rFonts w:ascii="Times New Roman" w:eastAsia="Times New Roman" w:hAnsi="Times New Roman"/>
          <w:sz w:val="24"/>
          <w:szCs w:val="20"/>
        </w:rPr>
        <w:t>.</w:t>
      </w:r>
      <w:r w:rsidR="00732468">
        <w:rPr>
          <w:rFonts w:ascii="Times New Roman" w:eastAsia="Times New Roman" w:hAnsi="Times New Roman"/>
          <w:sz w:val="24"/>
          <w:szCs w:val="20"/>
        </w:rPr>
        <w:t xml:space="preserve"> </w:t>
      </w:r>
      <w:r w:rsidR="00532029" w:rsidRPr="00407969">
        <w:rPr>
          <w:rFonts w:ascii="Times New Roman" w:eastAsia="Times New Roman" w:hAnsi="Times New Roman"/>
          <w:sz w:val="24"/>
          <w:szCs w:val="20"/>
        </w:rPr>
        <w:t>Kilę ginčai sprendžiami Lietuvos Respublikos įstatymų nustatyta tvarka.</w:t>
      </w:r>
      <w:bookmarkStart w:id="2" w:name="_Hlk80609021"/>
      <w:bookmarkEnd w:id="2"/>
    </w:p>
    <w:p w14:paraId="56DF906E" w14:textId="77777777" w:rsidR="00733AA5" w:rsidRDefault="00733AA5" w:rsidP="0020157A">
      <w:pPr>
        <w:tabs>
          <w:tab w:val="left" w:pos="709"/>
          <w:tab w:val="left" w:pos="993"/>
          <w:tab w:val="left" w:pos="1276"/>
        </w:tabs>
        <w:spacing w:after="0" w:line="276" w:lineRule="auto"/>
        <w:ind w:firstLine="709"/>
        <w:jc w:val="both"/>
        <w:rPr>
          <w:rFonts w:ascii="Times New Roman" w:eastAsia="Times New Roman" w:hAnsi="Times New Roman"/>
          <w:sz w:val="24"/>
          <w:szCs w:val="20"/>
        </w:rPr>
      </w:pPr>
    </w:p>
    <w:p w14:paraId="01BCA17C" w14:textId="669AF761" w:rsidR="00733AA5" w:rsidRDefault="00733AA5" w:rsidP="00733AA5">
      <w:pPr>
        <w:tabs>
          <w:tab w:val="left" w:pos="709"/>
          <w:tab w:val="left" w:pos="993"/>
          <w:tab w:val="left" w:pos="1276"/>
        </w:tabs>
        <w:spacing w:after="0" w:line="276" w:lineRule="auto"/>
        <w:ind w:firstLine="709"/>
        <w:jc w:val="center"/>
        <w:rPr>
          <w:rFonts w:ascii="Times New Roman" w:eastAsia="Times New Roman" w:hAnsi="Times New Roman"/>
          <w:sz w:val="20"/>
          <w:szCs w:val="20"/>
        </w:rPr>
      </w:pPr>
      <w:r>
        <w:rPr>
          <w:rFonts w:ascii="Times New Roman" w:eastAsia="Times New Roman" w:hAnsi="Times New Roman"/>
          <w:sz w:val="24"/>
          <w:szCs w:val="20"/>
        </w:rPr>
        <w:t>______________________________________</w:t>
      </w:r>
    </w:p>
    <w:sectPr w:rsidR="00733AA5" w:rsidSect="008B291F">
      <w:headerReference w:type="default" r:id="rId8"/>
      <w:footerReference w:type="first" r:id="rId9"/>
      <w:pgSz w:w="11906" w:h="16838"/>
      <w:pgMar w:top="1134" w:right="567" w:bottom="1134"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372AA4" w14:textId="77777777" w:rsidR="006132A2" w:rsidRDefault="006132A2" w:rsidP="00532029">
      <w:pPr>
        <w:spacing w:after="0" w:line="240" w:lineRule="auto"/>
      </w:pPr>
      <w:r>
        <w:separator/>
      </w:r>
    </w:p>
  </w:endnote>
  <w:endnote w:type="continuationSeparator" w:id="0">
    <w:p w14:paraId="29D71458" w14:textId="77777777" w:rsidR="006132A2" w:rsidRDefault="006132A2" w:rsidP="005320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ourier New">
    <w:panose1 w:val="02070309020205020404"/>
    <w:charset w:val="00"/>
    <w:family w:val="modern"/>
    <w:pitch w:val="fixed"/>
    <w:sig w:usb0="E0002EFF" w:usb1="C0007843" w:usb2="00000009" w:usb3="00000000" w:csb0="000001FF" w:csb1="00000000"/>
  </w:font>
  <w:font w:name="Wide Latin">
    <w:charset w:val="00"/>
    <w:family w:val="roman"/>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LT">
    <w:altName w:val="Times New Roman"/>
    <w:charset w:val="00"/>
    <w:family w:val="roman"/>
    <w:pitch w:val="variable"/>
  </w:font>
  <w:font w:name="Thorndale">
    <w:altName w:val="Times New Roman"/>
    <w:panose1 w:val="00000000000000000000"/>
    <w:charset w:val="BA"/>
    <w:family w:val="roman"/>
    <w:notTrueType/>
    <w:pitch w:val="variable"/>
    <w:sig w:usb0="00000005" w:usb1="00000000" w:usb2="00000000" w:usb3="00000000" w:csb0="00000080"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F85F8B" w14:textId="77777777" w:rsidR="0074647E" w:rsidRPr="00EE7CD5" w:rsidRDefault="0074647E" w:rsidP="0074647E">
    <w:pPr>
      <w:pStyle w:val="Porat"/>
      <w:jc w:val="right"/>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B88DEF" w14:textId="77777777" w:rsidR="006132A2" w:rsidRDefault="006132A2" w:rsidP="00532029">
      <w:pPr>
        <w:spacing w:after="0" w:line="240" w:lineRule="auto"/>
      </w:pPr>
      <w:r>
        <w:separator/>
      </w:r>
    </w:p>
  </w:footnote>
  <w:footnote w:type="continuationSeparator" w:id="0">
    <w:p w14:paraId="2F9221AC" w14:textId="77777777" w:rsidR="006132A2" w:rsidRDefault="006132A2" w:rsidP="0053202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94489409"/>
      <w:docPartObj>
        <w:docPartGallery w:val="Page Numbers (Top of Page)"/>
        <w:docPartUnique/>
      </w:docPartObj>
    </w:sdtPr>
    <w:sdtContent>
      <w:p w14:paraId="335B42B3" w14:textId="74148D1A" w:rsidR="008B291F" w:rsidRDefault="008B291F">
        <w:pPr>
          <w:pStyle w:val="Antrats"/>
          <w:jc w:val="center"/>
        </w:pPr>
        <w:r>
          <w:fldChar w:fldCharType="begin"/>
        </w:r>
        <w:r>
          <w:instrText>PAGE   \* MERGEFORMAT</w:instrText>
        </w:r>
        <w:r>
          <w:fldChar w:fldCharType="separate"/>
        </w:r>
        <w:r>
          <w:t>2</w:t>
        </w:r>
        <w:r>
          <w:fldChar w:fldCharType="end"/>
        </w:r>
      </w:p>
    </w:sdtContent>
  </w:sdt>
  <w:p w14:paraId="21F6557B" w14:textId="77777777" w:rsidR="008B291F" w:rsidRDefault="008B291F">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53E4E"/>
    <w:multiLevelType w:val="multilevel"/>
    <w:tmpl w:val="132C006A"/>
    <w:lvl w:ilvl="0">
      <w:start w:val="10"/>
      <w:numFmt w:val="decimal"/>
      <w:lvlText w:val="%1"/>
      <w:lvlJc w:val="left"/>
      <w:pPr>
        <w:ind w:left="420" w:hanging="420"/>
      </w:pPr>
      <w:rPr>
        <w:rFonts w:hint="default"/>
      </w:rPr>
    </w:lvl>
    <w:lvl w:ilvl="1">
      <w:start w:val="2"/>
      <w:numFmt w:val="decimal"/>
      <w:lvlText w:val="%1.%2"/>
      <w:lvlJc w:val="left"/>
      <w:pPr>
        <w:ind w:left="1129" w:hanging="4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 w15:restartNumberingAfterBreak="0">
    <w:nsid w:val="049C172D"/>
    <w:multiLevelType w:val="multilevel"/>
    <w:tmpl w:val="98AC766A"/>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5FD5B61"/>
    <w:multiLevelType w:val="hybridMultilevel"/>
    <w:tmpl w:val="F44E137A"/>
    <w:lvl w:ilvl="0" w:tplc="0427000F">
      <w:start w:val="14"/>
      <w:numFmt w:val="decimal"/>
      <w:lvlText w:val="%1."/>
      <w:lvlJc w:val="left"/>
      <w:pPr>
        <w:ind w:left="786" w:hanging="360"/>
      </w:pPr>
      <w:rPr>
        <w:rFonts w:hint="default"/>
      </w:rPr>
    </w:lvl>
    <w:lvl w:ilvl="1" w:tplc="04270019" w:tentative="1">
      <w:start w:val="1"/>
      <w:numFmt w:val="lowerLetter"/>
      <w:lvlText w:val="%2."/>
      <w:lvlJc w:val="left"/>
      <w:pPr>
        <w:ind w:left="1506" w:hanging="360"/>
      </w:pPr>
    </w:lvl>
    <w:lvl w:ilvl="2" w:tplc="0427001B" w:tentative="1">
      <w:start w:val="1"/>
      <w:numFmt w:val="lowerRoman"/>
      <w:lvlText w:val="%3."/>
      <w:lvlJc w:val="right"/>
      <w:pPr>
        <w:ind w:left="2226" w:hanging="180"/>
      </w:pPr>
    </w:lvl>
    <w:lvl w:ilvl="3" w:tplc="0427000F" w:tentative="1">
      <w:start w:val="1"/>
      <w:numFmt w:val="decimal"/>
      <w:lvlText w:val="%4."/>
      <w:lvlJc w:val="left"/>
      <w:pPr>
        <w:ind w:left="2946" w:hanging="360"/>
      </w:pPr>
    </w:lvl>
    <w:lvl w:ilvl="4" w:tplc="04270019" w:tentative="1">
      <w:start w:val="1"/>
      <w:numFmt w:val="lowerLetter"/>
      <w:lvlText w:val="%5."/>
      <w:lvlJc w:val="left"/>
      <w:pPr>
        <w:ind w:left="3666" w:hanging="360"/>
      </w:pPr>
    </w:lvl>
    <w:lvl w:ilvl="5" w:tplc="0427001B" w:tentative="1">
      <w:start w:val="1"/>
      <w:numFmt w:val="lowerRoman"/>
      <w:lvlText w:val="%6."/>
      <w:lvlJc w:val="right"/>
      <w:pPr>
        <w:ind w:left="4386" w:hanging="180"/>
      </w:pPr>
    </w:lvl>
    <w:lvl w:ilvl="6" w:tplc="0427000F" w:tentative="1">
      <w:start w:val="1"/>
      <w:numFmt w:val="decimal"/>
      <w:lvlText w:val="%7."/>
      <w:lvlJc w:val="left"/>
      <w:pPr>
        <w:ind w:left="5106" w:hanging="360"/>
      </w:pPr>
    </w:lvl>
    <w:lvl w:ilvl="7" w:tplc="04270019" w:tentative="1">
      <w:start w:val="1"/>
      <w:numFmt w:val="lowerLetter"/>
      <w:lvlText w:val="%8."/>
      <w:lvlJc w:val="left"/>
      <w:pPr>
        <w:ind w:left="5826" w:hanging="360"/>
      </w:pPr>
    </w:lvl>
    <w:lvl w:ilvl="8" w:tplc="0427001B" w:tentative="1">
      <w:start w:val="1"/>
      <w:numFmt w:val="lowerRoman"/>
      <w:lvlText w:val="%9."/>
      <w:lvlJc w:val="right"/>
      <w:pPr>
        <w:ind w:left="6546" w:hanging="180"/>
      </w:pPr>
    </w:lvl>
  </w:abstractNum>
  <w:abstractNum w:abstractNumId="3" w15:restartNumberingAfterBreak="0">
    <w:nsid w:val="08240C2D"/>
    <w:multiLevelType w:val="multilevel"/>
    <w:tmpl w:val="8C263730"/>
    <w:lvl w:ilvl="0">
      <w:start w:val="23"/>
      <w:numFmt w:val="decimal"/>
      <w:lvlText w:val="%1"/>
      <w:lvlJc w:val="left"/>
      <w:pPr>
        <w:ind w:left="420" w:hanging="420"/>
      </w:pPr>
      <w:rPr>
        <w:rFonts w:hint="default"/>
      </w:rPr>
    </w:lvl>
    <w:lvl w:ilvl="1">
      <w:start w:val="1"/>
      <w:numFmt w:val="decimal"/>
      <w:lvlText w:val="%1.%2"/>
      <w:lvlJc w:val="left"/>
      <w:pPr>
        <w:ind w:left="987" w:hanging="4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 w15:restartNumberingAfterBreak="0">
    <w:nsid w:val="0A9B176B"/>
    <w:multiLevelType w:val="hybridMultilevel"/>
    <w:tmpl w:val="462A4ACE"/>
    <w:lvl w:ilvl="0" w:tplc="38F44908">
      <w:start w:val="6"/>
      <w:numFmt w:val="decimal"/>
      <w:lvlText w:val="%1."/>
      <w:lvlJc w:val="left"/>
      <w:pPr>
        <w:ind w:left="1140" w:hanging="360"/>
      </w:pPr>
      <w:rPr>
        <w:rFonts w:hint="default"/>
      </w:rPr>
    </w:lvl>
    <w:lvl w:ilvl="1" w:tplc="04270019" w:tentative="1">
      <w:start w:val="1"/>
      <w:numFmt w:val="lowerLetter"/>
      <w:lvlText w:val="%2."/>
      <w:lvlJc w:val="left"/>
      <w:pPr>
        <w:ind w:left="1860" w:hanging="360"/>
      </w:pPr>
    </w:lvl>
    <w:lvl w:ilvl="2" w:tplc="0427001B" w:tentative="1">
      <w:start w:val="1"/>
      <w:numFmt w:val="lowerRoman"/>
      <w:lvlText w:val="%3."/>
      <w:lvlJc w:val="right"/>
      <w:pPr>
        <w:ind w:left="2580" w:hanging="180"/>
      </w:pPr>
    </w:lvl>
    <w:lvl w:ilvl="3" w:tplc="0427000F" w:tentative="1">
      <w:start w:val="1"/>
      <w:numFmt w:val="decimal"/>
      <w:lvlText w:val="%4."/>
      <w:lvlJc w:val="left"/>
      <w:pPr>
        <w:ind w:left="3300" w:hanging="360"/>
      </w:pPr>
    </w:lvl>
    <w:lvl w:ilvl="4" w:tplc="04270019" w:tentative="1">
      <w:start w:val="1"/>
      <w:numFmt w:val="lowerLetter"/>
      <w:lvlText w:val="%5."/>
      <w:lvlJc w:val="left"/>
      <w:pPr>
        <w:ind w:left="4020" w:hanging="360"/>
      </w:pPr>
    </w:lvl>
    <w:lvl w:ilvl="5" w:tplc="0427001B" w:tentative="1">
      <w:start w:val="1"/>
      <w:numFmt w:val="lowerRoman"/>
      <w:lvlText w:val="%6."/>
      <w:lvlJc w:val="right"/>
      <w:pPr>
        <w:ind w:left="4740" w:hanging="180"/>
      </w:pPr>
    </w:lvl>
    <w:lvl w:ilvl="6" w:tplc="0427000F" w:tentative="1">
      <w:start w:val="1"/>
      <w:numFmt w:val="decimal"/>
      <w:lvlText w:val="%7."/>
      <w:lvlJc w:val="left"/>
      <w:pPr>
        <w:ind w:left="5460" w:hanging="360"/>
      </w:pPr>
    </w:lvl>
    <w:lvl w:ilvl="7" w:tplc="04270019" w:tentative="1">
      <w:start w:val="1"/>
      <w:numFmt w:val="lowerLetter"/>
      <w:lvlText w:val="%8."/>
      <w:lvlJc w:val="left"/>
      <w:pPr>
        <w:ind w:left="6180" w:hanging="360"/>
      </w:pPr>
    </w:lvl>
    <w:lvl w:ilvl="8" w:tplc="0427001B" w:tentative="1">
      <w:start w:val="1"/>
      <w:numFmt w:val="lowerRoman"/>
      <w:lvlText w:val="%9."/>
      <w:lvlJc w:val="right"/>
      <w:pPr>
        <w:ind w:left="6900" w:hanging="180"/>
      </w:pPr>
    </w:lvl>
  </w:abstractNum>
  <w:abstractNum w:abstractNumId="5" w15:restartNumberingAfterBreak="0">
    <w:nsid w:val="0B9757AC"/>
    <w:multiLevelType w:val="hybridMultilevel"/>
    <w:tmpl w:val="B8D2E3E6"/>
    <w:lvl w:ilvl="0" w:tplc="E00603D8">
      <w:start w:val="5"/>
      <w:numFmt w:val="decimal"/>
      <w:lvlText w:val="%1."/>
      <w:lvlJc w:val="left"/>
      <w:pPr>
        <w:ind w:left="720" w:hanging="360"/>
      </w:pPr>
      <w:rPr>
        <w:rFonts w:eastAsia="Lucida Sans Unicode"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0CF2546C"/>
    <w:multiLevelType w:val="multilevel"/>
    <w:tmpl w:val="56E275A8"/>
    <w:lvl w:ilvl="0">
      <w:start w:val="1"/>
      <w:numFmt w:val="decimal"/>
      <w:lvlText w:val="%1."/>
      <w:lvlJc w:val="left"/>
      <w:pPr>
        <w:ind w:left="1714" w:hanging="1005"/>
      </w:pPr>
      <w:rPr>
        <w:rFonts w:hint="default"/>
      </w:rPr>
    </w:lvl>
    <w:lvl w:ilvl="1">
      <w:start w:val="1"/>
      <w:numFmt w:val="decimal"/>
      <w:isLgl/>
      <w:lvlText w:val="%1.%2."/>
      <w:lvlJc w:val="left"/>
      <w:pPr>
        <w:ind w:left="1129" w:hanging="4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7" w15:restartNumberingAfterBreak="0">
    <w:nsid w:val="10524D92"/>
    <w:multiLevelType w:val="hybridMultilevel"/>
    <w:tmpl w:val="7EECBF90"/>
    <w:lvl w:ilvl="0" w:tplc="67C425E8">
      <w:start w:val="29"/>
      <w:numFmt w:val="decimal"/>
      <w:lvlText w:val="%1."/>
      <w:lvlJc w:val="left"/>
      <w:rPr>
        <w:rFonts w:hint="default"/>
        <w:color w:val="auto"/>
      </w:rPr>
    </w:lvl>
    <w:lvl w:ilvl="1" w:tplc="04270019" w:tentative="1">
      <w:start w:val="1"/>
      <w:numFmt w:val="lowerLetter"/>
      <w:lvlText w:val="%2."/>
      <w:lvlJc w:val="left"/>
      <w:pPr>
        <w:ind w:left="1320" w:hanging="360"/>
      </w:pPr>
    </w:lvl>
    <w:lvl w:ilvl="2" w:tplc="0427001B" w:tentative="1">
      <w:start w:val="1"/>
      <w:numFmt w:val="lowerRoman"/>
      <w:lvlText w:val="%3."/>
      <w:lvlJc w:val="right"/>
      <w:pPr>
        <w:ind w:left="2040" w:hanging="180"/>
      </w:pPr>
    </w:lvl>
    <w:lvl w:ilvl="3" w:tplc="0427000F" w:tentative="1">
      <w:start w:val="1"/>
      <w:numFmt w:val="decimal"/>
      <w:lvlText w:val="%4."/>
      <w:lvlJc w:val="left"/>
      <w:pPr>
        <w:ind w:left="2760" w:hanging="360"/>
      </w:pPr>
    </w:lvl>
    <w:lvl w:ilvl="4" w:tplc="04270019" w:tentative="1">
      <w:start w:val="1"/>
      <w:numFmt w:val="lowerLetter"/>
      <w:lvlText w:val="%5."/>
      <w:lvlJc w:val="left"/>
      <w:pPr>
        <w:ind w:left="3480" w:hanging="360"/>
      </w:pPr>
    </w:lvl>
    <w:lvl w:ilvl="5" w:tplc="0427001B" w:tentative="1">
      <w:start w:val="1"/>
      <w:numFmt w:val="lowerRoman"/>
      <w:lvlText w:val="%6."/>
      <w:lvlJc w:val="right"/>
      <w:pPr>
        <w:ind w:left="4200" w:hanging="180"/>
      </w:pPr>
    </w:lvl>
    <w:lvl w:ilvl="6" w:tplc="0427000F" w:tentative="1">
      <w:start w:val="1"/>
      <w:numFmt w:val="decimal"/>
      <w:lvlText w:val="%7."/>
      <w:lvlJc w:val="left"/>
      <w:pPr>
        <w:ind w:left="4920" w:hanging="360"/>
      </w:pPr>
    </w:lvl>
    <w:lvl w:ilvl="7" w:tplc="04270019" w:tentative="1">
      <w:start w:val="1"/>
      <w:numFmt w:val="lowerLetter"/>
      <w:lvlText w:val="%8."/>
      <w:lvlJc w:val="left"/>
      <w:pPr>
        <w:ind w:left="5640" w:hanging="360"/>
      </w:pPr>
    </w:lvl>
    <w:lvl w:ilvl="8" w:tplc="0427001B" w:tentative="1">
      <w:start w:val="1"/>
      <w:numFmt w:val="lowerRoman"/>
      <w:lvlText w:val="%9."/>
      <w:lvlJc w:val="right"/>
      <w:pPr>
        <w:ind w:left="6360" w:hanging="180"/>
      </w:pPr>
    </w:lvl>
  </w:abstractNum>
  <w:abstractNum w:abstractNumId="8" w15:restartNumberingAfterBreak="0">
    <w:nsid w:val="128F204B"/>
    <w:multiLevelType w:val="multilevel"/>
    <w:tmpl w:val="432E93CA"/>
    <w:lvl w:ilvl="0">
      <w:start w:val="4"/>
      <w:numFmt w:val="decimal"/>
      <w:lvlText w:val="%1."/>
      <w:lvlJc w:val="left"/>
      <w:pPr>
        <w:ind w:left="360" w:hanging="360"/>
      </w:pPr>
      <w:rPr>
        <w:rFonts w:hint="default"/>
      </w:rPr>
    </w:lvl>
    <w:lvl w:ilvl="1">
      <w:start w:val="1"/>
      <w:numFmt w:val="decimal"/>
      <w:lvlText w:val="%1.%2."/>
      <w:lvlJc w:val="left"/>
      <w:pPr>
        <w:ind w:left="1740" w:hanging="360"/>
      </w:pPr>
      <w:rPr>
        <w:rFonts w:hint="default"/>
      </w:rPr>
    </w:lvl>
    <w:lvl w:ilvl="2">
      <w:start w:val="1"/>
      <w:numFmt w:val="decimal"/>
      <w:lvlText w:val="%1.%2.%3."/>
      <w:lvlJc w:val="left"/>
      <w:pPr>
        <w:ind w:left="3480" w:hanging="720"/>
      </w:pPr>
      <w:rPr>
        <w:rFonts w:hint="default"/>
      </w:rPr>
    </w:lvl>
    <w:lvl w:ilvl="3">
      <w:start w:val="1"/>
      <w:numFmt w:val="decimal"/>
      <w:lvlText w:val="%1.%2.%3.%4."/>
      <w:lvlJc w:val="left"/>
      <w:pPr>
        <w:ind w:left="4860" w:hanging="720"/>
      </w:pPr>
      <w:rPr>
        <w:rFonts w:hint="default"/>
      </w:rPr>
    </w:lvl>
    <w:lvl w:ilvl="4">
      <w:start w:val="1"/>
      <w:numFmt w:val="decimal"/>
      <w:lvlText w:val="%1.%2.%3.%4.%5."/>
      <w:lvlJc w:val="left"/>
      <w:pPr>
        <w:ind w:left="6600" w:hanging="1080"/>
      </w:pPr>
      <w:rPr>
        <w:rFonts w:hint="default"/>
      </w:rPr>
    </w:lvl>
    <w:lvl w:ilvl="5">
      <w:start w:val="1"/>
      <w:numFmt w:val="decimal"/>
      <w:lvlText w:val="%1.%2.%3.%4.%5.%6."/>
      <w:lvlJc w:val="left"/>
      <w:pPr>
        <w:ind w:left="7980" w:hanging="1080"/>
      </w:pPr>
      <w:rPr>
        <w:rFonts w:hint="default"/>
      </w:rPr>
    </w:lvl>
    <w:lvl w:ilvl="6">
      <w:start w:val="1"/>
      <w:numFmt w:val="decimal"/>
      <w:lvlText w:val="%1.%2.%3.%4.%5.%6.%7."/>
      <w:lvlJc w:val="left"/>
      <w:pPr>
        <w:ind w:left="9720" w:hanging="1440"/>
      </w:pPr>
      <w:rPr>
        <w:rFonts w:hint="default"/>
      </w:rPr>
    </w:lvl>
    <w:lvl w:ilvl="7">
      <w:start w:val="1"/>
      <w:numFmt w:val="decimal"/>
      <w:lvlText w:val="%1.%2.%3.%4.%5.%6.%7.%8."/>
      <w:lvlJc w:val="left"/>
      <w:pPr>
        <w:ind w:left="11100" w:hanging="1440"/>
      </w:pPr>
      <w:rPr>
        <w:rFonts w:hint="default"/>
      </w:rPr>
    </w:lvl>
    <w:lvl w:ilvl="8">
      <w:start w:val="1"/>
      <w:numFmt w:val="decimal"/>
      <w:lvlText w:val="%1.%2.%3.%4.%5.%6.%7.%8.%9."/>
      <w:lvlJc w:val="left"/>
      <w:pPr>
        <w:ind w:left="12840" w:hanging="1800"/>
      </w:pPr>
      <w:rPr>
        <w:rFonts w:hint="default"/>
      </w:rPr>
    </w:lvl>
  </w:abstractNum>
  <w:abstractNum w:abstractNumId="9" w15:restartNumberingAfterBreak="0">
    <w:nsid w:val="161B4B88"/>
    <w:multiLevelType w:val="multilevel"/>
    <w:tmpl w:val="EA28ACE8"/>
    <w:lvl w:ilvl="0">
      <w:start w:val="3"/>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6864EED"/>
    <w:multiLevelType w:val="hybridMultilevel"/>
    <w:tmpl w:val="7F602104"/>
    <w:lvl w:ilvl="0" w:tplc="04B4BAAE">
      <w:start w:val="1"/>
      <w:numFmt w:val="decimal"/>
      <w:lvlText w:val="%1."/>
      <w:lvlJc w:val="left"/>
      <w:pPr>
        <w:ind w:left="420" w:hanging="360"/>
      </w:pPr>
      <w:rPr>
        <w:rFonts w:ascii="Times New Roman" w:eastAsia="Times New Roman" w:hAnsi="Times New Roman" w:cs="Times New Roman"/>
      </w:rPr>
    </w:lvl>
    <w:lvl w:ilvl="1" w:tplc="04270019" w:tentative="1">
      <w:start w:val="1"/>
      <w:numFmt w:val="lowerLetter"/>
      <w:lvlText w:val="%2."/>
      <w:lvlJc w:val="left"/>
      <w:pPr>
        <w:ind w:left="1140" w:hanging="360"/>
      </w:pPr>
    </w:lvl>
    <w:lvl w:ilvl="2" w:tplc="0427001B" w:tentative="1">
      <w:start w:val="1"/>
      <w:numFmt w:val="lowerRoman"/>
      <w:lvlText w:val="%3."/>
      <w:lvlJc w:val="right"/>
      <w:pPr>
        <w:ind w:left="1860" w:hanging="180"/>
      </w:pPr>
    </w:lvl>
    <w:lvl w:ilvl="3" w:tplc="0427000F" w:tentative="1">
      <w:start w:val="1"/>
      <w:numFmt w:val="decimal"/>
      <w:lvlText w:val="%4."/>
      <w:lvlJc w:val="left"/>
      <w:pPr>
        <w:ind w:left="2580" w:hanging="360"/>
      </w:pPr>
    </w:lvl>
    <w:lvl w:ilvl="4" w:tplc="04270019" w:tentative="1">
      <w:start w:val="1"/>
      <w:numFmt w:val="lowerLetter"/>
      <w:lvlText w:val="%5."/>
      <w:lvlJc w:val="left"/>
      <w:pPr>
        <w:ind w:left="3300" w:hanging="360"/>
      </w:pPr>
    </w:lvl>
    <w:lvl w:ilvl="5" w:tplc="0427001B" w:tentative="1">
      <w:start w:val="1"/>
      <w:numFmt w:val="lowerRoman"/>
      <w:lvlText w:val="%6."/>
      <w:lvlJc w:val="right"/>
      <w:pPr>
        <w:ind w:left="4020" w:hanging="180"/>
      </w:pPr>
    </w:lvl>
    <w:lvl w:ilvl="6" w:tplc="0427000F" w:tentative="1">
      <w:start w:val="1"/>
      <w:numFmt w:val="decimal"/>
      <w:lvlText w:val="%7."/>
      <w:lvlJc w:val="left"/>
      <w:pPr>
        <w:ind w:left="4740" w:hanging="360"/>
      </w:pPr>
    </w:lvl>
    <w:lvl w:ilvl="7" w:tplc="04270019" w:tentative="1">
      <w:start w:val="1"/>
      <w:numFmt w:val="lowerLetter"/>
      <w:lvlText w:val="%8."/>
      <w:lvlJc w:val="left"/>
      <w:pPr>
        <w:ind w:left="5460" w:hanging="360"/>
      </w:pPr>
    </w:lvl>
    <w:lvl w:ilvl="8" w:tplc="0427001B" w:tentative="1">
      <w:start w:val="1"/>
      <w:numFmt w:val="lowerRoman"/>
      <w:lvlText w:val="%9."/>
      <w:lvlJc w:val="right"/>
      <w:pPr>
        <w:ind w:left="6180" w:hanging="180"/>
      </w:pPr>
    </w:lvl>
  </w:abstractNum>
  <w:abstractNum w:abstractNumId="11" w15:restartNumberingAfterBreak="0">
    <w:nsid w:val="17CD4EA1"/>
    <w:multiLevelType w:val="hybridMultilevel"/>
    <w:tmpl w:val="AE126482"/>
    <w:lvl w:ilvl="0" w:tplc="5E3A2CC6">
      <w:start w:val="35"/>
      <w:numFmt w:val="decimal"/>
      <w:lvlText w:val="%1."/>
      <w:lvlJc w:val="left"/>
      <w:pPr>
        <w:ind w:left="720" w:hanging="360"/>
      </w:pPr>
      <w:rPr>
        <w:rFonts w:hint="default"/>
        <w:b w:val="0"/>
        <w:bCs/>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2" w15:restartNumberingAfterBreak="0">
    <w:nsid w:val="186D4A92"/>
    <w:multiLevelType w:val="hybridMultilevel"/>
    <w:tmpl w:val="9380120E"/>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3" w15:restartNumberingAfterBreak="0">
    <w:nsid w:val="1A4172A3"/>
    <w:multiLevelType w:val="hybridMultilevel"/>
    <w:tmpl w:val="2284986C"/>
    <w:lvl w:ilvl="0" w:tplc="0427000F">
      <w:start w:val="8"/>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4" w15:restartNumberingAfterBreak="0">
    <w:nsid w:val="20C308A8"/>
    <w:multiLevelType w:val="multilevel"/>
    <w:tmpl w:val="6730375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24B4A49"/>
    <w:multiLevelType w:val="multilevel"/>
    <w:tmpl w:val="44B064B6"/>
    <w:lvl w:ilvl="0">
      <w:start w:val="10"/>
      <w:numFmt w:val="decimal"/>
      <w:lvlText w:val="%1"/>
      <w:lvlJc w:val="left"/>
      <w:pPr>
        <w:ind w:left="420" w:hanging="420"/>
      </w:pPr>
      <w:rPr>
        <w:rFonts w:hint="default"/>
      </w:rPr>
    </w:lvl>
    <w:lvl w:ilvl="1">
      <w:start w:val="1"/>
      <w:numFmt w:val="decimal"/>
      <w:lvlText w:val="%1.%2"/>
      <w:lvlJc w:val="left"/>
      <w:pPr>
        <w:ind w:left="567" w:firstLine="0"/>
      </w:pPr>
      <w:rPr>
        <w:rFonts w:hint="default"/>
      </w:rPr>
    </w:lvl>
    <w:lvl w:ilvl="2">
      <w:start w:val="1"/>
      <w:numFmt w:val="decimal"/>
      <w:lvlText w:val="%1.%2.%3"/>
      <w:lvlJc w:val="left"/>
      <w:pPr>
        <w:ind w:left="2978" w:hanging="720"/>
      </w:pPr>
      <w:rPr>
        <w:rFonts w:hint="default"/>
      </w:rPr>
    </w:lvl>
    <w:lvl w:ilvl="3">
      <w:start w:val="1"/>
      <w:numFmt w:val="decimal"/>
      <w:lvlText w:val="%1.%2.%3.%4"/>
      <w:lvlJc w:val="left"/>
      <w:pPr>
        <w:ind w:left="4107" w:hanging="720"/>
      </w:pPr>
      <w:rPr>
        <w:rFonts w:hint="default"/>
      </w:rPr>
    </w:lvl>
    <w:lvl w:ilvl="4">
      <w:start w:val="1"/>
      <w:numFmt w:val="decimal"/>
      <w:lvlText w:val="%1.%2.%3.%4.%5"/>
      <w:lvlJc w:val="left"/>
      <w:pPr>
        <w:ind w:left="5596" w:hanging="1080"/>
      </w:pPr>
      <w:rPr>
        <w:rFonts w:hint="default"/>
      </w:rPr>
    </w:lvl>
    <w:lvl w:ilvl="5">
      <w:start w:val="1"/>
      <w:numFmt w:val="decimal"/>
      <w:lvlText w:val="%1.%2.%3.%4.%5.%6"/>
      <w:lvlJc w:val="left"/>
      <w:pPr>
        <w:ind w:left="6725" w:hanging="1080"/>
      </w:pPr>
      <w:rPr>
        <w:rFonts w:hint="default"/>
      </w:rPr>
    </w:lvl>
    <w:lvl w:ilvl="6">
      <w:start w:val="1"/>
      <w:numFmt w:val="decimal"/>
      <w:lvlText w:val="%1.%2.%3.%4.%5.%6.%7"/>
      <w:lvlJc w:val="left"/>
      <w:pPr>
        <w:ind w:left="8214" w:hanging="1440"/>
      </w:pPr>
      <w:rPr>
        <w:rFonts w:hint="default"/>
      </w:rPr>
    </w:lvl>
    <w:lvl w:ilvl="7">
      <w:start w:val="1"/>
      <w:numFmt w:val="decimal"/>
      <w:lvlText w:val="%1.%2.%3.%4.%5.%6.%7.%8"/>
      <w:lvlJc w:val="left"/>
      <w:pPr>
        <w:ind w:left="9343" w:hanging="1440"/>
      </w:pPr>
      <w:rPr>
        <w:rFonts w:hint="default"/>
      </w:rPr>
    </w:lvl>
    <w:lvl w:ilvl="8">
      <w:start w:val="1"/>
      <w:numFmt w:val="decimal"/>
      <w:lvlText w:val="%1.%2.%3.%4.%5.%6.%7.%8.%9"/>
      <w:lvlJc w:val="left"/>
      <w:pPr>
        <w:ind w:left="10832" w:hanging="1800"/>
      </w:pPr>
      <w:rPr>
        <w:rFonts w:hint="default"/>
      </w:rPr>
    </w:lvl>
  </w:abstractNum>
  <w:abstractNum w:abstractNumId="16" w15:restartNumberingAfterBreak="0">
    <w:nsid w:val="25D633BB"/>
    <w:multiLevelType w:val="multilevel"/>
    <w:tmpl w:val="8DBE37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29F31600"/>
    <w:multiLevelType w:val="multilevel"/>
    <w:tmpl w:val="E9062420"/>
    <w:lvl w:ilvl="0">
      <w:start w:val="14"/>
      <w:numFmt w:val="decimal"/>
      <w:lvlText w:val="%1."/>
      <w:lvlJc w:val="left"/>
      <w:pPr>
        <w:ind w:left="720" w:hanging="360"/>
      </w:pPr>
      <w:rPr>
        <w:rFonts w:hint="default"/>
      </w:rPr>
    </w:lvl>
    <w:lvl w:ilvl="1">
      <w:start w:val="1"/>
      <w:numFmt w:val="decimal"/>
      <w:isLgl/>
      <w:lvlText w:val="%1.%2"/>
      <w:lvlJc w:val="left"/>
      <w:pPr>
        <w:ind w:left="1271" w:hanging="420"/>
      </w:pPr>
      <w:rPr>
        <w:rFonts w:hint="default"/>
      </w:rPr>
    </w:lvl>
    <w:lvl w:ilvl="2">
      <w:start w:val="1"/>
      <w:numFmt w:val="decimal"/>
      <w:isLgl/>
      <w:lvlText w:val="%1.%2.%3"/>
      <w:lvlJc w:val="left"/>
      <w:pPr>
        <w:ind w:left="2062" w:hanging="720"/>
      </w:pPr>
      <w:rPr>
        <w:rFonts w:hint="default"/>
      </w:rPr>
    </w:lvl>
    <w:lvl w:ilvl="3">
      <w:start w:val="1"/>
      <w:numFmt w:val="decimal"/>
      <w:isLgl/>
      <w:lvlText w:val="%1.%2.%3.%4"/>
      <w:lvlJc w:val="left"/>
      <w:pPr>
        <w:ind w:left="2553" w:hanging="720"/>
      </w:pPr>
      <w:rPr>
        <w:rFonts w:hint="default"/>
      </w:rPr>
    </w:lvl>
    <w:lvl w:ilvl="4">
      <w:start w:val="1"/>
      <w:numFmt w:val="decimal"/>
      <w:isLgl/>
      <w:lvlText w:val="%1.%2.%3.%4.%5"/>
      <w:lvlJc w:val="left"/>
      <w:pPr>
        <w:ind w:left="3404" w:hanging="1080"/>
      </w:pPr>
      <w:rPr>
        <w:rFonts w:hint="default"/>
      </w:rPr>
    </w:lvl>
    <w:lvl w:ilvl="5">
      <w:start w:val="1"/>
      <w:numFmt w:val="decimal"/>
      <w:isLgl/>
      <w:lvlText w:val="%1.%2.%3.%4.%5.%6"/>
      <w:lvlJc w:val="left"/>
      <w:pPr>
        <w:ind w:left="3895" w:hanging="1080"/>
      </w:pPr>
      <w:rPr>
        <w:rFonts w:hint="default"/>
      </w:rPr>
    </w:lvl>
    <w:lvl w:ilvl="6">
      <w:start w:val="1"/>
      <w:numFmt w:val="decimal"/>
      <w:isLgl/>
      <w:lvlText w:val="%1.%2.%3.%4.%5.%6.%7"/>
      <w:lvlJc w:val="left"/>
      <w:pPr>
        <w:ind w:left="4746" w:hanging="1440"/>
      </w:pPr>
      <w:rPr>
        <w:rFonts w:hint="default"/>
      </w:rPr>
    </w:lvl>
    <w:lvl w:ilvl="7">
      <w:start w:val="1"/>
      <w:numFmt w:val="decimal"/>
      <w:isLgl/>
      <w:lvlText w:val="%1.%2.%3.%4.%5.%6.%7.%8"/>
      <w:lvlJc w:val="left"/>
      <w:pPr>
        <w:ind w:left="5237" w:hanging="1440"/>
      </w:pPr>
      <w:rPr>
        <w:rFonts w:hint="default"/>
      </w:rPr>
    </w:lvl>
    <w:lvl w:ilvl="8">
      <w:start w:val="1"/>
      <w:numFmt w:val="decimal"/>
      <w:isLgl/>
      <w:lvlText w:val="%1.%2.%3.%4.%5.%6.%7.%8.%9"/>
      <w:lvlJc w:val="left"/>
      <w:pPr>
        <w:ind w:left="6088" w:hanging="1800"/>
      </w:pPr>
      <w:rPr>
        <w:rFonts w:hint="default"/>
      </w:rPr>
    </w:lvl>
  </w:abstractNum>
  <w:abstractNum w:abstractNumId="18" w15:restartNumberingAfterBreak="0">
    <w:nsid w:val="2C7D691E"/>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31217F84"/>
    <w:multiLevelType w:val="multilevel"/>
    <w:tmpl w:val="949A74EC"/>
    <w:lvl w:ilvl="0">
      <w:start w:val="11"/>
      <w:numFmt w:val="decimal"/>
      <w:lvlText w:val="%1"/>
      <w:lvlJc w:val="left"/>
      <w:pPr>
        <w:ind w:left="420" w:hanging="420"/>
      </w:pPr>
      <w:rPr>
        <w:rFonts w:hint="default"/>
      </w:rPr>
    </w:lvl>
    <w:lvl w:ilvl="1">
      <w:start w:val="4"/>
      <w:numFmt w:val="decimal"/>
      <w:lvlText w:val="%1.%2"/>
      <w:lvlJc w:val="left"/>
      <w:pPr>
        <w:ind w:left="987" w:hanging="4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0" w15:restartNumberingAfterBreak="0">
    <w:nsid w:val="364A62C9"/>
    <w:multiLevelType w:val="multilevel"/>
    <w:tmpl w:val="F54C288A"/>
    <w:lvl w:ilvl="0">
      <w:start w:val="12"/>
      <w:numFmt w:val="decimal"/>
      <w:lvlText w:val="%1"/>
      <w:lvlJc w:val="left"/>
      <w:pPr>
        <w:ind w:left="420" w:hanging="420"/>
      </w:pPr>
      <w:rPr>
        <w:rFonts w:hint="default"/>
      </w:rPr>
    </w:lvl>
    <w:lvl w:ilvl="1">
      <w:start w:val="4"/>
      <w:numFmt w:val="decimal"/>
      <w:lvlText w:val="%1.%2"/>
      <w:lvlJc w:val="left"/>
      <w:pPr>
        <w:ind w:left="1020" w:hanging="420"/>
      </w:pPr>
      <w:rPr>
        <w:rFonts w:hint="default"/>
      </w:rPr>
    </w:lvl>
    <w:lvl w:ilvl="2">
      <w:start w:val="1"/>
      <w:numFmt w:val="decimal"/>
      <w:lvlText w:val="%1.%2.%3"/>
      <w:lvlJc w:val="left"/>
      <w:pPr>
        <w:ind w:left="1920" w:hanging="720"/>
      </w:pPr>
      <w:rPr>
        <w:rFonts w:hint="default"/>
      </w:rPr>
    </w:lvl>
    <w:lvl w:ilvl="3">
      <w:start w:val="1"/>
      <w:numFmt w:val="decimal"/>
      <w:lvlText w:val="%1.%2.%3.%4"/>
      <w:lvlJc w:val="left"/>
      <w:pPr>
        <w:ind w:left="2520" w:hanging="720"/>
      </w:pPr>
      <w:rPr>
        <w:rFonts w:hint="default"/>
      </w:rPr>
    </w:lvl>
    <w:lvl w:ilvl="4">
      <w:start w:val="1"/>
      <w:numFmt w:val="decimal"/>
      <w:lvlText w:val="%1.%2.%3.%4.%5"/>
      <w:lvlJc w:val="left"/>
      <w:pPr>
        <w:ind w:left="3480" w:hanging="1080"/>
      </w:pPr>
      <w:rPr>
        <w:rFonts w:hint="default"/>
      </w:rPr>
    </w:lvl>
    <w:lvl w:ilvl="5">
      <w:start w:val="1"/>
      <w:numFmt w:val="decimal"/>
      <w:lvlText w:val="%1.%2.%3.%4.%5.%6"/>
      <w:lvlJc w:val="left"/>
      <w:pPr>
        <w:ind w:left="4080" w:hanging="1080"/>
      </w:pPr>
      <w:rPr>
        <w:rFonts w:hint="default"/>
      </w:rPr>
    </w:lvl>
    <w:lvl w:ilvl="6">
      <w:start w:val="1"/>
      <w:numFmt w:val="decimal"/>
      <w:lvlText w:val="%1.%2.%3.%4.%5.%6.%7"/>
      <w:lvlJc w:val="left"/>
      <w:pPr>
        <w:ind w:left="5040" w:hanging="1440"/>
      </w:pPr>
      <w:rPr>
        <w:rFonts w:hint="default"/>
      </w:rPr>
    </w:lvl>
    <w:lvl w:ilvl="7">
      <w:start w:val="1"/>
      <w:numFmt w:val="decimal"/>
      <w:lvlText w:val="%1.%2.%3.%4.%5.%6.%7.%8"/>
      <w:lvlJc w:val="left"/>
      <w:pPr>
        <w:ind w:left="5640" w:hanging="1440"/>
      </w:pPr>
      <w:rPr>
        <w:rFonts w:hint="default"/>
      </w:rPr>
    </w:lvl>
    <w:lvl w:ilvl="8">
      <w:start w:val="1"/>
      <w:numFmt w:val="decimal"/>
      <w:lvlText w:val="%1.%2.%3.%4.%5.%6.%7.%8.%9"/>
      <w:lvlJc w:val="left"/>
      <w:pPr>
        <w:ind w:left="6600" w:hanging="1800"/>
      </w:pPr>
      <w:rPr>
        <w:rFonts w:hint="default"/>
      </w:rPr>
    </w:lvl>
  </w:abstractNum>
  <w:abstractNum w:abstractNumId="21" w15:restartNumberingAfterBreak="0">
    <w:nsid w:val="36CE33D2"/>
    <w:multiLevelType w:val="multilevel"/>
    <w:tmpl w:val="14B4B4C6"/>
    <w:lvl w:ilvl="0">
      <w:start w:val="14"/>
      <w:numFmt w:val="decimal"/>
      <w:lvlText w:val="%1."/>
      <w:lvlJc w:val="left"/>
      <w:pPr>
        <w:ind w:left="1070" w:hanging="360"/>
      </w:pPr>
      <w:rPr>
        <w:rFonts w:hint="default"/>
      </w:rPr>
    </w:lvl>
    <w:lvl w:ilvl="1">
      <w:start w:val="1"/>
      <w:numFmt w:val="decimal"/>
      <w:isLgl/>
      <w:lvlText w:val="%1.%2"/>
      <w:lvlJc w:val="left"/>
      <w:pPr>
        <w:ind w:left="1190" w:hanging="420"/>
      </w:pPr>
      <w:rPr>
        <w:rFonts w:hint="default"/>
      </w:rPr>
    </w:lvl>
    <w:lvl w:ilvl="2">
      <w:start w:val="1"/>
      <w:numFmt w:val="decimal"/>
      <w:isLgl/>
      <w:lvlText w:val="%1.%2.%3"/>
      <w:lvlJc w:val="left"/>
      <w:pPr>
        <w:ind w:left="1550" w:hanging="720"/>
      </w:pPr>
      <w:rPr>
        <w:rFonts w:hint="default"/>
      </w:rPr>
    </w:lvl>
    <w:lvl w:ilvl="3">
      <w:start w:val="1"/>
      <w:numFmt w:val="decimal"/>
      <w:isLgl/>
      <w:lvlText w:val="%1.%2.%3.%4"/>
      <w:lvlJc w:val="left"/>
      <w:pPr>
        <w:ind w:left="1610" w:hanging="720"/>
      </w:pPr>
      <w:rPr>
        <w:rFonts w:hint="default"/>
      </w:rPr>
    </w:lvl>
    <w:lvl w:ilvl="4">
      <w:start w:val="1"/>
      <w:numFmt w:val="decimal"/>
      <w:isLgl/>
      <w:lvlText w:val="%1.%2.%3.%4.%5"/>
      <w:lvlJc w:val="left"/>
      <w:pPr>
        <w:ind w:left="2030" w:hanging="1080"/>
      </w:pPr>
      <w:rPr>
        <w:rFonts w:hint="default"/>
      </w:rPr>
    </w:lvl>
    <w:lvl w:ilvl="5">
      <w:start w:val="1"/>
      <w:numFmt w:val="decimal"/>
      <w:isLgl/>
      <w:lvlText w:val="%1.%2.%3.%4.%5.%6"/>
      <w:lvlJc w:val="left"/>
      <w:pPr>
        <w:ind w:left="2090" w:hanging="1080"/>
      </w:pPr>
      <w:rPr>
        <w:rFonts w:hint="default"/>
      </w:rPr>
    </w:lvl>
    <w:lvl w:ilvl="6">
      <w:start w:val="1"/>
      <w:numFmt w:val="decimal"/>
      <w:isLgl/>
      <w:lvlText w:val="%1.%2.%3.%4.%5.%6.%7"/>
      <w:lvlJc w:val="left"/>
      <w:pPr>
        <w:ind w:left="2510" w:hanging="1440"/>
      </w:pPr>
      <w:rPr>
        <w:rFonts w:hint="default"/>
      </w:rPr>
    </w:lvl>
    <w:lvl w:ilvl="7">
      <w:start w:val="1"/>
      <w:numFmt w:val="decimal"/>
      <w:isLgl/>
      <w:lvlText w:val="%1.%2.%3.%4.%5.%6.%7.%8"/>
      <w:lvlJc w:val="left"/>
      <w:pPr>
        <w:ind w:left="2570" w:hanging="1440"/>
      </w:pPr>
      <w:rPr>
        <w:rFonts w:hint="default"/>
      </w:rPr>
    </w:lvl>
    <w:lvl w:ilvl="8">
      <w:start w:val="1"/>
      <w:numFmt w:val="decimal"/>
      <w:isLgl/>
      <w:lvlText w:val="%1.%2.%3.%4.%5.%6.%7.%8.%9"/>
      <w:lvlJc w:val="left"/>
      <w:pPr>
        <w:ind w:left="2990" w:hanging="1800"/>
      </w:pPr>
      <w:rPr>
        <w:rFonts w:hint="default"/>
      </w:rPr>
    </w:lvl>
  </w:abstractNum>
  <w:abstractNum w:abstractNumId="22" w15:restartNumberingAfterBreak="0">
    <w:nsid w:val="378C2F14"/>
    <w:multiLevelType w:val="hybridMultilevel"/>
    <w:tmpl w:val="1B388B1C"/>
    <w:lvl w:ilvl="0" w:tplc="605E82E6">
      <w:start w:val="34"/>
      <w:numFmt w:val="decimal"/>
      <w:lvlText w:val="%1."/>
      <w:lvlJc w:val="left"/>
      <w:pPr>
        <w:ind w:left="1353" w:hanging="360"/>
      </w:pPr>
      <w:rPr>
        <w:rFonts w:hint="default"/>
      </w:rPr>
    </w:lvl>
    <w:lvl w:ilvl="1" w:tplc="04270019" w:tentative="1">
      <w:start w:val="1"/>
      <w:numFmt w:val="lowerLetter"/>
      <w:lvlText w:val="%2."/>
      <w:lvlJc w:val="left"/>
      <w:pPr>
        <w:ind w:left="2073" w:hanging="360"/>
      </w:pPr>
    </w:lvl>
    <w:lvl w:ilvl="2" w:tplc="0427001B" w:tentative="1">
      <w:start w:val="1"/>
      <w:numFmt w:val="lowerRoman"/>
      <w:lvlText w:val="%3."/>
      <w:lvlJc w:val="right"/>
      <w:pPr>
        <w:ind w:left="2793" w:hanging="180"/>
      </w:pPr>
    </w:lvl>
    <w:lvl w:ilvl="3" w:tplc="0427000F" w:tentative="1">
      <w:start w:val="1"/>
      <w:numFmt w:val="decimal"/>
      <w:lvlText w:val="%4."/>
      <w:lvlJc w:val="left"/>
      <w:pPr>
        <w:ind w:left="3513" w:hanging="360"/>
      </w:pPr>
    </w:lvl>
    <w:lvl w:ilvl="4" w:tplc="04270019" w:tentative="1">
      <w:start w:val="1"/>
      <w:numFmt w:val="lowerLetter"/>
      <w:lvlText w:val="%5."/>
      <w:lvlJc w:val="left"/>
      <w:pPr>
        <w:ind w:left="4233" w:hanging="360"/>
      </w:pPr>
    </w:lvl>
    <w:lvl w:ilvl="5" w:tplc="0427001B" w:tentative="1">
      <w:start w:val="1"/>
      <w:numFmt w:val="lowerRoman"/>
      <w:lvlText w:val="%6."/>
      <w:lvlJc w:val="right"/>
      <w:pPr>
        <w:ind w:left="4953" w:hanging="180"/>
      </w:pPr>
    </w:lvl>
    <w:lvl w:ilvl="6" w:tplc="0427000F" w:tentative="1">
      <w:start w:val="1"/>
      <w:numFmt w:val="decimal"/>
      <w:lvlText w:val="%7."/>
      <w:lvlJc w:val="left"/>
      <w:pPr>
        <w:ind w:left="5673" w:hanging="360"/>
      </w:pPr>
    </w:lvl>
    <w:lvl w:ilvl="7" w:tplc="04270019" w:tentative="1">
      <w:start w:val="1"/>
      <w:numFmt w:val="lowerLetter"/>
      <w:lvlText w:val="%8."/>
      <w:lvlJc w:val="left"/>
      <w:pPr>
        <w:ind w:left="6393" w:hanging="360"/>
      </w:pPr>
    </w:lvl>
    <w:lvl w:ilvl="8" w:tplc="0427001B" w:tentative="1">
      <w:start w:val="1"/>
      <w:numFmt w:val="lowerRoman"/>
      <w:lvlText w:val="%9."/>
      <w:lvlJc w:val="right"/>
      <w:pPr>
        <w:ind w:left="7113" w:hanging="180"/>
      </w:pPr>
    </w:lvl>
  </w:abstractNum>
  <w:abstractNum w:abstractNumId="23" w15:restartNumberingAfterBreak="0">
    <w:nsid w:val="38A37FB2"/>
    <w:multiLevelType w:val="multilevel"/>
    <w:tmpl w:val="5F0CB7FE"/>
    <w:lvl w:ilvl="0">
      <w:start w:val="24"/>
      <w:numFmt w:val="decimal"/>
      <w:lvlText w:val="%1"/>
      <w:lvlJc w:val="left"/>
      <w:pPr>
        <w:ind w:left="420" w:hanging="420"/>
      </w:pPr>
      <w:rPr>
        <w:rFonts w:hint="default"/>
      </w:rPr>
    </w:lvl>
    <w:lvl w:ilvl="1">
      <w:start w:val="1"/>
      <w:numFmt w:val="decimal"/>
      <w:lvlText w:val="%1.%2"/>
      <w:lvlJc w:val="left"/>
      <w:pPr>
        <w:ind w:left="987" w:hanging="4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4" w15:restartNumberingAfterBreak="0">
    <w:nsid w:val="3A355267"/>
    <w:multiLevelType w:val="hybridMultilevel"/>
    <w:tmpl w:val="6366B724"/>
    <w:lvl w:ilvl="0" w:tplc="0427000F">
      <w:start w:val="15"/>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5" w15:restartNumberingAfterBreak="0">
    <w:nsid w:val="3C1D6C96"/>
    <w:multiLevelType w:val="hybridMultilevel"/>
    <w:tmpl w:val="0A0821CE"/>
    <w:lvl w:ilvl="0" w:tplc="0427000F">
      <w:start w:val="15"/>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6" w15:restartNumberingAfterBreak="0">
    <w:nsid w:val="3CCD4C36"/>
    <w:multiLevelType w:val="multilevel"/>
    <w:tmpl w:val="E0162CE0"/>
    <w:lvl w:ilvl="0">
      <w:start w:val="18"/>
      <w:numFmt w:val="decimal"/>
      <w:lvlText w:val="%1"/>
      <w:lvlJc w:val="left"/>
      <w:pPr>
        <w:ind w:left="420" w:hanging="420"/>
      </w:pPr>
      <w:rPr>
        <w:rFonts w:hint="default"/>
      </w:rPr>
    </w:lvl>
    <w:lvl w:ilvl="1">
      <w:start w:val="1"/>
      <w:numFmt w:val="decimal"/>
      <w:lvlText w:val="%1.%2"/>
      <w:lvlJc w:val="left"/>
      <w:pPr>
        <w:ind w:left="987" w:hanging="4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7" w15:restartNumberingAfterBreak="0">
    <w:nsid w:val="3D9122AB"/>
    <w:multiLevelType w:val="hybridMultilevel"/>
    <w:tmpl w:val="368C0CD8"/>
    <w:lvl w:ilvl="0" w:tplc="FFFFFFFF">
      <w:start w:val="1"/>
      <w:numFmt w:val="decimal"/>
      <w:lvlText w:val="%1."/>
      <w:lvlJc w:val="left"/>
      <w:pPr>
        <w:ind w:left="420" w:hanging="360"/>
      </w:pPr>
      <w:rPr>
        <w:rFonts w:ascii="Times New Roman" w:eastAsia="Times New Roman" w:hAnsi="Times New Roman" w:cs="Times New Roman"/>
      </w:rPr>
    </w:lvl>
    <w:lvl w:ilvl="1" w:tplc="FFFFFFFF" w:tentative="1">
      <w:start w:val="1"/>
      <w:numFmt w:val="lowerLetter"/>
      <w:lvlText w:val="%2."/>
      <w:lvlJc w:val="left"/>
      <w:pPr>
        <w:ind w:left="1140" w:hanging="360"/>
      </w:pPr>
    </w:lvl>
    <w:lvl w:ilvl="2" w:tplc="FFFFFFFF" w:tentative="1">
      <w:start w:val="1"/>
      <w:numFmt w:val="lowerRoman"/>
      <w:lvlText w:val="%3."/>
      <w:lvlJc w:val="right"/>
      <w:pPr>
        <w:ind w:left="1860" w:hanging="180"/>
      </w:pPr>
    </w:lvl>
    <w:lvl w:ilvl="3" w:tplc="FFFFFFFF" w:tentative="1">
      <w:start w:val="1"/>
      <w:numFmt w:val="decimal"/>
      <w:lvlText w:val="%4."/>
      <w:lvlJc w:val="left"/>
      <w:pPr>
        <w:ind w:left="2580" w:hanging="360"/>
      </w:pPr>
    </w:lvl>
    <w:lvl w:ilvl="4" w:tplc="FFFFFFFF" w:tentative="1">
      <w:start w:val="1"/>
      <w:numFmt w:val="lowerLetter"/>
      <w:lvlText w:val="%5."/>
      <w:lvlJc w:val="left"/>
      <w:pPr>
        <w:ind w:left="3300" w:hanging="360"/>
      </w:pPr>
    </w:lvl>
    <w:lvl w:ilvl="5" w:tplc="FFFFFFFF" w:tentative="1">
      <w:start w:val="1"/>
      <w:numFmt w:val="lowerRoman"/>
      <w:lvlText w:val="%6."/>
      <w:lvlJc w:val="right"/>
      <w:pPr>
        <w:ind w:left="4020" w:hanging="180"/>
      </w:pPr>
    </w:lvl>
    <w:lvl w:ilvl="6" w:tplc="FFFFFFFF" w:tentative="1">
      <w:start w:val="1"/>
      <w:numFmt w:val="decimal"/>
      <w:lvlText w:val="%7."/>
      <w:lvlJc w:val="left"/>
      <w:pPr>
        <w:ind w:left="4740" w:hanging="360"/>
      </w:pPr>
    </w:lvl>
    <w:lvl w:ilvl="7" w:tplc="FFFFFFFF" w:tentative="1">
      <w:start w:val="1"/>
      <w:numFmt w:val="lowerLetter"/>
      <w:lvlText w:val="%8."/>
      <w:lvlJc w:val="left"/>
      <w:pPr>
        <w:ind w:left="5460" w:hanging="360"/>
      </w:pPr>
    </w:lvl>
    <w:lvl w:ilvl="8" w:tplc="FFFFFFFF" w:tentative="1">
      <w:start w:val="1"/>
      <w:numFmt w:val="lowerRoman"/>
      <w:lvlText w:val="%9."/>
      <w:lvlJc w:val="right"/>
      <w:pPr>
        <w:ind w:left="6180" w:hanging="180"/>
      </w:pPr>
    </w:lvl>
  </w:abstractNum>
  <w:abstractNum w:abstractNumId="28" w15:restartNumberingAfterBreak="0">
    <w:nsid w:val="41533CF9"/>
    <w:multiLevelType w:val="hybridMultilevel"/>
    <w:tmpl w:val="0BE464F0"/>
    <w:lvl w:ilvl="0" w:tplc="785A923E">
      <w:start w:val="23"/>
      <w:numFmt w:val="decimal"/>
      <w:lvlText w:val="%1."/>
      <w:lvlJc w:val="left"/>
      <w:pPr>
        <w:tabs>
          <w:tab w:val="num" w:pos="600"/>
        </w:tabs>
        <w:ind w:left="600" w:hanging="360"/>
      </w:pPr>
      <w:rPr>
        <w:rFonts w:hint="default"/>
      </w:rPr>
    </w:lvl>
    <w:lvl w:ilvl="1" w:tplc="04270019" w:tentative="1">
      <w:start w:val="1"/>
      <w:numFmt w:val="lowerLetter"/>
      <w:lvlText w:val="%2."/>
      <w:lvlJc w:val="left"/>
      <w:pPr>
        <w:tabs>
          <w:tab w:val="num" w:pos="1320"/>
        </w:tabs>
        <w:ind w:left="1320" w:hanging="360"/>
      </w:pPr>
    </w:lvl>
    <w:lvl w:ilvl="2" w:tplc="0427001B" w:tentative="1">
      <w:start w:val="1"/>
      <w:numFmt w:val="lowerRoman"/>
      <w:lvlText w:val="%3."/>
      <w:lvlJc w:val="right"/>
      <w:pPr>
        <w:tabs>
          <w:tab w:val="num" w:pos="2040"/>
        </w:tabs>
        <w:ind w:left="2040" w:hanging="180"/>
      </w:pPr>
    </w:lvl>
    <w:lvl w:ilvl="3" w:tplc="0427000F" w:tentative="1">
      <w:start w:val="1"/>
      <w:numFmt w:val="decimal"/>
      <w:lvlText w:val="%4."/>
      <w:lvlJc w:val="left"/>
      <w:pPr>
        <w:tabs>
          <w:tab w:val="num" w:pos="2760"/>
        </w:tabs>
        <w:ind w:left="2760" w:hanging="360"/>
      </w:pPr>
    </w:lvl>
    <w:lvl w:ilvl="4" w:tplc="04270019" w:tentative="1">
      <w:start w:val="1"/>
      <w:numFmt w:val="lowerLetter"/>
      <w:lvlText w:val="%5."/>
      <w:lvlJc w:val="left"/>
      <w:pPr>
        <w:tabs>
          <w:tab w:val="num" w:pos="3480"/>
        </w:tabs>
        <w:ind w:left="3480" w:hanging="360"/>
      </w:pPr>
    </w:lvl>
    <w:lvl w:ilvl="5" w:tplc="0427001B" w:tentative="1">
      <w:start w:val="1"/>
      <w:numFmt w:val="lowerRoman"/>
      <w:lvlText w:val="%6."/>
      <w:lvlJc w:val="right"/>
      <w:pPr>
        <w:tabs>
          <w:tab w:val="num" w:pos="4200"/>
        </w:tabs>
        <w:ind w:left="4200" w:hanging="180"/>
      </w:pPr>
    </w:lvl>
    <w:lvl w:ilvl="6" w:tplc="0427000F" w:tentative="1">
      <w:start w:val="1"/>
      <w:numFmt w:val="decimal"/>
      <w:lvlText w:val="%7."/>
      <w:lvlJc w:val="left"/>
      <w:pPr>
        <w:tabs>
          <w:tab w:val="num" w:pos="4920"/>
        </w:tabs>
        <w:ind w:left="4920" w:hanging="360"/>
      </w:pPr>
    </w:lvl>
    <w:lvl w:ilvl="7" w:tplc="04270019" w:tentative="1">
      <w:start w:val="1"/>
      <w:numFmt w:val="lowerLetter"/>
      <w:lvlText w:val="%8."/>
      <w:lvlJc w:val="left"/>
      <w:pPr>
        <w:tabs>
          <w:tab w:val="num" w:pos="5640"/>
        </w:tabs>
        <w:ind w:left="5640" w:hanging="360"/>
      </w:pPr>
    </w:lvl>
    <w:lvl w:ilvl="8" w:tplc="0427001B" w:tentative="1">
      <w:start w:val="1"/>
      <w:numFmt w:val="lowerRoman"/>
      <w:lvlText w:val="%9."/>
      <w:lvlJc w:val="right"/>
      <w:pPr>
        <w:tabs>
          <w:tab w:val="num" w:pos="6360"/>
        </w:tabs>
        <w:ind w:left="6360" w:hanging="180"/>
      </w:pPr>
    </w:lvl>
  </w:abstractNum>
  <w:abstractNum w:abstractNumId="29" w15:restartNumberingAfterBreak="0">
    <w:nsid w:val="42993C49"/>
    <w:multiLevelType w:val="multilevel"/>
    <w:tmpl w:val="DF4E44B0"/>
    <w:lvl w:ilvl="0">
      <w:start w:val="23"/>
      <w:numFmt w:val="decimal"/>
      <w:lvlText w:val="%1"/>
      <w:lvlJc w:val="left"/>
      <w:pPr>
        <w:ind w:left="420" w:hanging="420"/>
      </w:pPr>
      <w:rPr>
        <w:rFonts w:hint="default"/>
      </w:rPr>
    </w:lvl>
    <w:lvl w:ilvl="1">
      <w:start w:val="1"/>
      <w:numFmt w:val="decimal"/>
      <w:lvlText w:val="%1.%2"/>
      <w:lvlJc w:val="left"/>
      <w:pPr>
        <w:ind w:left="1129" w:hanging="4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30" w15:restartNumberingAfterBreak="0">
    <w:nsid w:val="45675565"/>
    <w:multiLevelType w:val="multilevel"/>
    <w:tmpl w:val="7E283DA4"/>
    <w:lvl w:ilvl="0">
      <w:start w:val="1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46196A5D"/>
    <w:multiLevelType w:val="multilevel"/>
    <w:tmpl w:val="8D7EA60E"/>
    <w:lvl w:ilvl="0">
      <w:start w:val="12"/>
      <w:numFmt w:val="decimal"/>
      <w:lvlText w:val="%1"/>
      <w:lvlJc w:val="left"/>
      <w:pPr>
        <w:ind w:left="420" w:hanging="420"/>
      </w:pPr>
      <w:rPr>
        <w:rFonts w:hint="default"/>
      </w:rPr>
    </w:lvl>
    <w:lvl w:ilvl="1">
      <w:start w:val="3"/>
      <w:numFmt w:val="decimal"/>
      <w:lvlText w:val="%1.%2"/>
      <w:lvlJc w:val="left"/>
      <w:pPr>
        <w:ind w:left="1017" w:hanging="420"/>
      </w:pPr>
      <w:rPr>
        <w:rFonts w:hint="default"/>
      </w:rPr>
    </w:lvl>
    <w:lvl w:ilvl="2">
      <w:start w:val="1"/>
      <w:numFmt w:val="decimal"/>
      <w:lvlText w:val="%1.%2.%3"/>
      <w:lvlJc w:val="left"/>
      <w:pPr>
        <w:ind w:left="1914" w:hanging="720"/>
      </w:pPr>
      <w:rPr>
        <w:rFonts w:hint="default"/>
      </w:rPr>
    </w:lvl>
    <w:lvl w:ilvl="3">
      <w:start w:val="1"/>
      <w:numFmt w:val="decimal"/>
      <w:lvlText w:val="%1.%2.%3.%4"/>
      <w:lvlJc w:val="left"/>
      <w:pPr>
        <w:ind w:left="2511" w:hanging="720"/>
      </w:pPr>
      <w:rPr>
        <w:rFonts w:hint="default"/>
      </w:rPr>
    </w:lvl>
    <w:lvl w:ilvl="4">
      <w:start w:val="1"/>
      <w:numFmt w:val="decimal"/>
      <w:lvlText w:val="%1.%2.%3.%4.%5"/>
      <w:lvlJc w:val="left"/>
      <w:pPr>
        <w:ind w:left="3468" w:hanging="1080"/>
      </w:pPr>
      <w:rPr>
        <w:rFonts w:hint="default"/>
      </w:rPr>
    </w:lvl>
    <w:lvl w:ilvl="5">
      <w:start w:val="1"/>
      <w:numFmt w:val="decimal"/>
      <w:lvlText w:val="%1.%2.%3.%4.%5.%6"/>
      <w:lvlJc w:val="left"/>
      <w:pPr>
        <w:ind w:left="4065" w:hanging="1080"/>
      </w:pPr>
      <w:rPr>
        <w:rFonts w:hint="default"/>
      </w:rPr>
    </w:lvl>
    <w:lvl w:ilvl="6">
      <w:start w:val="1"/>
      <w:numFmt w:val="decimal"/>
      <w:lvlText w:val="%1.%2.%3.%4.%5.%6.%7"/>
      <w:lvlJc w:val="left"/>
      <w:pPr>
        <w:ind w:left="5022" w:hanging="1440"/>
      </w:pPr>
      <w:rPr>
        <w:rFonts w:hint="default"/>
      </w:rPr>
    </w:lvl>
    <w:lvl w:ilvl="7">
      <w:start w:val="1"/>
      <w:numFmt w:val="decimal"/>
      <w:lvlText w:val="%1.%2.%3.%4.%5.%6.%7.%8"/>
      <w:lvlJc w:val="left"/>
      <w:pPr>
        <w:ind w:left="5619" w:hanging="1440"/>
      </w:pPr>
      <w:rPr>
        <w:rFonts w:hint="default"/>
      </w:rPr>
    </w:lvl>
    <w:lvl w:ilvl="8">
      <w:start w:val="1"/>
      <w:numFmt w:val="decimal"/>
      <w:lvlText w:val="%1.%2.%3.%4.%5.%6.%7.%8.%9"/>
      <w:lvlJc w:val="left"/>
      <w:pPr>
        <w:ind w:left="6576" w:hanging="1800"/>
      </w:pPr>
      <w:rPr>
        <w:rFonts w:hint="default"/>
      </w:rPr>
    </w:lvl>
  </w:abstractNum>
  <w:abstractNum w:abstractNumId="32" w15:restartNumberingAfterBreak="0">
    <w:nsid w:val="47CC2490"/>
    <w:multiLevelType w:val="hybridMultilevel"/>
    <w:tmpl w:val="75666868"/>
    <w:lvl w:ilvl="0" w:tplc="0427000F">
      <w:start w:val="1"/>
      <w:numFmt w:val="decimal"/>
      <w:lvlText w:val="%1."/>
      <w:lvlJc w:val="left"/>
      <w:pPr>
        <w:tabs>
          <w:tab w:val="num" w:pos="720"/>
        </w:tabs>
        <w:ind w:left="720" w:hanging="360"/>
      </w:pPr>
      <w:rPr>
        <w:rFonts w:hint="default"/>
      </w:rPr>
    </w:lvl>
    <w:lvl w:ilvl="1" w:tplc="04270019" w:tentative="1">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33" w15:restartNumberingAfterBreak="0">
    <w:nsid w:val="49657EBA"/>
    <w:multiLevelType w:val="multilevel"/>
    <w:tmpl w:val="4A5E6834"/>
    <w:lvl w:ilvl="0">
      <w:start w:val="1"/>
      <w:numFmt w:val="decimal"/>
      <w:lvlText w:val="%1."/>
      <w:lvlJc w:val="left"/>
      <w:pPr>
        <w:ind w:left="0" w:firstLine="0"/>
      </w:pPr>
      <w:rPr>
        <w:rFonts w:ascii="Times New Roman" w:eastAsia="Times New Roman" w:hAnsi="Times New Roman" w:cs="Times New Roman" w:hint="default"/>
      </w:rPr>
    </w:lvl>
    <w:lvl w:ilvl="1">
      <w:start w:val="1"/>
      <w:numFmt w:val="decimal"/>
      <w:lvlText w:val="%1.%2."/>
      <w:lvlJc w:val="left"/>
      <w:pPr>
        <w:tabs>
          <w:tab w:val="num" w:pos="692"/>
        </w:tabs>
        <w:ind w:left="692" w:hanging="432"/>
      </w:pPr>
      <w:rPr>
        <w:rFonts w:hint="default"/>
      </w:rPr>
    </w:lvl>
    <w:lvl w:ilvl="2">
      <w:start w:val="1"/>
      <w:numFmt w:val="decimal"/>
      <w:lvlText w:val="%1.%2.%3."/>
      <w:lvlJc w:val="left"/>
      <w:pPr>
        <w:tabs>
          <w:tab w:val="num" w:pos="1340"/>
        </w:tabs>
        <w:ind w:left="1124" w:hanging="504"/>
      </w:pPr>
      <w:rPr>
        <w:rFonts w:hint="default"/>
      </w:rPr>
    </w:lvl>
    <w:lvl w:ilvl="3">
      <w:start w:val="1"/>
      <w:numFmt w:val="decimal"/>
      <w:lvlText w:val="%1.%2.%3.%4."/>
      <w:lvlJc w:val="left"/>
      <w:pPr>
        <w:tabs>
          <w:tab w:val="num" w:pos="1700"/>
        </w:tabs>
        <w:ind w:left="1628" w:hanging="648"/>
      </w:pPr>
      <w:rPr>
        <w:rFonts w:hint="default"/>
      </w:rPr>
    </w:lvl>
    <w:lvl w:ilvl="4">
      <w:start w:val="1"/>
      <w:numFmt w:val="decimal"/>
      <w:lvlText w:val="%1.%2.%3.%4.%5."/>
      <w:lvlJc w:val="left"/>
      <w:pPr>
        <w:tabs>
          <w:tab w:val="num" w:pos="2420"/>
        </w:tabs>
        <w:ind w:left="2132" w:hanging="792"/>
      </w:pPr>
      <w:rPr>
        <w:rFonts w:hint="default"/>
      </w:rPr>
    </w:lvl>
    <w:lvl w:ilvl="5">
      <w:start w:val="1"/>
      <w:numFmt w:val="decimal"/>
      <w:lvlText w:val="%1.%2.%3.%4.%5.%6."/>
      <w:lvlJc w:val="left"/>
      <w:pPr>
        <w:tabs>
          <w:tab w:val="num" w:pos="2780"/>
        </w:tabs>
        <w:ind w:left="2636" w:hanging="936"/>
      </w:pPr>
      <w:rPr>
        <w:rFonts w:hint="default"/>
      </w:rPr>
    </w:lvl>
    <w:lvl w:ilvl="6">
      <w:start w:val="1"/>
      <w:numFmt w:val="decimal"/>
      <w:lvlText w:val="%1.%2.%3.%4.%5.%6.%7."/>
      <w:lvlJc w:val="left"/>
      <w:pPr>
        <w:tabs>
          <w:tab w:val="num" w:pos="3500"/>
        </w:tabs>
        <w:ind w:left="3140" w:hanging="1080"/>
      </w:pPr>
      <w:rPr>
        <w:rFonts w:hint="default"/>
      </w:rPr>
    </w:lvl>
    <w:lvl w:ilvl="7">
      <w:start w:val="1"/>
      <w:numFmt w:val="decimal"/>
      <w:lvlText w:val="%1.%2.%3.%4.%5.%6.%7.%8."/>
      <w:lvlJc w:val="left"/>
      <w:pPr>
        <w:tabs>
          <w:tab w:val="num" w:pos="3860"/>
        </w:tabs>
        <w:ind w:left="3644" w:hanging="1224"/>
      </w:pPr>
      <w:rPr>
        <w:rFonts w:hint="default"/>
      </w:rPr>
    </w:lvl>
    <w:lvl w:ilvl="8">
      <w:start w:val="1"/>
      <w:numFmt w:val="decimal"/>
      <w:lvlText w:val="%1.%2.%3.%4.%5.%6.%7.%8.%9."/>
      <w:lvlJc w:val="left"/>
      <w:pPr>
        <w:tabs>
          <w:tab w:val="num" w:pos="4580"/>
        </w:tabs>
        <w:ind w:left="4220" w:hanging="1440"/>
      </w:pPr>
      <w:rPr>
        <w:rFonts w:hint="default"/>
      </w:rPr>
    </w:lvl>
  </w:abstractNum>
  <w:abstractNum w:abstractNumId="34" w15:restartNumberingAfterBreak="0">
    <w:nsid w:val="4B757BA9"/>
    <w:multiLevelType w:val="hybridMultilevel"/>
    <w:tmpl w:val="A11C4C2E"/>
    <w:lvl w:ilvl="0" w:tplc="61126446">
      <w:start w:val="1"/>
      <w:numFmt w:val="bullet"/>
      <w:lvlText w:val="-"/>
      <w:lvlJc w:val="left"/>
      <w:pPr>
        <w:tabs>
          <w:tab w:val="num" w:pos="360"/>
        </w:tabs>
        <w:ind w:left="360" w:hanging="360"/>
      </w:pPr>
      <w:rPr>
        <w:rFonts w:ascii="Wide Latin" w:hAnsi="Wide Lati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4EFD7B1A"/>
    <w:multiLevelType w:val="multilevel"/>
    <w:tmpl w:val="E2FC75C6"/>
    <w:lvl w:ilvl="0">
      <w:start w:val="1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6" w15:restartNumberingAfterBreak="0">
    <w:nsid w:val="4FC876C2"/>
    <w:multiLevelType w:val="hybridMultilevel"/>
    <w:tmpl w:val="27462DAA"/>
    <w:lvl w:ilvl="0" w:tplc="8D9E88E4">
      <w:start w:val="1"/>
      <w:numFmt w:val="decimal"/>
      <w:lvlText w:val="%1."/>
      <w:lvlJc w:val="left"/>
      <w:pPr>
        <w:ind w:left="485" w:hanging="360"/>
      </w:pPr>
      <w:rPr>
        <w:rFonts w:hint="default"/>
      </w:rPr>
    </w:lvl>
    <w:lvl w:ilvl="1" w:tplc="04270019" w:tentative="1">
      <w:start w:val="1"/>
      <w:numFmt w:val="lowerLetter"/>
      <w:lvlText w:val="%2."/>
      <w:lvlJc w:val="left"/>
      <w:pPr>
        <w:ind w:left="1205" w:hanging="360"/>
      </w:pPr>
    </w:lvl>
    <w:lvl w:ilvl="2" w:tplc="0427001B" w:tentative="1">
      <w:start w:val="1"/>
      <w:numFmt w:val="lowerRoman"/>
      <w:lvlText w:val="%3."/>
      <w:lvlJc w:val="right"/>
      <w:pPr>
        <w:ind w:left="1925" w:hanging="180"/>
      </w:pPr>
    </w:lvl>
    <w:lvl w:ilvl="3" w:tplc="0427000F" w:tentative="1">
      <w:start w:val="1"/>
      <w:numFmt w:val="decimal"/>
      <w:lvlText w:val="%4."/>
      <w:lvlJc w:val="left"/>
      <w:pPr>
        <w:ind w:left="2645" w:hanging="360"/>
      </w:pPr>
    </w:lvl>
    <w:lvl w:ilvl="4" w:tplc="04270019" w:tentative="1">
      <w:start w:val="1"/>
      <w:numFmt w:val="lowerLetter"/>
      <w:lvlText w:val="%5."/>
      <w:lvlJc w:val="left"/>
      <w:pPr>
        <w:ind w:left="3365" w:hanging="360"/>
      </w:pPr>
    </w:lvl>
    <w:lvl w:ilvl="5" w:tplc="0427001B" w:tentative="1">
      <w:start w:val="1"/>
      <w:numFmt w:val="lowerRoman"/>
      <w:lvlText w:val="%6."/>
      <w:lvlJc w:val="right"/>
      <w:pPr>
        <w:ind w:left="4085" w:hanging="180"/>
      </w:pPr>
    </w:lvl>
    <w:lvl w:ilvl="6" w:tplc="0427000F" w:tentative="1">
      <w:start w:val="1"/>
      <w:numFmt w:val="decimal"/>
      <w:lvlText w:val="%7."/>
      <w:lvlJc w:val="left"/>
      <w:pPr>
        <w:ind w:left="4805" w:hanging="360"/>
      </w:pPr>
    </w:lvl>
    <w:lvl w:ilvl="7" w:tplc="04270019" w:tentative="1">
      <w:start w:val="1"/>
      <w:numFmt w:val="lowerLetter"/>
      <w:lvlText w:val="%8."/>
      <w:lvlJc w:val="left"/>
      <w:pPr>
        <w:ind w:left="5525" w:hanging="360"/>
      </w:pPr>
    </w:lvl>
    <w:lvl w:ilvl="8" w:tplc="0427001B" w:tentative="1">
      <w:start w:val="1"/>
      <w:numFmt w:val="lowerRoman"/>
      <w:lvlText w:val="%9."/>
      <w:lvlJc w:val="right"/>
      <w:pPr>
        <w:ind w:left="6245" w:hanging="180"/>
      </w:pPr>
    </w:lvl>
  </w:abstractNum>
  <w:abstractNum w:abstractNumId="37" w15:restartNumberingAfterBreak="0">
    <w:nsid w:val="51E3357F"/>
    <w:multiLevelType w:val="multilevel"/>
    <w:tmpl w:val="2EB2B700"/>
    <w:lvl w:ilvl="0">
      <w:start w:val="12"/>
      <w:numFmt w:val="decimal"/>
      <w:lvlText w:val="%1"/>
      <w:lvlJc w:val="left"/>
      <w:pPr>
        <w:ind w:left="420" w:hanging="420"/>
      </w:pPr>
      <w:rPr>
        <w:rFonts w:hint="default"/>
      </w:rPr>
    </w:lvl>
    <w:lvl w:ilvl="1">
      <w:start w:val="1"/>
      <w:numFmt w:val="decimal"/>
      <w:lvlText w:val="%1.%2"/>
      <w:lvlJc w:val="left"/>
      <w:pPr>
        <w:ind w:left="1017" w:hanging="420"/>
      </w:pPr>
      <w:rPr>
        <w:rFonts w:hint="default"/>
      </w:rPr>
    </w:lvl>
    <w:lvl w:ilvl="2">
      <w:start w:val="1"/>
      <w:numFmt w:val="decimal"/>
      <w:lvlText w:val="%1.%2.%3"/>
      <w:lvlJc w:val="left"/>
      <w:pPr>
        <w:ind w:left="1914" w:hanging="720"/>
      </w:pPr>
      <w:rPr>
        <w:rFonts w:hint="default"/>
      </w:rPr>
    </w:lvl>
    <w:lvl w:ilvl="3">
      <w:start w:val="1"/>
      <w:numFmt w:val="decimal"/>
      <w:lvlText w:val="%1.%2.%3.%4"/>
      <w:lvlJc w:val="left"/>
      <w:pPr>
        <w:ind w:left="2511" w:hanging="720"/>
      </w:pPr>
      <w:rPr>
        <w:rFonts w:hint="default"/>
      </w:rPr>
    </w:lvl>
    <w:lvl w:ilvl="4">
      <w:start w:val="1"/>
      <w:numFmt w:val="decimal"/>
      <w:lvlText w:val="%1.%2.%3.%4.%5"/>
      <w:lvlJc w:val="left"/>
      <w:pPr>
        <w:ind w:left="3468" w:hanging="1080"/>
      </w:pPr>
      <w:rPr>
        <w:rFonts w:hint="default"/>
      </w:rPr>
    </w:lvl>
    <w:lvl w:ilvl="5">
      <w:start w:val="1"/>
      <w:numFmt w:val="decimal"/>
      <w:lvlText w:val="%1.%2.%3.%4.%5.%6"/>
      <w:lvlJc w:val="left"/>
      <w:pPr>
        <w:ind w:left="4065" w:hanging="1080"/>
      </w:pPr>
      <w:rPr>
        <w:rFonts w:hint="default"/>
      </w:rPr>
    </w:lvl>
    <w:lvl w:ilvl="6">
      <w:start w:val="1"/>
      <w:numFmt w:val="decimal"/>
      <w:lvlText w:val="%1.%2.%3.%4.%5.%6.%7"/>
      <w:lvlJc w:val="left"/>
      <w:pPr>
        <w:ind w:left="5022" w:hanging="1440"/>
      </w:pPr>
      <w:rPr>
        <w:rFonts w:hint="default"/>
      </w:rPr>
    </w:lvl>
    <w:lvl w:ilvl="7">
      <w:start w:val="1"/>
      <w:numFmt w:val="decimal"/>
      <w:lvlText w:val="%1.%2.%3.%4.%5.%6.%7.%8"/>
      <w:lvlJc w:val="left"/>
      <w:pPr>
        <w:ind w:left="5619" w:hanging="1440"/>
      </w:pPr>
      <w:rPr>
        <w:rFonts w:hint="default"/>
      </w:rPr>
    </w:lvl>
    <w:lvl w:ilvl="8">
      <w:start w:val="1"/>
      <w:numFmt w:val="decimal"/>
      <w:lvlText w:val="%1.%2.%3.%4.%5.%6.%7.%8.%9"/>
      <w:lvlJc w:val="left"/>
      <w:pPr>
        <w:ind w:left="6576" w:hanging="1800"/>
      </w:pPr>
      <w:rPr>
        <w:rFonts w:hint="default"/>
      </w:rPr>
    </w:lvl>
  </w:abstractNum>
  <w:abstractNum w:abstractNumId="38" w15:restartNumberingAfterBreak="0">
    <w:nsid w:val="524C65A7"/>
    <w:multiLevelType w:val="multilevel"/>
    <w:tmpl w:val="202232C4"/>
    <w:lvl w:ilvl="0">
      <w:start w:val="10"/>
      <w:numFmt w:val="decimal"/>
      <w:lvlText w:val="%1"/>
      <w:lvlJc w:val="left"/>
      <w:pPr>
        <w:ind w:left="420" w:hanging="420"/>
      </w:pPr>
      <w:rPr>
        <w:rFonts w:hint="default"/>
      </w:rPr>
    </w:lvl>
    <w:lvl w:ilvl="1">
      <w:start w:val="4"/>
      <w:numFmt w:val="decimal"/>
      <w:lvlText w:val="%1.%2"/>
      <w:lvlJc w:val="left"/>
      <w:pPr>
        <w:ind w:left="987" w:hanging="4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9" w15:restartNumberingAfterBreak="0">
    <w:nsid w:val="53244055"/>
    <w:multiLevelType w:val="multilevel"/>
    <w:tmpl w:val="686E9E00"/>
    <w:lvl w:ilvl="0">
      <w:start w:val="9"/>
      <w:numFmt w:val="decimal"/>
      <w:lvlText w:val="%1"/>
      <w:lvlJc w:val="left"/>
      <w:pPr>
        <w:ind w:left="360" w:hanging="360"/>
      </w:pPr>
      <w:rPr>
        <w:rFonts w:hint="default"/>
      </w:rPr>
    </w:lvl>
    <w:lvl w:ilvl="1">
      <w:start w:val="3"/>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40" w15:restartNumberingAfterBreak="0">
    <w:nsid w:val="542D0A30"/>
    <w:multiLevelType w:val="hybridMultilevel"/>
    <w:tmpl w:val="D92A98CC"/>
    <w:lvl w:ilvl="0" w:tplc="7D80390C">
      <w:start w:val="33"/>
      <w:numFmt w:val="decimal"/>
      <w:lvlText w:val="%1."/>
      <w:lvlJc w:val="left"/>
      <w:pPr>
        <w:ind w:left="845" w:hanging="360"/>
      </w:pPr>
      <w:rPr>
        <w:rFonts w:hint="default"/>
      </w:rPr>
    </w:lvl>
    <w:lvl w:ilvl="1" w:tplc="04270019" w:tentative="1">
      <w:start w:val="1"/>
      <w:numFmt w:val="lowerLetter"/>
      <w:lvlText w:val="%2."/>
      <w:lvlJc w:val="left"/>
      <w:pPr>
        <w:ind w:left="1565" w:hanging="360"/>
      </w:pPr>
    </w:lvl>
    <w:lvl w:ilvl="2" w:tplc="0427001B" w:tentative="1">
      <w:start w:val="1"/>
      <w:numFmt w:val="lowerRoman"/>
      <w:lvlText w:val="%3."/>
      <w:lvlJc w:val="right"/>
      <w:pPr>
        <w:ind w:left="2285" w:hanging="180"/>
      </w:pPr>
    </w:lvl>
    <w:lvl w:ilvl="3" w:tplc="0427000F" w:tentative="1">
      <w:start w:val="1"/>
      <w:numFmt w:val="decimal"/>
      <w:lvlText w:val="%4."/>
      <w:lvlJc w:val="left"/>
      <w:pPr>
        <w:ind w:left="3005" w:hanging="360"/>
      </w:pPr>
    </w:lvl>
    <w:lvl w:ilvl="4" w:tplc="04270019" w:tentative="1">
      <w:start w:val="1"/>
      <w:numFmt w:val="lowerLetter"/>
      <w:lvlText w:val="%5."/>
      <w:lvlJc w:val="left"/>
      <w:pPr>
        <w:ind w:left="3725" w:hanging="360"/>
      </w:pPr>
    </w:lvl>
    <w:lvl w:ilvl="5" w:tplc="0427001B" w:tentative="1">
      <w:start w:val="1"/>
      <w:numFmt w:val="lowerRoman"/>
      <w:lvlText w:val="%6."/>
      <w:lvlJc w:val="right"/>
      <w:pPr>
        <w:ind w:left="4445" w:hanging="180"/>
      </w:pPr>
    </w:lvl>
    <w:lvl w:ilvl="6" w:tplc="0427000F" w:tentative="1">
      <w:start w:val="1"/>
      <w:numFmt w:val="decimal"/>
      <w:lvlText w:val="%7."/>
      <w:lvlJc w:val="left"/>
      <w:pPr>
        <w:ind w:left="5165" w:hanging="360"/>
      </w:pPr>
    </w:lvl>
    <w:lvl w:ilvl="7" w:tplc="04270019" w:tentative="1">
      <w:start w:val="1"/>
      <w:numFmt w:val="lowerLetter"/>
      <w:lvlText w:val="%8."/>
      <w:lvlJc w:val="left"/>
      <w:pPr>
        <w:ind w:left="5885" w:hanging="360"/>
      </w:pPr>
    </w:lvl>
    <w:lvl w:ilvl="8" w:tplc="0427001B" w:tentative="1">
      <w:start w:val="1"/>
      <w:numFmt w:val="lowerRoman"/>
      <w:lvlText w:val="%9."/>
      <w:lvlJc w:val="right"/>
      <w:pPr>
        <w:ind w:left="6605" w:hanging="180"/>
      </w:pPr>
    </w:lvl>
  </w:abstractNum>
  <w:abstractNum w:abstractNumId="41" w15:restartNumberingAfterBreak="0">
    <w:nsid w:val="5EC57730"/>
    <w:multiLevelType w:val="hybridMultilevel"/>
    <w:tmpl w:val="4B16DD3C"/>
    <w:lvl w:ilvl="0" w:tplc="652A809C">
      <w:start w:val="4"/>
      <w:numFmt w:val="decimal"/>
      <w:lvlText w:val="%1."/>
      <w:lvlJc w:val="left"/>
      <w:pPr>
        <w:ind w:left="780" w:hanging="360"/>
      </w:pPr>
      <w:rPr>
        <w:rFonts w:hint="default"/>
      </w:rPr>
    </w:lvl>
    <w:lvl w:ilvl="1" w:tplc="04270019" w:tentative="1">
      <w:start w:val="1"/>
      <w:numFmt w:val="lowerLetter"/>
      <w:lvlText w:val="%2."/>
      <w:lvlJc w:val="left"/>
      <w:pPr>
        <w:ind w:left="1500" w:hanging="360"/>
      </w:pPr>
    </w:lvl>
    <w:lvl w:ilvl="2" w:tplc="0427001B" w:tentative="1">
      <w:start w:val="1"/>
      <w:numFmt w:val="lowerRoman"/>
      <w:lvlText w:val="%3."/>
      <w:lvlJc w:val="right"/>
      <w:pPr>
        <w:ind w:left="2220" w:hanging="180"/>
      </w:pPr>
    </w:lvl>
    <w:lvl w:ilvl="3" w:tplc="0427000F" w:tentative="1">
      <w:start w:val="1"/>
      <w:numFmt w:val="decimal"/>
      <w:lvlText w:val="%4."/>
      <w:lvlJc w:val="left"/>
      <w:pPr>
        <w:ind w:left="2940" w:hanging="360"/>
      </w:pPr>
    </w:lvl>
    <w:lvl w:ilvl="4" w:tplc="04270019" w:tentative="1">
      <w:start w:val="1"/>
      <w:numFmt w:val="lowerLetter"/>
      <w:lvlText w:val="%5."/>
      <w:lvlJc w:val="left"/>
      <w:pPr>
        <w:ind w:left="3660" w:hanging="360"/>
      </w:pPr>
    </w:lvl>
    <w:lvl w:ilvl="5" w:tplc="0427001B" w:tentative="1">
      <w:start w:val="1"/>
      <w:numFmt w:val="lowerRoman"/>
      <w:lvlText w:val="%6."/>
      <w:lvlJc w:val="right"/>
      <w:pPr>
        <w:ind w:left="4380" w:hanging="180"/>
      </w:pPr>
    </w:lvl>
    <w:lvl w:ilvl="6" w:tplc="0427000F" w:tentative="1">
      <w:start w:val="1"/>
      <w:numFmt w:val="decimal"/>
      <w:lvlText w:val="%7."/>
      <w:lvlJc w:val="left"/>
      <w:pPr>
        <w:ind w:left="5100" w:hanging="360"/>
      </w:pPr>
    </w:lvl>
    <w:lvl w:ilvl="7" w:tplc="04270019" w:tentative="1">
      <w:start w:val="1"/>
      <w:numFmt w:val="lowerLetter"/>
      <w:lvlText w:val="%8."/>
      <w:lvlJc w:val="left"/>
      <w:pPr>
        <w:ind w:left="5820" w:hanging="360"/>
      </w:pPr>
    </w:lvl>
    <w:lvl w:ilvl="8" w:tplc="0427001B" w:tentative="1">
      <w:start w:val="1"/>
      <w:numFmt w:val="lowerRoman"/>
      <w:lvlText w:val="%9."/>
      <w:lvlJc w:val="right"/>
      <w:pPr>
        <w:ind w:left="6540" w:hanging="180"/>
      </w:pPr>
    </w:lvl>
  </w:abstractNum>
  <w:abstractNum w:abstractNumId="42" w15:restartNumberingAfterBreak="0">
    <w:nsid w:val="604C1C70"/>
    <w:multiLevelType w:val="hybridMultilevel"/>
    <w:tmpl w:val="25882B28"/>
    <w:lvl w:ilvl="0" w:tplc="5B2031E2">
      <w:start w:val="19"/>
      <w:numFmt w:val="decimal"/>
      <w:lvlText w:val="%1."/>
      <w:lvlJc w:val="left"/>
      <w:pPr>
        <w:ind w:left="483" w:hanging="57"/>
      </w:pPr>
      <w:rPr>
        <w:rFonts w:hint="default"/>
      </w:rPr>
    </w:lvl>
    <w:lvl w:ilvl="1" w:tplc="04270019">
      <w:start w:val="1"/>
      <w:numFmt w:val="lowerLetter"/>
      <w:lvlText w:val="%2."/>
      <w:lvlJc w:val="left"/>
      <w:pPr>
        <w:ind w:left="2858" w:hanging="360"/>
      </w:pPr>
    </w:lvl>
    <w:lvl w:ilvl="2" w:tplc="0427001B" w:tentative="1">
      <w:start w:val="1"/>
      <w:numFmt w:val="lowerRoman"/>
      <w:lvlText w:val="%3."/>
      <w:lvlJc w:val="right"/>
      <w:pPr>
        <w:ind w:left="3578" w:hanging="180"/>
      </w:pPr>
    </w:lvl>
    <w:lvl w:ilvl="3" w:tplc="0427000F" w:tentative="1">
      <w:start w:val="1"/>
      <w:numFmt w:val="decimal"/>
      <w:lvlText w:val="%4."/>
      <w:lvlJc w:val="left"/>
      <w:pPr>
        <w:ind w:left="4298" w:hanging="360"/>
      </w:pPr>
    </w:lvl>
    <w:lvl w:ilvl="4" w:tplc="04270019" w:tentative="1">
      <w:start w:val="1"/>
      <w:numFmt w:val="lowerLetter"/>
      <w:lvlText w:val="%5."/>
      <w:lvlJc w:val="left"/>
      <w:pPr>
        <w:ind w:left="5018" w:hanging="360"/>
      </w:pPr>
    </w:lvl>
    <w:lvl w:ilvl="5" w:tplc="0427001B" w:tentative="1">
      <w:start w:val="1"/>
      <w:numFmt w:val="lowerRoman"/>
      <w:lvlText w:val="%6."/>
      <w:lvlJc w:val="right"/>
      <w:pPr>
        <w:ind w:left="5738" w:hanging="180"/>
      </w:pPr>
    </w:lvl>
    <w:lvl w:ilvl="6" w:tplc="0427000F" w:tentative="1">
      <w:start w:val="1"/>
      <w:numFmt w:val="decimal"/>
      <w:lvlText w:val="%7."/>
      <w:lvlJc w:val="left"/>
      <w:pPr>
        <w:ind w:left="6458" w:hanging="360"/>
      </w:pPr>
    </w:lvl>
    <w:lvl w:ilvl="7" w:tplc="04270019" w:tentative="1">
      <w:start w:val="1"/>
      <w:numFmt w:val="lowerLetter"/>
      <w:lvlText w:val="%8."/>
      <w:lvlJc w:val="left"/>
      <w:pPr>
        <w:ind w:left="7178" w:hanging="360"/>
      </w:pPr>
    </w:lvl>
    <w:lvl w:ilvl="8" w:tplc="0427001B" w:tentative="1">
      <w:start w:val="1"/>
      <w:numFmt w:val="lowerRoman"/>
      <w:lvlText w:val="%9."/>
      <w:lvlJc w:val="right"/>
      <w:pPr>
        <w:ind w:left="7898" w:hanging="180"/>
      </w:pPr>
    </w:lvl>
  </w:abstractNum>
  <w:abstractNum w:abstractNumId="43" w15:restartNumberingAfterBreak="0">
    <w:nsid w:val="6C46755F"/>
    <w:multiLevelType w:val="multilevel"/>
    <w:tmpl w:val="91249554"/>
    <w:lvl w:ilvl="0">
      <w:start w:val="1"/>
      <w:numFmt w:val="decimal"/>
      <w:lvlText w:val="%1."/>
      <w:lvlJc w:val="left"/>
      <w:pPr>
        <w:tabs>
          <w:tab w:val="num" w:pos="260"/>
        </w:tabs>
        <w:ind w:left="-100" w:firstLine="340"/>
      </w:pPr>
    </w:lvl>
    <w:lvl w:ilvl="1">
      <w:start w:val="1"/>
      <w:numFmt w:val="decimal"/>
      <w:lvlText w:val="%1.%2."/>
      <w:lvlJc w:val="left"/>
      <w:pPr>
        <w:tabs>
          <w:tab w:val="num" w:pos="692"/>
        </w:tabs>
        <w:ind w:left="692" w:hanging="432"/>
      </w:pPr>
    </w:lvl>
    <w:lvl w:ilvl="2">
      <w:start w:val="1"/>
      <w:numFmt w:val="decimal"/>
      <w:lvlText w:val="%1.%2.%3."/>
      <w:lvlJc w:val="left"/>
      <w:pPr>
        <w:tabs>
          <w:tab w:val="num" w:pos="1340"/>
        </w:tabs>
        <w:ind w:left="1124" w:hanging="504"/>
      </w:pPr>
    </w:lvl>
    <w:lvl w:ilvl="3">
      <w:start w:val="1"/>
      <w:numFmt w:val="decimal"/>
      <w:lvlText w:val="%1.%2.%3.%4."/>
      <w:lvlJc w:val="left"/>
      <w:pPr>
        <w:tabs>
          <w:tab w:val="num" w:pos="1700"/>
        </w:tabs>
        <w:ind w:left="1628" w:hanging="648"/>
      </w:pPr>
    </w:lvl>
    <w:lvl w:ilvl="4">
      <w:start w:val="1"/>
      <w:numFmt w:val="decimal"/>
      <w:lvlText w:val="%1.%2.%3.%4.%5."/>
      <w:lvlJc w:val="left"/>
      <w:pPr>
        <w:tabs>
          <w:tab w:val="num" w:pos="2420"/>
        </w:tabs>
        <w:ind w:left="2132" w:hanging="792"/>
      </w:pPr>
    </w:lvl>
    <w:lvl w:ilvl="5">
      <w:start w:val="1"/>
      <w:numFmt w:val="decimal"/>
      <w:lvlText w:val="%1.%2.%3.%4.%5.%6."/>
      <w:lvlJc w:val="left"/>
      <w:pPr>
        <w:tabs>
          <w:tab w:val="num" w:pos="2780"/>
        </w:tabs>
        <w:ind w:left="2636" w:hanging="936"/>
      </w:pPr>
    </w:lvl>
    <w:lvl w:ilvl="6">
      <w:start w:val="1"/>
      <w:numFmt w:val="decimal"/>
      <w:lvlText w:val="%1.%2.%3.%4.%5.%6.%7."/>
      <w:lvlJc w:val="left"/>
      <w:pPr>
        <w:tabs>
          <w:tab w:val="num" w:pos="3500"/>
        </w:tabs>
        <w:ind w:left="3140" w:hanging="1080"/>
      </w:pPr>
    </w:lvl>
    <w:lvl w:ilvl="7">
      <w:start w:val="1"/>
      <w:numFmt w:val="decimal"/>
      <w:lvlText w:val="%1.%2.%3.%4.%5.%6.%7.%8."/>
      <w:lvlJc w:val="left"/>
      <w:pPr>
        <w:tabs>
          <w:tab w:val="num" w:pos="3860"/>
        </w:tabs>
        <w:ind w:left="3644" w:hanging="1224"/>
      </w:pPr>
    </w:lvl>
    <w:lvl w:ilvl="8">
      <w:start w:val="1"/>
      <w:numFmt w:val="decimal"/>
      <w:lvlText w:val="%1.%2.%3.%4.%5.%6.%7.%8.%9."/>
      <w:lvlJc w:val="left"/>
      <w:pPr>
        <w:tabs>
          <w:tab w:val="num" w:pos="4580"/>
        </w:tabs>
        <w:ind w:left="4220" w:hanging="1440"/>
      </w:pPr>
    </w:lvl>
  </w:abstractNum>
  <w:abstractNum w:abstractNumId="44" w15:restartNumberingAfterBreak="0">
    <w:nsid w:val="6FFF4758"/>
    <w:multiLevelType w:val="multilevel"/>
    <w:tmpl w:val="300E0F9E"/>
    <w:lvl w:ilvl="0">
      <w:start w:val="15"/>
      <w:numFmt w:val="decimal"/>
      <w:lvlText w:val="%1."/>
      <w:lvlJc w:val="left"/>
      <w:pPr>
        <w:ind w:left="0" w:firstLine="340"/>
      </w:pPr>
      <w:rPr>
        <w:rFonts w:hint="default"/>
      </w:rPr>
    </w:lvl>
    <w:lvl w:ilvl="1">
      <w:start w:val="1"/>
      <w:numFmt w:val="decimal"/>
      <w:isLgl/>
      <w:lvlText w:val="%1.%2"/>
      <w:lvlJc w:val="left"/>
      <w:pPr>
        <w:ind w:left="760" w:hanging="420"/>
      </w:pPr>
      <w:rPr>
        <w:rFonts w:hint="default"/>
      </w:rPr>
    </w:lvl>
    <w:lvl w:ilvl="2">
      <w:start w:val="1"/>
      <w:numFmt w:val="decimal"/>
      <w:isLgl/>
      <w:lvlText w:val="%1.%2.%3"/>
      <w:lvlJc w:val="left"/>
      <w:pPr>
        <w:ind w:left="1060" w:hanging="720"/>
      </w:pPr>
      <w:rPr>
        <w:rFonts w:hint="default"/>
      </w:rPr>
    </w:lvl>
    <w:lvl w:ilvl="3">
      <w:start w:val="1"/>
      <w:numFmt w:val="decimal"/>
      <w:isLgl/>
      <w:lvlText w:val="%1.%2.%3.%4"/>
      <w:lvlJc w:val="left"/>
      <w:pPr>
        <w:ind w:left="1060" w:hanging="720"/>
      </w:pPr>
      <w:rPr>
        <w:rFonts w:hint="default"/>
      </w:rPr>
    </w:lvl>
    <w:lvl w:ilvl="4">
      <w:start w:val="1"/>
      <w:numFmt w:val="decimal"/>
      <w:isLgl/>
      <w:lvlText w:val="%1.%2.%3.%4.%5"/>
      <w:lvlJc w:val="left"/>
      <w:pPr>
        <w:ind w:left="1420" w:hanging="1080"/>
      </w:pPr>
      <w:rPr>
        <w:rFonts w:hint="default"/>
      </w:rPr>
    </w:lvl>
    <w:lvl w:ilvl="5">
      <w:start w:val="1"/>
      <w:numFmt w:val="decimal"/>
      <w:isLgl/>
      <w:lvlText w:val="%1.%2.%3.%4.%5.%6"/>
      <w:lvlJc w:val="left"/>
      <w:pPr>
        <w:ind w:left="1420" w:hanging="1080"/>
      </w:pPr>
      <w:rPr>
        <w:rFonts w:hint="default"/>
      </w:rPr>
    </w:lvl>
    <w:lvl w:ilvl="6">
      <w:start w:val="1"/>
      <w:numFmt w:val="decimal"/>
      <w:isLgl/>
      <w:lvlText w:val="%1.%2.%3.%4.%5.%6.%7"/>
      <w:lvlJc w:val="left"/>
      <w:pPr>
        <w:ind w:left="1780" w:hanging="1440"/>
      </w:pPr>
      <w:rPr>
        <w:rFonts w:hint="default"/>
      </w:rPr>
    </w:lvl>
    <w:lvl w:ilvl="7">
      <w:start w:val="1"/>
      <w:numFmt w:val="decimal"/>
      <w:isLgl/>
      <w:lvlText w:val="%1.%2.%3.%4.%5.%6.%7.%8"/>
      <w:lvlJc w:val="left"/>
      <w:pPr>
        <w:ind w:left="1780" w:hanging="1440"/>
      </w:pPr>
      <w:rPr>
        <w:rFonts w:hint="default"/>
      </w:rPr>
    </w:lvl>
    <w:lvl w:ilvl="8">
      <w:start w:val="1"/>
      <w:numFmt w:val="decimal"/>
      <w:isLgl/>
      <w:lvlText w:val="%1.%2.%3.%4.%5.%6.%7.%8.%9"/>
      <w:lvlJc w:val="left"/>
      <w:pPr>
        <w:ind w:left="2140" w:hanging="1800"/>
      </w:pPr>
      <w:rPr>
        <w:rFonts w:hint="default"/>
      </w:rPr>
    </w:lvl>
  </w:abstractNum>
  <w:abstractNum w:abstractNumId="45" w15:restartNumberingAfterBreak="0">
    <w:nsid w:val="701C42E3"/>
    <w:multiLevelType w:val="multilevel"/>
    <w:tmpl w:val="91249554"/>
    <w:lvl w:ilvl="0">
      <w:start w:val="1"/>
      <w:numFmt w:val="decimal"/>
      <w:lvlText w:val="%1."/>
      <w:lvlJc w:val="left"/>
      <w:pPr>
        <w:tabs>
          <w:tab w:val="num" w:pos="260"/>
        </w:tabs>
        <w:ind w:left="-100" w:firstLine="340"/>
      </w:pPr>
    </w:lvl>
    <w:lvl w:ilvl="1">
      <w:start w:val="1"/>
      <w:numFmt w:val="decimal"/>
      <w:lvlText w:val="%1.%2."/>
      <w:lvlJc w:val="left"/>
      <w:pPr>
        <w:tabs>
          <w:tab w:val="num" w:pos="692"/>
        </w:tabs>
        <w:ind w:left="692" w:hanging="432"/>
      </w:pPr>
    </w:lvl>
    <w:lvl w:ilvl="2">
      <w:start w:val="1"/>
      <w:numFmt w:val="decimal"/>
      <w:lvlText w:val="%1.%2.%3."/>
      <w:lvlJc w:val="left"/>
      <w:pPr>
        <w:tabs>
          <w:tab w:val="num" w:pos="1340"/>
        </w:tabs>
        <w:ind w:left="1124" w:hanging="504"/>
      </w:pPr>
    </w:lvl>
    <w:lvl w:ilvl="3">
      <w:start w:val="1"/>
      <w:numFmt w:val="decimal"/>
      <w:lvlText w:val="%1.%2.%3.%4."/>
      <w:lvlJc w:val="left"/>
      <w:pPr>
        <w:tabs>
          <w:tab w:val="num" w:pos="1700"/>
        </w:tabs>
        <w:ind w:left="1628" w:hanging="648"/>
      </w:pPr>
    </w:lvl>
    <w:lvl w:ilvl="4">
      <w:start w:val="1"/>
      <w:numFmt w:val="decimal"/>
      <w:lvlText w:val="%1.%2.%3.%4.%5."/>
      <w:lvlJc w:val="left"/>
      <w:pPr>
        <w:tabs>
          <w:tab w:val="num" w:pos="2420"/>
        </w:tabs>
        <w:ind w:left="2132" w:hanging="792"/>
      </w:pPr>
    </w:lvl>
    <w:lvl w:ilvl="5">
      <w:start w:val="1"/>
      <w:numFmt w:val="decimal"/>
      <w:lvlText w:val="%1.%2.%3.%4.%5.%6."/>
      <w:lvlJc w:val="left"/>
      <w:pPr>
        <w:tabs>
          <w:tab w:val="num" w:pos="2780"/>
        </w:tabs>
        <w:ind w:left="2636" w:hanging="936"/>
      </w:pPr>
    </w:lvl>
    <w:lvl w:ilvl="6">
      <w:start w:val="1"/>
      <w:numFmt w:val="decimal"/>
      <w:lvlText w:val="%1.%2.%3.%4.%5.%6.%7."/>
      <w:lvlJc w:val="left"/>
      <w:pPr>
        <w:tabs>
          <w:tab w:val="num" w:pos="3500"/>
        </w:tabs>
        <w:ind w:left="3140" w:hanging="1080"/>
      </w:pPr>
    </w:lvl>
    <w:lvl w:ilvl="7">
      <w:start w:val="1"/>
      <w:numFmt w:val="decimal"/>
      <w:lvlText w:val="%1.%2.%3.%4.%5.%6.%7.%8."/>
      <w:lvlJc w:val="left"/>
      <w:pPr>
        <w:tabs>
          <w:tab w:val="num" w:pos="3860"/>
        </w:tabs>
        <w:ind w:left="3644" w:hanging="1224"/>
      </w:pPr>
    </w:lvl>
    <w:lvl w:ilvl="8">
      <w:start w:val="1"/>
      <w:numFmt w:val="decimal"/>
      <w:lvlText w:val="%1.%2.%3.%4.%5.%6.%7.%8.%9."/>
      <w:lvlJc w:val="left"/>
      <w:pPr>
        <w:tabs>
          <w:tab w:val="num" w:pos="4580"/>
        </w:tabs>
        <w:ind w:left="4220" w:hanging="1440"/>
      </w:pPr>
    </w:lvl>
  </w:abstractNum>
  <w:abstractNum w:abstractNumId="46" w15:restartNumberingAfterBreak="0">
    <w:nsid w:val="7987084A"/>
    <w:multiLevelType w:val="hybridMultilevel"/>
    <w:tmpl w:val="C40A378E"/>
    <w:lvl w:ilvl="0" w:tplc="3BEAE65A">
      <w:start w:val="7"/>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7" w15:restartNumberingAfterBreak="0">
    <w:nsid w:val="7D0A31B8"/>
    <w:multiLevelType w:val="multilevel"/>
    <w:tmpl w:val="6B1EF87C"/>
    <w:lvl w:ilvl="0">
      <w:start w:val="18"/>
      <w:numFmt w:val="decimal"/>
      <w:lvlText w:val="%1"/>
      <w:lvlJc w:val="left"/>
      <w:pPr>
        <w:ind w:left="420" w:hanging="420"/>
      </w:pPr>
      <w:rPr>
        <w:rFonts w:hint="default"/>
      </w:rPr>
    </w:lvl>
    <w:lvl w:ilvl="1">
      <w:start w:val="1"/>
      <w:numFmt w:val="decimal"/>
      <w:lvlText w:val="%1.%2"/>
      <w:lvlJc w:val="left"/>
      <w:pPr>
        <w:ind w:left="710" w:firstLine="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8" w15:restartNumberingAfterBreak="0">
    <w:nsid w:val="7FFE12DE"/>
    <w:multiLevelType w:val="multilevel"/>
    <w:tmpl w:val="4BB243E6"/>
    <w:lvl w:ilvl="0">
      <w:start w:val="11"/>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1985037473">
    <w:abstractNumId w:val="33"/>
  </w:num>
  <w:num w:numId="2" w16cid:durableId="183981032">
    <w:abstractNumId w:val="28"/>
  </w:num>
  <w:num w:numId="3" w16cid:durableId="775053642">
    <w:abstractNumId w:val="48"/>
  </w:num>
  <w:num w:numId="4" w16cid:durableId="529269730">
    <w:abstractNumId w:val="45"/>
  </w:num>
  <w:num w:numId="5" w16cid:durableId="700739332">
    <w:abstractNumId w:val="43"/>
  </w:num>
  <w:num w:numId="6" w16cid:durableId="963972175">
    <w:abstractNumId w:val="30"/>
  </w:num>
  <w:num w:numId="7" w16cid:durableId="1791244659">
    <w:abstractNumId w:val="20"/>
  </w:num>
  <w:num w:numId="8" w16cid:durableId="707755367">
    <w:abstractNumId w:val="17"/>
  </w:num>
  <w:num w:numId="9" w16cid:durableId="559367484">
    <w:abstractNumId w:val="18"/>
  </w:num>
  <w:num w:numId="10" w16cid:durableId="1120026513">
    <w:abstractNumId w:val="35"/>
  </w:num>
  <w:num w:numId="11" w16cid:durableId="1584994381">
    <w:abstractNumId w:val="31"/>
  </w:num>
  <w:num w:numId="12" w16cid:durableId="2073771324">
    <w:abstractNumId w:val="37"/>
  </w:num>
  <w:num w:numId="13" w16cid:durableId="1659190105">
    <w:abstractNumId w:val="7"/>
  </w:num>
  <w:num w:numId="14" w16cid:durableId="1972979722">
    <w:abstractNumId w:val="32"/>
  </w:num>
  <w:num w:numId="15" w16cid:durableId="1713725513">
    <w:abstractNumId w:val="38"/>
  </w:num>
  <w:num w:numId="16" w16cid:durableId="659236476">
    <w:abstractNumId w:val="19"/>
  </w:num>
  <w:num w:numId="17" w16cid:durableId="313877322">
    <w:abstractNumId w:val="21"/>
  </w:num>
  <w:num w:numId="18" w16cid:durableId="1259484229">
    <w:abstractNumId w:val="26"/>
  </w:num>
  <w:num w:numId="19" w16cid:durableId="8142913">
    <w:abstractNumId w:val="42"/>
  </w:num>
  <w:num w:numId="20" w16cid:durableId="1212228204">
    <w:abstractNumId w:val="23"/>
  </w:num>
  <w:num w:numId="21" w16cid:durableId="987056684">
    <w:abstractNumId w:val="11"/>
  </w:num>
  <w:num w:numId="22" w16cid:durableId="1192647118">
    <w:abstractNumId w:val="47"/>
  </w:num>
  <w:num w:numId="23" w16cid:durableId="1819572113">
    <w:abstractNumId w:val="0"/>
  </w:num>
  <w:num w:numId="24" w16cid:durableId="1325011661">
    <w:abstractNumId w:val="15"/>
  </w:num>
  <w:num w:numId="25" w16cid:durableId="2032534106">
    <w:abstractNumId w:val="39"/>
  </w:num>
  <w:num w:numId="26" w16cid:durableId="1434013533">
    <w:abstractNumId w:val="24"/>
  </w:num>
  <w:num w:numId="27" w16cid:durableId="1708480298">
    <w:abstractNumId w:val="12"/>
  </w:num>
  <w:num w:numId="28" w16cid:durableId="886841225">
    <w:abstractNumId w:val="44"/>
  </w:num>
  <w:num w:numId="29" w16cid:durableId="334765637">
    <w:abstractNumId w:val="3"/>
  </w:num>
  <w:num w:numId="30" w16cid:durableId="110981991">
    <w:abstractNumId w:val="29"/>
  </w:num>
  <w:num w:numId="31" w16cid:durableId="105273900">
    <w:abstractNumId w:val="40"/>
  </w:num>
  <w:num w:numId="32" w16cid:durableId="414908686">
    <w:abstractNumId w:val="36"/>
  </w:num>
  <w:num w:numId="33" w16cid:durableId="360279462">
    <w:abstractNumId w:val="10"/>
  </w:num>
  <w:num w:numId="34" w16cid:durableId="939532258">
    <w:abstractNumId w:val="27"/>
  </w:num>
  <w:num w:numId="35" w16cid:durableId="1540820931">
    <w:abstractNumId w:val="41"/>
  </w:num>
  <w:num w:numId="36" w16cid:durableId="1293561042">
    <w:abstractNumId w:val="4"/>
  </w:num>
  <w:num w:numId="37" w16cid:durableId="641035462">
    <w:abstractNumId w:val="46"/>
  </w:num>
  <w:num w:numId="38" w16cid:durableId="809590407">
    <w:abstractNumId w:val="34"/>
  </w:num>
  <w:num w:numId="39" w16cid:durableId="879822914">
    <w:abstractNumId w:val="22"/>
  </w:num>
  <w:num w:numId="40" w16cid:durableId="582106946">
    <w:abstractNumId w:val="6"/>
  </w:num>
  <w:num w:numId="41" w16cid:durableId="1504855027">
    <w:abstractNumId w:val="9"/>
  </w:num>
  <w:num w:numId="42" w16cid:durableId="541988655">
    <w:abstractNumId w:val="8"/>
  </w:num>
  <w:num w:numId="43" w16cid:durableId="781729481">
    <w:abstractNumId w:val="5"/>
  </w:num>
  <w:num w:numId="44" w16cid:durableId="714504465">
    <w:abstractNumId w:val="1"/>
  </w:num>
  <w:num w:numId="45" w16cid:durableId="633219524">
    <w:abstractNumId w:val="13"/>
  </w:num>
  <w:num w:numId="46" w16cid:durableId="2112818626">
    <w:abstractNumId w:val="2"/>
  </w:num>
  <w:num w:numId="47" w16cid:durableId="1305508932">
    <w:abstractNumId w:val="25"/>
  </w:num>
  <w:num w:numId="48" w16cid:durableId="170486373">
    <w:abstractNumId w:val="16"/>
  </w:num>
  <w:num w:numId="49" w16cid:durableId="138537348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4DA8"/>
    <w:rsid w:val="000017CE"/>
    <w:rsid w:val="00014FE3"/>
    <w:rsid w:val="0002126E"/>
    <w:rsid w:val="00031E64"/>
    <w:rsid w:val="00033632"/>
    <w:rsid w:val="00041E8C"/>
    <w:rsid w:val="00064CDA"/>
    <w:rsid w:val="00093F97"/>
    <w:rsid w:val="00094365"/>
    <w:rsid w:val="000B09A9"/>
    <w:rsid w:val="000B3D65"/>
    <w:rsid w:val="000D4965"/>
    <w:rsid w:val="000D7DD4"/>
    <w:rsid w:val="000E14E1"/>
    <w:rsid w:val="000F7EB5"/>
    <w:rsid w:val="0011172B"/>
    <w:rsid w:val="00126DA8"/>
    <w:rsid w:val="00131B77"/>
    <w:rsid w:val="00163B8C"/>
    <w:rsid w:val="0017657E"/>
    <w:rsid w:val="00177714"/>
    <w:rsid w:val="001A6B87"/>
    <w:rsid w:val="001D051E"/>
    <w:rsid w:val="001D1027"/>
    <w:rsid w:val="001D141E"/>
    <w:rsid w:val="001D5AD3"/>
    <w:rsid w:val="001E18C7"/>
    <w:rsid w:val="001F69A1"/>
    <w:rsid w:val="0020157A"/>
    <w:rsid w:val="00231367"/>
    <w:rsid w:val="00266477"/>
    <w:rsid w:val="002665A1"/>
    <w:rsid w:val="00271BBA"/>
    <w:rsid w:val="00276B63"/>
    <w:rsid w:val="002926F2"/>
    <w:rsid w:val="002D18DA"/>
    <w:rsid w:val="002D5FBC"/>
    <w:rsid w:val="002F77C9"/>
    <w:rsid w:val="00331565"/>
    <w:rsid w:val="0033619F"/>
    <w:rsid w:val="00341B0A"/>
    <w:rsid w:val="00354D8D"/>
    <w:rsid w:val="00357BED"/>
    <w:rsid w:val="0036696A"/>
    <w:rsid w:val="00380B29"/>
    <w:rsid w:val="0038461A"/>
    <w:rsid w:val="00387ECC"/>
    <w:rsid w:val="003D1C2E"/>
    <w:rsid w:val="003D3606"/>
    <w:rsid w:val="004007B4"/>
    <w:rsid w:val="00404968"/>
    <w:rsid w:val="00404D84"/>
    <w:rsid w:val="00407969"/>
    <w:rsid w:val="00426D5A"/>
    <w:rsid w:val="00427FF8"/>
    <w:rsid w:val="00444426"/>
    <w:rsid w:val="00453DEB"/>
    <w:rsid w:val="004B3D5A"/>
    <w:rsid w:val="004B6E81"/>
    <w:rsid w:val="004E0B4B"/>
    <w:rsid w:val="004E6E59"/>
    <w:rsid w:val="005173BC"/>
    <w:rsid w:val="00525531"/>
    <w:rsid w:val="00532029"/>
    <w:rsid w:val="0057055C"/>
    <w:rsid w:val="005B5B77"/>
    <w:rsid w:val="005B7835"/>
    <w:rsid w:val="005C1034"/>
    <w:rsid w:val="005F355F"/>
    <w:rsid w:val="006132A2"/>
    <w:rsid w:val="006168DB"/>
    <w:rsid w:val="0064738B"/>
    <w:rsid w:val="006600E7"/>
    <w:rsid w:val="00690B73"/>
    <w:rsid w:val="006D04EC"/>
    <w:rsid w:val="006E3565"/>
    <w:rsid w:val="007163E9"/>
    <w:rsid w:val="00730743"/>
    <w:rsid w:val="00732468"/>
    <w:rsid w:val="00733AA5"/>
    <w:rsid w:val="0074647E"/>
    <w:rsid w:val="0075130F"/>
    <w:rsid w:val="0076053D"/>
    <w:rsid w:val="007642FD"/>
    <w:rsid w:val="007862D8"/>
    <w:rsid w:val="007B515B"/>
    <w:rsid w:val="007B5504"/>
    <w:rsid w:val="007D0360"/>
    <w:rsid w:val="00800ECF"/>
    <w:rsid w:val="00825E11"/>
    <w:rsid w:val="00827F0E"/>
    <w:rsid w:val="00832A5A"/>
    <w:rsid w:val="00876795"/>
    <w:rsid w:val="00883F6D"/>
    <w:rsid w:val="008B291F"/>
    <w:rsid w:val="008B429A"/>
    <w:rsid w:val="008C654E"/>
    <w:rsid w:val="008E0D29"/>
    <w:rsid w:val="008E19A9"/>
    <w:rsid w:val="0090091B"/>
    <w:rsid w:val="00917067"/>
    <w:rsid w:val="00936CCF"/>
    <w:rsid w:val="0097215B"/>
    <w:rsid w:val="00972C4D"/>
    <w:rsid w:val="009931EC"/>
    <w:rsid w:val="009C1F9F"/>
    <w:rsid w:val="009C65EC"/>
    <w:rsid w:val="009E1E54"/>
    <w:rsid w:val="009F175E"/>
    <w:rsid w:val="00A02F52"/>
    <w:rsid w:val="00A051B5"/>
    <w:rsid w:val="00A17FCF"/>
    <w:rsid w:val="00A41964"/>
    <w:rsid w:val="00A8695F"/>
    <w:rsid w:val="00A87D47"/>
    <w:rsid w:val="00A91E34"/>
    <w:rsid w:val="00AA25D0"/>
    <w:rsid w:val="00AA3C8D"/>
    <w:rsid w:val="00AE5810"/>
    <w:rsid w:val="00AE613E"/>
    <w:rsid w:val="00B04E6F"/>
    <w:rsid w:val="00B20E64"/>
    <w:rsid w:val="00B86D50"/>
    <w:rsid w:val="00B97131"/>
    <w:rsid w:val="00BA08ED"/>
    <w:rsid w:val="00BC7E49"/>
    <w:rsid w:val="00BC7FBC"/>
    <w:rsid w:val="00C142AF"/>
    <w:rsid w:val="00C253AF"/>
    <w:rsid w:val="00C267BD"/>
    <w:rsid w:val="00C84799"/>
    <w:rsid w:val="00C90590"/>
    <w:rsid w:val="00C92741"/>
    <w:rsid w:val="00D02692"/>
    <w:rsid w:val="00D02BCA"/>
    <w:rsid w:val="00D14E13"/>
    <w:rsid w:val="00D15E2C"/>
    <w:rsid w:val="00D268D2"/>
    <w:rsid w:val="00D50F5C"/>
    <w:rsid w:val="00D54C25"/>
    <w:rsid w:val="00D81BED"/>
    <w:rsid w:val="00DA347E"/>
    <w:rsid w:val="00DA3853"/>
    <w:rsid w:val="00DB40E8"/>
    <w:rsid w:val="00DD4DA8"/>
    <w:rsid w:val="00E2272E"/>
    <w:rsid w:val="00E3008D"/>
    <w:rsid w:val="00E45FC3"/>
    <w:rsid w:val="00E72356"/>
    <w:rsid w:val="00EA6A10"/>
    <w:rsid w:val="00EB0342"/>
    <w:rsid w:val="00EB5D4D"/>
    <w:rsid w:val="00EE407A"/>
    <w:rsid w:val="00F150AB"/>
    <w:rsid w:val="00F179B7"/>
    <w:rsid w:val="00F22AF2"/>
    <w:rsid w:val="00F51ECB"/>
    <w:rsid w:val="00F527F6"/>
    <w:rsid w:val="00F61354"/>
    <w:rsid w:val="00F8075B"/>
    <w:rsid w:val="00F82321"/>
    <w:rsid w:val="00F90501"/>
    <w:rsid w:val="00FA3A65"/>
    <w:rsid w:val="00FB7746"/>
    <w:rsid w:val="00FE1123"/>
    <w:rsid w:val="00FF017C"/>
    <w:rsid w:val="00FF48E1"/>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401F04"/>
  <w15:chartTrackingRefBased/>
  <w15:docId w15:val="{EA9D0714-4AA2-4E66-B088-ED87AE41BC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pPr>
      <w:spacing w:after="160" w:line="259" w:lineRule="auto"/>
    </w:pPr>
    <w:rPr>
      <w:sz w:val="22"/>
      <w:szCs w:val="22"/>
      <w:lang w:eastAsia="en-US"/>
    </w:rPr>
  </w:style>
  <w:style w:type="paragraph" w:styleId="Antrat2">
    <w:name w:val="heading 2"/>
    <w:basedOn w:val="prastasis"/>
    <w:next w:val="prastasis"/>
    <w:link w:val="Antrat2Diagrama"/>
    <w:semiHidden/>
    <w:unhideWhenUsed/>
    <w:qFormat/>
    <w:rsid w:val="00532029"/>
    <w:pPr>
      <w:keepNext/>
      <w:spacing w:after="0" w:line="240" w:lineRule="auto"/>
      <w:jc w:val="center"/>
      <w:outlineLvl w:val="1"/>
    </w:pPr>
    <w:rPr>
      <w:rFonts w:ascii="Times New Roman" w:eastAsia="Times New Roman" w:hAnsi="Times New Roman"/>
      <w:sz w:val="28"/>
      <w:szCs w:val="20"/>
    </w:rPr>
  </w:style>
  <w:style w:type="paragraph" w:styleId="Antrat4">
    <w:name w:val="heading 4"/>
    <w:basedOn w:val="prastasis"/>
    <w:next w:val="prastasis"/>
    <w:link w:val="Antrat4Diagrama"/>
    <w:uiPriority w:val="9"/>
    <w:unhideWhenUsed/>
    <w:qFormat/>
    <w:rsid w:val="00532029"/>
    <w:pPr>
      <w:keepNext/>
      <w:spacing w:before="240" w:after="60" w:line="240" w:lineRule="auto"/>
      <w:outlineLvl w:val="3"/>
    </w:pPr>
    <w:rPr>
      <w:rFonts w:eastAsia="Times New Roman"/>
      <w:b/>
      <w:bCs/>
      <w:sz w:val="28"/>
      <w:szCs w:val="2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2Diagrama">
    <w:name w:val="Antraštė 2 Diagrama"/>
    <w:link w:val="Antrat2"/>
    <w:semiHidden/>
    <w:rsid w:val="00532029"/>
    <w:rPr>
      <w:rFonts w:ascii="Times New Roman" w:eastAsia="Times New Roman" w:hAnsi="Times New Roman" w:cs="Times New Roman"/>
      <w:sz w:val="28"/>
      <w:szCs w:val="20"/>
    </w:rPr>
  </w:style>
  <w:style w:type="character" w:customStyle="1" w:styleId="Antrat4Diagrama">
    <w:name w:val="Antraštė 4 Diagrama"/>
    <w:link w:val="Antrat4"/>
    <w:uiPriority w:val="9"/>
    <w:rsid w:val="00532029"/>
    <w:rPr>
      <w:rFonts w:ascii="Calibri" w:eastAsia="Times New Roman" w:hAnsi="Calibri" w:cs="Times New Roman"/>
      <w:b/>
      <w:bCs/>
      <w:sz w:val="28"/>
      <w:szCs w:val="28"/>
    </w:rPr>
  </w:style>
  <w:style w:type="numbering" w:customStyle="1" w:styleId="Sraonra1">
    <w:name w:val="Sąrašo nėra1"/>
    <w:next w:val="Sraonra"/>
    <w:uiPriority w:val="99"/>
    <w:semiHidden/>
    <w:unhideWhenUsed/>
    <w:rsid w:val="00532029"/>
  </w:style>
  <w:style w:type="character" w:styleId="Hipersaitas">
    <w:name w:val="Hyperlink"/>
    <w:rsid w:val="00532029"/>
    <w:rPr>
      <w:color w:val="0000FF"/>
      <w:u w:val="single"/>
    </w:rPr>
  </w:style>
  <w:style w:type="paragraph" w:styleId="HTMLiankstoformatuotas">
    <w:name w:val="HTML Preformatted"/>
    <w:basedOn w:val="prastasis"/>
    <w:link w:val="HTMLiankstoformatuotasDiagrama"/>
    <w:rsid w:val="005320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lt-LT"/>
    </w:rPr>
  </w:style>
  <w:style w:type="character" w:customStyle="1" w:styleId="HTMLiankstoformatuotasDiagrama">
    <w:name w:val="HTML iš anksto formatuotas Diagrama"/>
    <w:link w:val="HTMLiankstoformatuotas"/>
    <w:rsid w:val="00532029"/>
    <w:rPr>
      <w:rFonts w:ascii="Courier New" w:eastAsia="Times New Roman" w:hAnsi="Courier New" w:cs="Courier New"/>
      <w:sz w:val="20"/>
      <w:szCs w:val="20"/>
      <w:lang w:eastAsia="lt-LT"/>
    </w:rPr>
  </w:style>
  <w:style w:type="character" w:styleId="Puslapioinaosnuoroda">
    <w:name w:val="footnote reference"/>
    <w:semiHidden/>
    <w:rsid w:val="00532029"/>
    <w:rPr>
      <w:vertAlign w:val="superscript"/>
    </w:rPr>
  </w:style>
  <w:style w:type="character" w:styleId="Emfaz">
    <w:name w:val="Emphasis"/>
    <w:qFormat/>
    <w:rsid w:val="00532029"/>
    <w:rPr>
      <w:i/>
      <w:iCs/>
    </w:rPr>
  </w:style>
  <w:style w:type="character" w:styleId="Komentaronuoroda">
    <w:name w:val="annotation reference"/>
    <w:uiPriority w:val="99"/>
    <w:semiHidden/>
    <w:unhideWhenUsed/>
    <w:rsid w:val="00532029"/>
    <w:rPr>
      <w:sz w:val="16"/>
      <w:szCs w:val="16"/>
    </w:rPr>
  </w:style>
  <w:style w:type="paragraph" w:styleId="Komentarotekstas">
    <w:name w:val="annotation text"/>
    <w:basedOn w:val="prastasis"/>
    <w:link w:val="KomentarotekstasDiagrama"/>
    <w:uiPriority w:val="99"/>
    <w:unhideWhenUsed/>
    <w:rsid w:val="00532029"/>
    <w:pPr>
      <w:spacing w:after="0" w:line="240" w:lineRule="auto"/>
    </w:pPr>
    <w:rPr>
      <w:rFonts w:ascii="Times New Roman" w:eastAsia="Times New Roman" w:hAnsi="Times New Roman"/>
      <w:sz w:val="20"/>
      <w:szCs w:val="20"/>
    </w:rPr>
  </w:style>
  <w:style w:type="character" w:customStyle="1" w:styleId="KomentarotekstasDiagrama">
    <w:name w:val="Komentaro tekstas Diagrama"/>
    <w:link w:val="Komentarotekstas"/>
    <w:uiPriority w:val="99"/>
    <w:rsid w:val="00532029"/>
    <w:rPr>
      <w:rFonts w:ascii="Times New Roman" w:eastAsia="Times New Roman" w:hAnsi="Times New Roman" w:cs="Times New Roman"/>
      <w:sz w:val="20"/>
      <w:szCs w:val="20"/>
    </w:rPr>
  </w:style>
  <w:style w:type="paragraph" w:styleId="Komentarotema">
    <w:name w:val="annotation subject"/>
    <w:basedOn w:val="Komentarotekstas"/>
    <w:next w:val="Komentarotekstas"/>
    <w:link w:val="KomentarotemaDiagrama"/>
    <w:uiPriority w:val="99"/>
    <w:semiHidden/>
    <w:unhideWhenUsed/>
    <w:rsid w:val="00532029"/>
    <w:rPr>
      <w:b/>
      <w:bCs/>
    </w:rPr>
  </w:style>
  <w:style w:type="character" w:customStyle="1" w:styleId="KomentarotemaDiagrama">
    <w:name w:val="Komentaro tema Diagrama"/>
    <w:link w:val="Komentarotema"/>
    <w:uiPriority w:val="99"/>
    <w:semiHidden/>
    <w:rsid w:val="00532029"/>
    <w:rPr>
      <w:rFonts w:ascii="Times New Roman" w:eastAsia="Times New Roman" w:hAnsi="Times New Roman" w:cs="Times New Roman"/>
      <w:b/>
      <w:bCs/>
      <w:sz w:val="20"/>
      <w:szCs w:val="20"/>
    </w:rPr>
  </w:style>
  <w:style w:type="character" w:customStyle="1" w:styleId="Neapdorotaspaminjimas1">
    <w:name w:val="Neapdorotas paminėjimas1"/>
    <w:uiPriority w:val="99"/>
    <w:semiHidden/>
    <w:unhideWhenUsed/>
    <w:rsid w:val="00532029"/>
    <w:rPr>
      <w:color w:val="605E5C"/>
      <w:shd w:val="clear" w:color="auto" w:fill="E1DFDD"/>
    </w:rPr>
  </w:style>
  <w:style w:type="paragraph" w:customStyle="1" w:styleId="Antrat1">
    <w:name w:val="Antraštė1"/>
    <w:basedOn w:val="prastasis"/>
    <w:next w:val="prastasis"/>
    <w:rsid w:val="00532029"/>
    <w:pPr>
      <w:suppressAutoHyphens/>
      <w:spacing w:after="0" w:line="240" w:lineRule="auto"/>
      <w:jc w:val="center"/>
    </w:pPr>
    <w:rPr>
      <w:rFonts w:ascii="Times New Roman" w:eastAsia="Times New Roman" w:hAnsi="Times New Roman"/>
      <w:b/>
      <w:sz w:val="24"/>
      <w:szCs w:val="20"/>
      <w:lang w:eastAsia="ar-SA"/>
    </w:rPr>
  </w:style>
  <w:style w:type="paragraph" w:styleId="Antrats">
    <w:name w:val="header"/>
    <w:basedOn w:val="prastasis"/>
    <w:link w:val="AntratsDiagrama"/>
    <w:uiPriority w:val="99"/>
    <w:unhideWhenUsed/>
    <w:rsid w:val="00532029"/>
    <w:pPr>
      <w:tabs>
        <w:tab w:val="center" w:pos="4819"/>
        <w:tab w:val="right" w:pos="9638"/>
      </w:tabs>
      <w:spacing w:after="0" w:line="240" w:lineRule="auto"/>
    </w:pPr>
    <w:rPr>
      <w:rFonts w:ascii="Times New Roman" w:eastAsia="Times New Roman" w:hAnsi="Times New Roman"/>
      <w:sz w:val="24"/>
      <w:szCs w:val="20"/>
    </w:rPr>
  </w:style>
  <w:style w:type="character" w:customStyle="1" w:styleId="AntratsDiagrama">
    <w:name w:val="Antraštės Diagrama"/>
    <w:link w:val="Antrats"/>
    <w:uiPriority w:val="99"/>
    <w:rsid w:val="00532029"/>
    <w:rPr>
      <w:rFonts w:ascii="Times New Roman" w:eastAsia="Times New Roman" w:hAnsi="Times New Roman" w:cs="Times New Roman"/>
      <w:sz w:val="24"/>
      <w:szCs w:val="20"/>
    </w:rPr>
  </w:style>
  <w:style w:type="paragraph" w:styleId="Porat">
    <w:name w:val="footer"/>
    <w:basedOn w:val="prastasis"/>
    <w:link w:val="PoratDiagrama"/>
    <w:uiPriority w:val="99"/>
    <w:unhideWhenUsed/>
    <w:rsid w:val="00532029"/>
    <w:pPr>
      <w:tabs>
        <w:tab w:val="center" w:pos="4819"/>
        <w:tab w:val="right" w:pos="9638"/>
      </w:tabs>
      <w:spacing w:after="0" w:line="240" w:lineRule="auto"/>
    </w:pPr>
    <w:rPr>
      <w:rFonts w:ascii="Times New Roman" w:eastAsia="Times New Roman" w:hAnsi="Times New Roman"/>
      <w:sz w:val="24"/>
      <w:szCs w:val="20"/>
    </w:rPr>
  </w:style>
  <w:style w:type="character" w:customStyle="1" w:styleId="PoratDiagrama">
    <w:name w:val="Poraštė Diagrama"/>
    <w:link w:val="Porat"/>
    <w:uiPriority w:val="99"/>
    <w:rsid w:val="00532029"/>
    <w:rPr>
      <w:rFonts w:ascii="Times New Roman" w:eastAsia="Times New Roman" w:hAnsi="Times New Roman" w:cs="Times New Roman"/>
      <w:sz w:val="24"/>
      <w:szCs w:val="20"/>
    </w:rPr>
  </w:style>
  <w:style w:type="character" w:styleId="Vietosrezervavimoenklotekstas">
    <w:name w:val="Placeholder Text"/>
    <w:rsid w:val="00532029"/>
    <w:rPr>
      <w:color w:val="808080"/>
    </w:rPr>
  </w:style>
  <w:style w:type="paragraph" w:styleId="Pagrindinistekstas">
    <w:name w:val="Body Text"/>
    <w:basedOn w:val="prastasis"/>
    <w:link w:val="PagrindinistekstasDiagrama"/>
    <w:semiHidden/>
    <w:unhideWhenUsed/>
    <w:rsid w:val="00532029"/>
    <w:pPr>
      <w:spacing w:after="0" w:line="240" w:lineRule="auto"/>
      <w:jc w:val="both"/>
    </w:pPr>
    <w:rPr>
      <w:rFonts w:ascii="Arial" w:eastAsia="Times New Roman" w:hAnsi="Arial"/>
      <w:sz w:val="24"/>
      <w:szCs w:val="20"/>
    </w:rPr>
  </w:style>
  <w:style w:type="character" w:customStyle="1" w:styleId="PagrindinistekstasDiagrama">
    <w:name w:val="Pagrindinis tekstas Diagrama"/>
    <w:link w:val="Pagrindinistekstas"/>
    <w:semiHidden/>
    <w:rsid w:val="00532029"/>
    <w:rPr>
      <w:rFonts w:ascii="Arial" w:eastAsia="Times New Roman" w:hAnsi="Arial" w:cs="Times New Roman"/>
      <w:sz w:val="24"/>
      <w:szCs w:val="20"/>
    </w:rPr>
  </w:style>
  <w:style w:type="paragraph" w:styleId="Pagrindinistekstas2">
    <w:name w:val="Body Text 2"/>
    <w:basedOn w:val="prastasis"/>
    <w:link w:val="Pagrindinistekstas2Diagrama"/>
    <w:semiHidden/>
    <w:unhideWhenUsed/>
    <w:rsid w:val="00532029"/>
    <w:pPr>
      <w:spacing w:after="0" w:line="240" w:lineRule="auto"/>
      <w:jc w:val="center"/>
    </w:pPr>
    <w:rPr>
      <w:rFonts w:ascii="Times New Roman" w:eastAsia="Times New Roman" w:hAnsi="Times New Roman"/>
      <w:b/>
      <w:bCs/>
      <w:caps/>
      <w:sz w:val="24"/>
      <w:szCs w:val="24"/>
    </w:rPr>
  </w:style>
  <w:style w:type="character" w:customStyle="1" w:styleId="Pagrindinistekstas2Diagrama">
    <w:name w:val="Pagrindinis tekstas 2 Diagrama"/>
    <w:link w:val="Pagrindinistekstas2"/>
    <w:semiHidden/>
    <w:rsid w:val="00532029"/>
    <w:rPr>
      <w:rFonts w:ascii="Times New Roman" w:eastAsia="Times New Roman" w:hAnsi="Times New Roman" w:cs="Times New Roman"/>
      <w:b/>
      <w:bCs/>
      <w:caps/>
      <w:sz w:val="24"/>
      <w:szCs w:val="24"/>
    </w:rPr>
  </w:style>
  <w:style w:type="table" w:styleId="Lentelstinklelis">
    <w:name w:val="Table Grid"/>
    <w:basedOn w:val="prastojilentel"/>
    <w:uiPriority w:val="39"/>
    <w:rsid w:val="0053202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taisymai">
    <w:name w:val="Revision"/>
    <w:hidden/>
    <w:uiPriority w:val="99"/>
    <w:semiHidden/>
    <w:rsid w:val="00532029"/>
    <w:rPr>
      <w:rFonts w:ascii="Times New Roman" w:eastAsia="Times New Roman" w:hAnsi="Times New Roman"/>
      <w:sz w:val="24"/>
      <w:lang w:eastAsia="en-US"/>
    </w:rPr>
  </w:style>
  <w:style w:type="character" w:customStyle="1" w:styleId="UnresolvedMention1">
    <w:name w:val="Unresolved Mention1"/>
    <w:uiPriority w:val="99"/>
    <w:semiHidden/>
    <w:unhideWhenUsed/>
    <w:rsid w:val="00532029"/>
    <w:rPr>
      <w:color w:val="605E5C"/>
      <w:shd w:val="clear" w:color="auto" w:fill="E1DFDD"/>
    </w:rPr>
  </w:style>
  <w:style w:type="paragraph" w:styleId="Debesliotekstas">
    <w:name w:val="Balloon Text"/>
    <w:basedOn w:val="prastasis"/>
    <w:link w:val="DebesliotekstasDiagrama"/>
    <w:uiPriority w:val="99"/>
    <w:semiHidden/>
    <w:unhideWhenUsed/>
    <w:rsid w:val="00131B77"/>
    <w:pPr>
      <w:spacing w:after="0" w:line="240" w:lineRule="auto"/>
    </w:pPr>
    <w:rPr>
      <w:rFonts w:ascii="Segoe UI" w:hAnsi="Segoe UI" w:cs="Segoe UI"/>
      <w:sz w:val="18"/>
      <w:szCs w:val="18"/>
    </w:rPr>
  </w:style>
  <w:style w:type="character" w:customStyle="1" w:styleId="DebesliotekstasDiagrama">
    <w:name w:val="Debesėlio tekstas Diagrama"/>
    <w:link w:val="Debesliotekstas"/>
    <w:uiPriority w:val="99"/>
    <w:semiHidden/>
    <w:rsid w:val="00131B77"/>
    <w:rPr>
      <w:rFonts w:ascii="Segoe UI" w:hAnsi="Segoe UI" w:cs="Segoe UI"/>
      <w:sz w:val="18"/>
      <w:szCs w:val="18"/>
      <w:lang w:eastAsia="en-US"/>
    </w:rPr>
  </w:style>
  <w:style w:type="paragraph" w:styleId="Sraopastraipa">
    <w:name w:val="List Paragraph"/>
    <w:basedOn w:val="prastasis"/>
    <w:uiPriority w:val="34"/>
    <w:qFormat/>
    <w:rsid w:val="0038461A"/>
    <w:pPr>
      <w:ind w:left="720"/>
      <w:contextualSpacing/>
    </w:pPr>
  </w:style>
  <w:style w:type="paragraph" w:styleId="Betarp">
    <w:name w:val="No Spacing"/>
    <w:uiPriority w:val="1"/>
    <w:qFormat/>
    <w:rsid w:val="00407969"/>
    <w:rPr>
      <w:rFonts w:ascii="HelveticaLT" w:eastAsia="Times New Roman" w:hAnsi="HelveticaLT"/>
      <w:lang w:val="en-GB" w:eastAsia="en-US"/>
    </w:rPr>
  </w:style>
  <w:style w:type="paragraph" w:customStyle="1" w:styleId="z1qcye">
    <w:name w:val="z1qcye"/>
    <w:basedOn w:val="prastasis"/>
    <w:rsid w:val="007B5504"/>
    <w:pPr>
      <w:spacing w:before="100" w:beforeAutospacing="1" w:after="100" w:afterAutospacing="1" w:line="240" w:lineRule="auto"/>
    </w:pPr>
    <w:rPr>
      <w:rFonts w:ascii="Times New Roman" w:eastAsia="Times New Roman" w:hAnsi="Times New Roman"/>
      <w:sz w:val="24"/>
      <w:szCs w:val="24"/>
      <w:lang w:eastAsia="lt-LT"/>
    </w:rPr>
  </w:style>
  <w:style w:type="character" w:customStyle="1" w:styleId="inqyif">
    <w:name w:val="inqyif"/>
    <w:basedOn w:val="Numatytasispastraiposriftas"/>
    <w:rsid w:val="007B5504"/>
  </w:style>
  <w:style w:type="character" w:styleId="Grietas">
    <w:name w:val="Strong"/>
    <w:basedOn w:val="Numatytasispastraiposriftas"/>
    <w:uiPriority w:val="22"/>
    <w:qFormat/>
    <w:rsid w:val="007B550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reglex\Tmp\bfa2d8f82e59488eb75c6614715e56e6.dot"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A9E76B16-2DE2-461F-9112-36B551F008D5}">
  <we:reference id="fdf991e6-9106-41cd-a3e3-a99d86201b80" version="1.0.0.0" store="\\localhost\DekaOfficeAddins" storeType="Filesystem"/>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EC3114-0E50-4F0D-AC8F-3ACA5779F4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bfa2d8f82e59488eb75c6614715e56e6.dot</Template>
  <TotalTime>175</TotalTime>
  <Pages>2</Pages>
  <Words>3184</Words>
  <Characters>1816</Characters>
  <Application>Microsoft Office Word</Application>
  <DocSecurity>0</DocSecurity>
  <Lines>15</Lines>
  <Paragraphs>9</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DĖL ŠILUTĖS RAJONO SAVIVALDYBĖS SPORTININKŲ UGDYMO CENTRŲ, SPORTO KLUBŲ IR KITŲ NEVYRIAUSYBINIŲ SPORTO ORGANIZACIJŲ SPORTINĖS VEIKLOS DALINIO FINANSAVIMO TVARKOS APRAŠO PATVIRTINIMO (PRIEDAS)</vt:lpstr>
      <vt:lpstr>DĖL ŠILUTĖS RAJONO SAVIVALDYBĖS SPORTININKŲ UGDYMO CENTRŲ, SPORTO KLUBŲ IR KITŲ NEVYRIAUSYBINIŲ SPORTO ORGANIZACIJŲ SPORTINĖS VEIKLOS DALINIO FINANSAVIMO TVARKOS APRAŠO PATVIRTINIMO (PRIEDAS)</vt:lpstr>
    </vt:vector>
  </TitlesOfParts>
  <Manager>2023-11-30</Manager>
  <Company/>
  <LinksUpToDate>false</LinksUpToDate>
  <CharactersWithSpaces>4991</CharactersWithSpaces>
  <SharedDoc>false</SharedDoc>
  <HLinks>
    <vt:vector size="12" baseType="variant">
      <vt:variant>
        <vt:i4>65551</vt:i4>
      </vt:variant>
      <vt:variant>
        <vt:i4>3</vt:i4>
      </vt:variant>
      <vt:variant>
        <vt:i4>0</vt:i4>
      </vt:variant>
      <vt:variant>
        <vt:i4>5</vt:i4>
      </vt:variant>
      <vt:variant>
        <vt:lpwstr>http://lscentras.lt/sporto-statistika</vt:lpwstr>
      </vt:variant>
      <vt:variant>
        <vt:lpwstr/>
      </vt:variant>
      <vt:variant>
        <vt:i4>1704005</vt:i4>
      </vt:variant>
      <vt:variant>
        <vt:i4>0</vt:i4>
      </vt:variant>
      <vt:variant>
        <vt:i4>0</vt:i4>
      </vt:variant>
      <vt:variant>
        <vt:i4>5</vt:i4>
      </vt:variant>
      <vt:variant>
        <vt:lpwstr>http://www.silute.lt/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DĖL ŠILUTĖS RAJONO SAVIVALDYBĖS SPORTININKŲ UGDYMO CENTRŲ, SPORTO KLUBŲ IR KITŲ NEVYRIAUSYBINIŲ SPORTO ORGANIZACIJŲ SPORTINĖS VEIKLOS DALINIO FINANSAVIMO TVARKOS APRAŠO PATVIRTINIMO (PRIEDAS)</dc:title>
  <dc:subject>T1-161</dc:subject>
  <dc:creator>ŠILUTĖS RAJONO SAVIVALDYBĖS TARYBA</dc:creator>
  <cp:keywords/>
  <dc:description/>
  <cp:lastModifiedBy>Vilma Griškevičienė</cp:lastModifiedBy>
  <cp:revision>17</cp:revision>
  <cp:lastPrinted>2026-10-19T11:31:00Z</cp:lastPrinted>
  <dcterms:created xsi:type="dcterms:W3CDTF">2026-10-14T07:41:00Z</dcterms:created>
  <dcterms:modified xsi:type="dcterms:W3CDTF">2026-10-19T12:53:00Z</dcterms:modified>
  <cp:category>PRIEDAS</cp:category>
</cp:coreProperties>
</file>