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AF21" w14:textId="45813D3E" w:rsidR="00746D7D" w:rsidRDefault="00BB6232" w:rsidP="00746D7D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ŠILUTĖS</w:t>
      </w:r>
      <w:r w:rsidR="00746D7D">
        <w:rPr>
          <w:b/>
          <w:szCs w:val="24"/>
        </w:rPr>
        <w:t xml:space="preserve"> RAJONO SAVIVALDYBĖS ADMINISTRACIJOS</w:t>
      </w:r>
    </w:p>
    <w:p w14:paraId="2CA659A9" w14:textId="39530441" w:rsidR="00746D7D" w:rsidRDefault="00A501CE" w:rsidP="00746D7D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MERO IR TARYBOS VEIKLOS ADMINISTRAVIMO SKYRIUS</w:t>
      </w:r>
    </w:p>
    <w:p w14:paraId="04CA659D" w14:textId="77777777" w:rsidR="00746D7D" w:rsidRPr="001A5373" w:rsidRDefault="00746D7D" w:rsidP="00746D7D">
      <w:pPr>
        <w:spacing w:line="276" w:lineRule="auto"/>
        <w:rPr>
          <w:szCs w:val="24"/>
          <w:lang w:val="pt-BR"/>
        </w:rPr>
      </w:pPr>
    </w:p>
    <w:p w14:paraId="63A8FADF" w14:textId="77777777" w:rsidR="00746D7D" w:rsidRDefault="00746D7D" w:rsidP="00746D7D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AIŠKINAMASIS RAŠTAS</w:t>
      </w:r>
    </w:p>
    <w:p w14:paraId="6139C3B7" w14:textId="78515710" w:rsidR="00896CC6" w:rsidRPr="00896CC6" w:rsidRDefault="008307BB" w:rsidP="00896CC6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t>DĖL SAVIVALDYBĖS TARYBOS SPRENDIMO „</w:t>
      </w:r>
      <w:r w:rsidR="00896CC6" w:rsidRPr="00896CC6">
        <w:rPr>
          <w:b/>
          <w:bCs/>
        </w:rPr>
        <w:t>DĖL ŠILUTĖS RAJONO SAVIVALDYBĖS TARYBOS 2023 M. GEGUŽĖS 25 D. SPRENDIMO NR. T1-30 „DĖL ŠILUTĖS RAJONO SAVIVALDYBĖS TARYBOS ETIKOS KOMISIJOS SUDARYMO“ PAKEITIMO</w:t>
      </w:r>
      <w:r>
        <w:rPr>
          <w:b/>
          <w:bCs/>
        </w:rPr>
        <w:t>“</w:t>
      </w:r>
      <w:r w:rsidR="00896CC6" w:rsidRPr="00896CC6">
        <w:rPr>
          <w:b/>
          <w:bCs/>
        </w:rPr>
        <w:t xml:space="preserve"> PROJEKTO</w:t>
      </w:r>
    </w:p>
    <w:p w14:paraId="258D66BA" w14:textId="61C50895" w:rsidR="00746D7D" w:rsidRDefault="00746D7D" w:rsidP="00746D7D">
      <w:pPr>
        <w:spacing w:line="276" w:lineRule="auto"/>
        <w:jc w:val="center"/>
        <w:rPr>
          <w:szCs w:val="24"/>
        </w:rPr>
      </w:pPr>
      <w:r>
        <w:rPr>
          <w:szCs w:val="24"/>
        </w:rPr>
        <w:t>202</w:t>
      </w:r>
      <w:r w:rsidR="00745614">
        <w:rPr>
          <w:szCs w:val="24"/>
        </w:rPr>
        <w:t>6</w:t>
      </w:r>
      <w:r>
        <w:rPr>
          <w:szCs w:val="24"/>
        </w:rPr>
        <w:t xml:space="preserve"> m. </w:t>
      </w:r>
      <w:r w:rsidR="0062546C">
        <w:rPr>
          <w:szCs w:val="24"/>
        </w:rPr>
        <w:t>spalio 13</w:t>
      </w:r>
      <w:r w:rsidR="009E0AF9">
        <w:rPr>
          <w:szCs w:val="24"/>
        </w:rPr>
        <w:t xml:space="preserve"> </w:t>
      </w:r>
      <w:r>
        <w:rPr>
          <w:szCs w:val="24"/>
        </w:rPr>
        <w:t>d.</w:t>
      </w:r>
    </w:p>
    <w:p w14:paraId="1A23FCCD" w14:textId="692B7332" w:rsidR="008715F2" w:rsidRPr="008715F2" w:rsidRDefault="000F5C8B" w:rsidP="00737637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1</w:t>
      </w:r>
      <w:r w:rsidR="008715F2" w:rsidRPr="008715F2">
        <w:rPr>
          <w:b/>
          <w:bCs/>
          <w:szCs w:val="24"/>
        </w:rPr>
        <w:t>. Parengto sprendimo projekto tikslas.</w:t>
      </w:r>
    </w:p>
    <w:p w14:paraId="2AEDF7E7" w14:textId="39312138" w:rsidR="0062546C" w:rsidRPr="0062546C" w:rsidRDefault="0062546C" w:rsidP="0062546C">
      <w:pPr>
        <w:jc w:val="both"/>
      </w:pPr>
      <w:r w:rsidRPr="0062546C">
        <w:t xml:space="preserve">Šilutės rajono savivaldybės tarybos 2023 m. gegužės 25 d. sprendimu Nr. T1-30 „Dėl Šilutės rajono savivaldybės tarybos Etikos komisijos sudarymo“ į Etikos komisiją buvo paskirtas Saulius Bukantas, Rusnės seniūnijos Rusnės </w:t>
      </w:r>
      <w:proofErr w:type="spellStart"/>
      <w:r w:rsidRPr="0062546C">
        <w:t>seniūnaitijos</w:t>
      </w:r>
      <w:proofErr w:type="spellEnd"/>
      <w:r w:rsidRPr="0062546C">
        <w:t xml:space="preserve"> seniūnaitis.</w:t>
      </w:r>
    </w:p>
    <w:p w14:paraId="064C1996" w14:textId="77777777" w:rsidR="0062546C" w:rsidRPr="0062546C" w:rsidRDefault="0062546C" w:rsidP="0062546C">
      <w:pPr>
        <w:jc w:val="both"/>
        <w:rPr>
          <w:szCs w:val="24"/>
        </w:rPr>
      </w:pPr>
      <w:r w:rsidRPr="0062546C">
        <w:rPr>
          <w:szCs w:val="24"/>
        </w:rPr>
        <w:t>Sauliui Bukantui tapus Šilutės rajono savivaldybės tarybos nariu ir nutrūkus jo, kaip seniūnaičio, įgaliojimams, atsirado poreikis pakeisti Etikos komisijos personalinę sudėtį ir paskirti naują gyvenamosios vietovės bendruomenės atstovą.</w:t>
      </w:r>
    </w:p>
    <w:p w14:paraId="528B403A" w14:textId="7574A5EE" w:rsidR="008715F2" w:rsidRPr="008715F2" w:rsidRDefault="008715F2" w:rsidP="0062546C">
      <w:pPr>
        <w:jc w:val="both"/>
        <w:rPr>
          <w:b/>
          <w:bCs/>
          <w:szCs w:val="24"/>
        </w:rPr>
      </w:pPr>
      <w:r w:rsidRPr="008715F2">
        <w:rPr>
          <w:b/>
          <w:bCs/>
          <w:szCs w:val="24"/>
        </w:rPr>
        <w:t>2. Kaip šiuo metu yra sureguliuoti projekte aptarti klausimai.</w:t>
      </w:r>
    </w:p>
    <w:p w14:paraId="432BC823" w14:textId="77777777" w:rsidR="008715F2" w:rsidRPr="008715F2" w:rsidRDefault="008715F2" w:rsidP="00737637">
      <w:pPr>
        <w:jc w:val="both"/>
        <w:rPr>
          <w:szCs w:val="24"/>
        </w:rPr>
      </w:pPr>
      <w:r w:rsidRPr="008715F2">
        <w:rPr>
          <w:szCs w:val="24"/>
        </w:rPr>
        <w:t>Lietuvos Respublikos vietos savivaldos įstatymo 15 straipsnio 2 dalies 4 punkte nustatyta išimtinė Savivaldybės tarybos kompetencija sudaryti Savivaldybės tarybos komitetus ir komisijas. Šio įstatymo 22 straipsnio 3 dalyje nustatyta, kad Savivaldybės tarybos sudaromų komisijų nariais gali būti gyvenamųjų vietovių bendruomenių atstovai – seniūnaičiai, išplėstinės seniūnaičių sueigos deleguoti atstovai, visuomenės ir bendruomeninių organizacijų atstovai bei kiti savivaldybės gyventojai. Vietos savivaldos įstatymo 23 straipsnio 1 dalyje nustatyta, kad Savivaldybės taryba savo įgaliojimų laikui sudaro Etikos komisiją. Šilutės rajono savivaldybės tarybos Etikos komisijos personalinė sudėtis patvirtinta Savivaldybės tarybos 2023 m. gegužės 25 d. sprendimu Nr. T1-30 „Dėl Šilutės rajono savivaldybės tarybos Etikos komisijos sudarymo“.</w:t>
      </w:r>
    </w:p>
    <w:p w14:paraId="01A9C31B" w14:textId="77777777" w:rsidR="008715F2" w:rsidRPr="008715F2" w:rsidRDefault="008715F2" w:rsidP="00737637">
      <w:pPr>
        <w:jc w:val="both"/>
        <w:rPr>
          <w:b/>
          <w:bCs/>
          <w:szCs w:val="24"/>
        </w:rPr>
      </w:pPr>
      <w:r w:rsidRPr="008715F2">
        <w:rPr>
          <w:b/>
          <w:bCs/>
          <w:szCs w:val="24"/>
        </w:rPr>
        <w:t>3. Galimos priimto projekto pasekmės (tiek teigiamos, tiek neigiamos).</w:t>
      </w:r>
    </w:p>
    <w:p w14:paraId="68AE94DC" w14:textId="77777777" w:rsidR="008715F2" w:rsidRPr="008715F2" w:rsidRDefault="008715F2" w:rsidP="00737637">
      <w:pPr>
        <w:jc w:val="both"/>
        <w:rPr>
          <w:szCs w:val="24"/>
        </w:rPr>
      </w:pPr>
      <w:r w:rsidRPr="008715F2">
        <w:rPr>
          <w:szCs w:val="24"/>
        </w:rPr>
        <w:t>Teigiamos pasekmės – bus atnaujinta Šilutės rajono savivaldybės tarybos Etikos komisijos personalinė sudėtis ir užtikrintas gyvenamųjų vietovių bendruomenių atstovavimas komisijoje. Neigiamų pasekmių nenumatoma.</w:t>
      </w:r>
    </w:p>
    <w:p w14:paraId="0C91A2A7" w14:textId="77777777" w:rsidR="008715F2" w:rsidRPr="008715F2" w:rsidRDefault="008715F2" w:rsidP="00737637">
      <w:pPr>
        <w:jc w:val="both"/>
        <w:rPr>
          <w:b/>
          <w:bCs/>
          <w:szCs w:val="24"/>
        </w:rPr>
      </w:pPr>
      <w:r w:rsidRPr="008715F2">
        <w:rPr>
          <w:b/>
          <w:bCs/>
          <w:szCs w:val="24"/>
        </w:rPr>
        <w:t>4. Kokie šios srities teisės aktai tebegalioja ir kokius galiojančius teisės aktus būtina pakeisti ar panaikinti, priėmus teikiamą sprendimo projektą.</w:t>
      </w:r>
    </w:p>
    <w:p w14:paraId="4A19A0BB" w14:textId="71E401CC" w:rsidR="008715F2" w:rsidRPr="008715F2" w:rsidRDefault="004F26F4" w:rsidP="00737637">
      <w:pPr>
        <w:jc w:val="both"/>
        <w:rPr>
          <w:szCs w:val="24"/>
        </w:rPr>
      </w:pPr>
      <w:r w:rsidRPr="004F26F4">
        <w:rPr>
          <w:szCs w:val="24"/>
        </w:rPr>
        <w:t>Priėmus teikiamą sprendimo projektą bus pakeista Šilutės rajono savivaldybės tarybos 2023 m. gegužės 25 d. sprendimo Nr. T1-30 „Dėl Šilutės rajono savivaldybės tarybos Etikos komisijos sudarymo“ 1</w:t>
      </w:r>
      <w:r w:rsidR="001D2948">
        <w:rPr>
          <w:szCs w:val="24"/>
        </w:rPr>
        <w:t xml:space="preserve"> punkto 4 eilutė</w:t>
      </w:r>
      <w:r w:rsidRPr="004F26F4">
        <w:rPr>
          <w:szCs w:val="24"/>
        </w:rPr>
        <w:t>.</w:t>
      </w:r>
      <w:r w:rsidR="008715F2" w:rsidRPr="008715F2">
        <w:rPr>
          <w:szCs w:val="24"/>
        </w:rPr>
        <w:t xml:space="preserve"> Kitų teisės aktų keisti ar pripažinti netekusiais galios nereikės.</w:t>
      </w:r>
    </w:p>
    <w:p w14:paraId="54380B63" w14:textId="77777777" w:rsidR="008715F2" w:rsidRPr="008715F2" w:rsidRDefault="008715F2" w:rsidP="00737637">
      <w:pPr>
        <w:jc w:val="both"/>
        <w:rPr>
          <w:b/>
          <w:bCs/>
          <w:szCs w:val="24"/>
        </w:rPr>
      </w:pPr>
      <w:r w:rsidRPr="008715F2">
        <w:rPr>
          <w:b/>
          <w:bCs/>
          <w:szCs w:val="24"/>
        </w:rPr>
        <w:t>5. Ar reikia atlikti sprendimo projekto antikorupcinį vertinimą.</w:t>
      </w:r>
    </w:p>
    <w:p w14:paraId="0519AC8F" w14:textId="77777777" w:rsidR="008715F2" w:rsidRPr="008715F2" w:rsidRDefault="008715F2" w:rsidP="00737637">
      <w:pPr>
        <w:jc w:val="both"/>
        <w:rPr>
          <w:szCs w:val="24"/>
        </w:rPr>
      </w:pPr>
      <w:r w:rsidRPr="008715F2">
        <w:rPr>
          <w:szCs w:val="24"/>
        </w:rPr>
        <w:t>Sprendimo projekto antikorupcinis vertinimas neatliekamas, nes projektu sprendžiamas individualus Etikos komisijos personalinės sudėties pakeitimo klausimas ir nenumatoma reguliuoti Lietuvos Respublikos korupcijos prevencijos įstatymo 8 straipsnio 1 dalyje nurodytų visuomeninių santykių.</w:t>
      </w:r>
    </w:p>
    <w:p w14:paraId="44FDAA63" w14:textId="77777777" w:rsidR="008715F2" w:rsidRPr="008715F2" w:rsidRDefault="008715F2" w:rsidP="00737637">
      <w:pPr>
        <w:jc w:val="both"/>
        <w:rPr>
          <w:b/>
          <w:bCs/>
          <w:szCs w:val="24"/>
        </w:rPr>
      </w:pPr>
      <w:r w:rsidRPr="008715F2">
        <w:rPr>
          <w:b/>
          <w:bCs/>
          <w:szCs w:val="24"/>
        </w:rPr>
        <w:t>6. Sprendimo projekto rengėjas.</w:t>
      </w:r>
    </w:p>
    <w:p w14:paraId="527E79E5" w14:textId="77777777" w:rsidR="008715F2" w:rsidRPr="008715F2" w:rsidRDefault="008715F2" w:rsidP="00737637">
      <w:pPr>
        <w:jc w:val="both"/>
        <w:rPr>
          <w:szCs w:val="24"/>
        </w:rPr>
      </w:pPr>
      <w:r w:rsidRPr="008715F2">
        <w:rPr>
          <w:szCs w:val="24"/>
        </w:rPr>
        <w:t>Šilutės rajono savivaldybės administracijos Mero ir Tarybos veiklos administravimo skyriaus vedėja Loreta Pakalniškienė.</w:t>
      </w:r>
    </w:p>
    <w:p w14:paraId="59172F8A" w14:textId="77777777" w:rsidR="008715F2" w:rsidRPr="008715F2" w:rsidRDefault="008715F2" w:rsidP="00737637">
      <w:pPr>
        <w:jc w:val="both"/>
        <w:rPr>
          <w:b/>
          <w:bCs/>
          <w:szCs w:val="24"/>
        </w:rPr>
      </w:pPr>
      <w:r w:rsidRPr="008715F2">
        <w:rPr>
          <w:b/>
          <w:bCs/>
          <w:szCs w:val="24"/>
        </w:rPr>
        <w:t>7. Reikšminiai projekto žodžiai, kurių reikia šiam projektui įtraukti į kompiuterinę paieškos sistemą.</w:t>
      </w:r>
    </w:p>
    <w:p w14:paraId="6987A9CE" w14:textId="77777777" w:rsidR="008715F2" w:rsidRPr="008715F2" w:rsidRDefault="008715F2" w:rsidP="00737637">
      <w:pPr>
        <w:jc w:val="both"/>
        <w:rPr>
          <w:szCs w:val="24"/>
        </w:rPr>
      </w:pPr>
      <w:r w:rsidRPr="008715F2">
        <w:rPr>
          <w:szCs w:val="24"/>
        </w:rPr>
        <w:t>Etikos komisija, komisijos sudėties pakeitimas, gyvenamosios vietovės bendruomenės atstovas, seniūnaitis.</w:t>
      </w:r>
    </w:p>
    <w:p w14:paraId="148A3A86" w14:textId="77777777" w:rsidR="008715F2" w:rsidRPr="008715F2" w:rsidRDefault="008715F2" w:rsidP="00737637">
      <w:pPr>
        <w:jc w:val="both"/>
        <w:rPr>
          <w:b/>
          <w:bCs/>
          <w:szCs w:val="24"/>
        </w:rPr>
      </w:pPr>
      <w:r w:rsidRPr="008715F2">
        <w:rPr>
          <w:b/>
          <w:bCs/>
          <w:szCs w:val="24"/>
        </w:rPr>
        <w:t>8. Kiti, rengėjo nuomone, reikalingi pagrindimai ir paaiškinimai.</w:t>
      </w:r>
    </w:p>
    <w:p w14:paraId="0763E446" w14:textId="77777777" w:rsidR="004F26F4" w:rsidRDefault="004F26F4" w:rsidP="00737637">
      <w:pPr>
        <w:jc w:val="both"/>
        <w:rPr>
          <w:szCs w:val="24"/>
        </w:rPr>
      </w:pPr>
    </w:p>
    <w:p w14:paraId="0A1D2256" w14:textId="77777777" w:rsidR="004F26F4" w:rsidRPr="004F26F4" w:rsidRDefault="00745614" w:rsidP="00737637">
      <w:pPr>
        <w:rPr>
          <w:szCs w:val="24"/>
        </w:rPr>
      </w:pPr>
      <w:r w:rsidRPr="004F26F4">
        <w:rPr>
          <w:szCs w:val="24"/>
        </w:rPr>
        <w:t xml:space="preserve">Mero ir Tarybos veiklos administravimo </w:t>
      </w:r>
    </w:p>
    <w:p w14:paraId="3CAAC04B" w14:textId="1FDF8C7C" w:rsidR="00746D7D" w:rsidRDefault="00745614" w:rsidP="00A50AF6">
      <w:pPr>
        <w:rPr>
          <w:szCs w:val="24"/>
        </w:rPr>
      </w:pPr>
      <w:r w:rsidRPr="004F26F4">
        <w:rPr>
          <w:szCs w:val="24"/>
        </w:rPr>
        <w:t>skyriaus vedėja</w:t>
      </w:r>
      <w:r w:rsidR="004F26F4" w:rsidRPr="004F26F4">
        <w:rPr>
          <w:szCs w:val="24"/>
        </w:rPr>
        <w:tab/>
      </w:r>
      <w:r w:rsidR="004F26F4" w:rsidRPr="004F26F4">
        <w:rPr>
          <w:szCs w:val="24"/>
        </w:rPr>
        <w:tab/>
      </w:r>
      <w:r w:rsidR="004F26F4" w:rsidRPr="004F26F4">
        <w:rPr>
          <w:szCs w:val="24"/>
        </w:rPr>
        <w:tab/>
      </w:r>
      <w:r w:rsidR="004F26F4" w:rsidRPr="004F26F4">
        <w:rPr>
          <w:szCs w:val="24"/>
        </w:rPr>
        <w:tab/>
        <w:t xml:space="preserve">                 </w:t>
      </w:r>
      <w:r w:rsidRPr="004F26F4">
        <w:rPr>
          <w:szCs w:val="24"/>
        </w:rPr>
        <w:t>Loreta Pakalniškienė</w:t>
      </w:r>
    </w:p>
    <w:sectPr w:rsidR="00746D7D" w:rsidSect="00737637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B4FF2" w14:textId="77777777" w:rsidR="00BC6611" w:rsidRDefault="00BC6611" w:rsidP="001A5373">
      <w:r>
        <w:separator/>
      </w:r>
    </w:p>
  </w:endnote>
  <w:endnote w:type="continuationSeparator" w:id="0">
    <w:p w14:paraId="5932A5E5" w14:textId="77777777" w:rsidR="00BC6611" w:rsidRDefault="00BC6611" w:rsidP="001A5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3120D" w14:textId="7AB9EEEB" w:rsidR="001A5373" w:rsidRDefault="001A5373">
    <w:pPr>
      <w:pStyle w:val="Porat"/>
      <w:jc w:val="center"/>
    </w:pPr>
  </w:p>
  <w:p w14:paraId="2719E1CE" w14:textId="639666A9" w:rsidR="001A5373" w:rsidRDefault="001A5373" w:rsidP="001A5373">
    <w:pPr>
      <w:pStyle w:val="Porat"/>
      <w:jc w:val="center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5C411" w14:textId="77777777" w:rsidR="00BC6611" w:rsidRDefault="00BC6611" w:rsidP="001A5373">
      <w:r>
        <w:separator/>
      </w:r>
    </w:p>
  </w:footnote>
  <w:footnote w:type="continuationSeparator" w:id="0">
    <w:p w14:paraId="608A2744" w14:textId="77777777" w:rsidR="00BC6611" w:rsidRDefault="00BC6611" w:rsidP="001A5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3225106"/>
      <w:docPartObj>
        <w:docPartGallery w:val="Page Numbers (Top of Page)"/>
        <w:docPartUnique/>
      </w:docPartObj>
    </w:sdtPr>
    <w:sdtContent>
      <w:p w14:paraId="2840D97F" w14:textId="105E2840" w:rsidR="00737637" w:rsidRDefault="0073763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8AE5ED" w14:textId="77777777" w:rsidR="00737637" w:rsidRDefault="0073763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DCC"/>
    <w:rsid w:val="000A2225"/>
    <w:rsid w:val="000D4BB3"/>
    <w:rsid w:val="000E37AF"/>
    <w:rsid w:val="000F1243"/>
    <w:rsid w:val="000F5C8B"/>
    <w:rsid w:val="000F6F92"/>
    <w:rsid w:val="00143B43"/>
    <w:rsid w:val="001732F8"/>
    <w:rsid w:val="00176AAC"/>
    <w:rsid w:val="00192AB7"/>
    <w:rsid w:val="001A5373"/>
    <w:rsid w:val="001C1C8C"/>
    <w:rsid w:val="001D2948"/>
    <w:rsid w:val="001E569E"/>
    <w:rsid w:val="00224437"/>
    <w:rsid w:val="0023783C"/>
    <w:rsid w:val="002832D6"/>
    <w:rsid w:val="00314965"/>
    <w:rsid w:val="0031776F"/>
    <w:rsid w:val="003557DD"/>
    <w:rsid w:val="00357069"/>
    <w:rsid w:val="00385A30"/>
    <w:rsid w:val="00392FC2"/>
    <w:rsid w:val="003A0986"/>
    <w:rsid w:val="003B0962"/>
    <w:rsid w:val="00442E43"/>
    <w:rsid w:val="004B62EA"/>
    <w:rsid w:val="004C4FE0"/>
    <w:rsid w:val="004F26F4"/>
    <w:rsid w:val="0050502F"/>
    <w:rsid w:val="00534ACA"/>
    <w:rsid w:val="00591061"/>
    <w:rsid w:val="0062546C"/>
    <w:rsid w:val="00625F69"/>
    <w:rsid w:val="0064460B"/>
    <w:rsid w:val="00653DCC"/>
    <w:rsid w:val="006C17C9"/>
    <w:rsid w:val="00703A24"/>
    <w:rsid w:val="00722B0B"/>
    <w:rsid w:val="00737637"/>
    <w:rsid w:val="007403AD"/>
    <w:rsid w:val="00745614"/>
    <w:rsid w:val="00746D7D"/>
    <w:rsid w:val="00747191"/>
    <w:rsid w:val="00762B48"/>
    <w:rsid w:val="00791486"/>
    <w:rsid w:val="007C2FA7"/>
    <w:rsid w:val="007C3E0A"/>
    <w:rsid w:val="007C666C"/>
    <w:rsid w:val="007E265E"/>
    <w:rsid w:val="0081141A"/>
    <w:rsid w:val="008307BB"/>
    <w:rsid w:val="008715F2"/>
    <w:rsid w:val="00892FBD"/>
    <w:rsid w:val="00896CC6"/>
    <w:rsid w:val="008E7E49"/>
    <w:rsid w:val="00914E27"/>
    <w:rsid w:val="009555D7"/>
    <w:rsid w:val="009B0DC7"/>
    <w:rsid w:val="009C2A6A"/>
    <w:rsid w:val="009E0AF9"/>
    <w:rsid w:val="009F099F"/>
    <w:rsid w:val="00A15BDC"/>
    <w:rsid w:val="00A42E4D"/>
    <w:rsid w:val="00A501CE"/>
    <w:rsid w:val="00A50AF6"/>
    <w:rsid w:val="00A80980"/>
    <w:rsid w:val="00B14FA3"/>
    <w:rsid w:val="00B46561"/>
    <w:rsid w:val="00B911D9"/>
    <w:rsid w:val="00BA7C56"/>
    <w:rsid w:val="00BB6232"/>
    <w:rsid w:val="00BC6611"/>
    <w:rsid w:val="00BD2496"/>
    <w:rsid w:val="00BF0E6A"/>
    <w:rsid w:val="00BF4396"/>
    <w:rsid w:val="00C41B5B"/>
    <w:rsid w:val="00CA0A64"/>
    <w:rsid w:val="00CA22AF"/>
    <w:rsid w:val="00CA2740"/>
    <w:rsid w:val="00CB075D"/>
    <w:rsid w:val="00D07DFA"/>
    <w:rsid w:val="00D66E63"/>
    <w:rsid w:val="00D9566A"/>
    <w:rsid w:val="00E22EB6"/>
    <w:rsid w:val="00E33CB3"/>
    <w:rsid w:val="00E42BDF"/>
    <w:rsid w:val="00E4427B"/>
    <w:rsid w:val="00E976CD"/>
    <w:rsid w:val="00EA6E17"/>
    <w:rsid w:val="00EF713A"/>
    <w:rsid w:val="00F740CD"/>
    <w:rsid w:val="00FE71D9"/>
    <w:rsid w:val="00FF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574FB"/>
  <w15:chartTrackingRefBased/>
  <w15:docId w15:val="{B06DE8E9-7197-414C-8190-DCF0C15B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46D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9B0D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E7E4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E7E49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E7E4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E7E4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E7E4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1A537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A5373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1A537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A5373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rastasiniatinklio">
    <w:name w:val="Normal (Web)"/>
    <w:basedOn w:val="prastasis"/>
    <w:uiPriority w:val="99"/>
    <w:semiHidden/>
    <w:unhideWhenUsed/>
    <w:rsid w:val="0062546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A7D498-7799-4016-87A9-F49B9E26379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FFEFF-DD69-41B6-9A6B-9A54BA560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2142</Words>
  <Characters>1221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Šegždienė</dc:creator>
  <cp:keywords/>
  <dc:description/>
  <cp:lastModifiedBy>ADM_LP</cp:lastModifiedBy>
  <cp:revision>4</cp:revision>
  <cp:lastPrinted>2026-09-09T04:29:00Z</cp:lastPrinted>
  <dcterms:created xsi:type="dcterms:W3CDTF">2026-10-16T08:02:00Z</dcterms:created>
  <dcterms:modified xsi:type="dcterms:W3CDTF">2026-10-16T08:04:00Z</dcterms:modified>
</cp:coreProperties>
</file>