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8C375" w14:textId="77777777" w:rsidR="00EC6CDB" w:rsidRPr="00011704" w:rsidRDefault="00EC6CDB" w:rsidP="00E5348D">
      <w:pPr>
        <w:tabs>
          <w:tab w:val="left" w:pos="851"/>
          <w:tab w:val="left" w:pos="6237"/>
        </w:tabs>
        <w:ind w:left="6237"/>
        <w:rPr>
          <w:szCs w:val="20"/>
          <w:lang w:eastAsia="en-US"/>
        </w:rPr>
      </w:pPr>
      <w:r>
        <w:rPr>
          <w:rFonts w:eastAsia="Courier New"/>
          <w:color w:val="000000"/>
        </w:rPr>
        <w:t>PATVIRTINTA</w:t>
      </w:r>
    </w:p>
    <w:p w14:paraId="42BF37C5" w14:textId="77777777" w:rsidR="00EC6CDB" w:rsidRDefault="00EC6CDB" w:rsidP="00EC6CDB">
      <w:pPr>
        <w:spacing w:line="276" w:lineRule="auto"/>
        <w:jc w:val="right"/>
        <w:rPr>
          <w:rFonts w:eastAsia="Courier New"/>
          <w:color w:val="000000"/>
        </w:rPr>
      </w:pPr>
      <w:r>
        <w:rPr>
          <w:rFonts w:eastAsia="Courier New"/>
          <w:color w:val="000000"/>
        </w:rPr>
        <w:t>Šilutės rajono savivaldybės tarybos</w:t>
      </w:r>
    </w:p>
    <w:p w14:paraId="3CCB595B" w14:textId="77777777" w:rsidR="00EC6CDB" w:rsidRDefault="00EC6CDB" w:rsidP="00EC6CDB">
      <w:pPr>
        <w:ind w:left="6096"/>
        <w:jc w:val="center"/>
        <w:rPr>
          <w:rFonts w:eastAsia="Courier New"/>
          <w:b/>
          <w:bCs/>
          <w:color w:val="000000"/>
        </w:rPr>
      </w:pPr>
      <w:r>
        <w:rPr>
          <w:rFonts w:eastAsia="Courier New"/>
          <w:color w:val="000000"/>
        </w:rPr>
        <w:t>2026 m.             d. sprendimu Nr.</w:t>
      </w:r>
    </w:p>
    <w:p w14:paraId="602FDB43" w14:textId="77777777" w:rsidR="00EC6CDB" w:rsidRDefault="00EC6CDB" w:rsidP="00EC6CDB">
      <w:pPr>
        <w:jc w:val="center"/>
        <w:rPr>
          <w:rFonts w:eastAsia="Courier New"/>
          <w:b/>
          <w:bCs/>
          <w:color w:val="000000"/>
        </w:rPr>
      </w:pPr>
    </w:p>
    <w:p w14:paraId="26FB8610" w14:textId="77777777" w:rsidR="00EC6CDB" w:rsidRDefault="00EC6CDB" w:rsidP="00EC6CDB">
      <w:pPr>
        <w:rPr>
          <w:rFonts w:eastAsia="Courier New"/>
          <w:b/>
          <w:bCs/>
          <w:color w:val="000000"/>
        </w:rPr>
      </w:pPr>
    </w:p>
    <w:p w14:paraId="1A52DCCC" w14:textId="77777777" w:rsidR="00EC6CDB" w:rsidRDefault="00EC6CDB" w:rsidP="00EC6CDB">
      <w:pPr>
        <w:jc w:val="center"/>
        <w:rPr>
          <w:rFonts w:eastAsia="Courier New"/>
          <w:b/>
          <w:bCs/>
          <w:color w:val="000000"/>
        </w:rPr>
      </w:pPr>
    </w:p>
    <w:p w14:paraId="77ED2E6F" w14:textId="77777777" w:rsidR="00EC6CDB" w:rsidRDefault="00EC6CDB" w:rsidP="00EC6CDB">
      <w:pPr>
        <w:jc w:val="center"/>
        <w:rPr>
          <w:rFonts w:eastAsia="Courier New"/>
          <w:b/>
          <w:bCs/>
          <w:color w:val="000000"/>
        </w:rPr>
      </w:pPr>
      <w:r>
        <w:rPr>
          <w:rFonts w:eastAsia="Courier New"/>
          <w:b/>
          <w:bCs/>
          <w:color w:val="000000"/>
        </w:rPr>
        <w:t>ATLEIDIMO NUO ATLYGINIMO UŽ GALIMYBĘ STATYTI IR (AR) REKONSTRUOTI STATINIUS IR (AR) ĮRENGINIUS VALSTYBINĖJE ŽEMĖJE MOKĖJIMO TVARKOS APRAŠAS</w:t>
      </w:r>
    </w:p>
    <w:p w14:paraId="611B5E98" w14:textId="77777777" w:rsidR="00EC6CDB" w:rsidRDefault="00EC6CDB" w:rsidP="00EC6CDB">
      <w:pPr>
        <w:jc w:val="center"/>
        <w:rPr>
          <w:rFonts w:eastAsia="Courier New"/>
          <w:b/>
          <w:bCs/>
          <w:color w:val="000000"/>
        </w:rPr>
      </w:pPr>
    </w:p>
    <w:p w14:paraId="7208DA3D" w14:textId="77777777" w:rsidR="00EC6CDB" w:rsidRDefault="00EC6CDB" w:rsidP="00EC6CDB">
      <w:pPr>
        <w:jc w:val="center"/>
        <w:rPr>
          <w:rFonts w:eastAsia="Courier New"/>
          <w:b/>
          <w:bCs/>
          <w:color w:val="000000"/>
        </w:rPr>
      </w:pPr>
      <w:r>
        <w:rPr>
          <w:rFonts w:eastAsia="Courier New"/>
          <w:b/>
          <w:bCs/>
          <w:color w:val="000000"/>
        </w:rPr>
        <w:t>I SKYRIUS</w:t>
      </w:r>
    </w:p>
    <w:p w14:paraId="58A93B03" w14:textId="77777777" w:rsidR="00EC6CDB" w:rsidRDefault="00EC6CDB" w:rsidP="00EC6CDB">
      <w:pPr>
        <w:jc w:val="center"/>
        <w:rPr>
          <w:rFonts w:eastAsia="Courier New"/>
          <w:b/>
          <w:bCs/>
          <w:color w:val="000000"/>
        </w:rPr>
      </w:pPr>
      <w:r>
        <w:rPr>
          <w:rFonts w:eastAsia="Courier New"/>
          <w:b/>
          <w:bCs/>
          <w:color w:val="000000"/>
        </w:rPr>
        <w:t>BENDROSIOS NUOSTATOS</w:t>
      </w:r>
    </w:p>
    <w:p w14:paraId="6F49CECF" w14:textId="77777777" w:rsidR="00EC6CDB" w:rsidRDefault="00EC6CDB" w:rsidP="00EC6CDB">
      <w:pPr>
        <w:ind w:left="720"/>
        <w:jc w:val="both"/>
        <w:rPr>
          <w:rFonts w:eastAsia="Courier New"/>
          <w:b/>
          <w:bCs/>
          <w:color w:val="000000"/>
        </w:rPr>
      </w:pPr>
    </w:p>
    <w:p w14:paraId="7D8FCA8A" w14:textId="77777777" w:rsidR="00EC6CDB" w:rsidRDefault="00EC6CDB" w:rsidP="00EC6CDB">
      <w:pPr>
        <w:spacing w:line="276" w:lineRule="auto"/>
        <w:jc w:val="both"/>
        <w:rPr>
          <w:rFonts w:eastAsia="Courier New"/>
          <w:b/>
          <w:bCs/>
          <w:color w:val="000000"/>
        </w:rPr>
      </w:pPr>
    </w:p>
    <w:p w14:paraId="105A0D57" w14:textId="098A78F0" w:rsidR="00EC6CDB" w:rsidRDefault="00EC6CDB" w:rsidP="00EC6CDB">
      <w:pPr>
        <w:spacing w:line="276" w:lineRule="auto"/>
        <w:ind w:firstLine="851"/>
        <w:jc w:val="both"/>
        <w:rPr>
          <w:rFonts w:eastAsia="Courier New"/>
          <w:color w:val="000000"/>
        </w:rPr>
      </w:pPr>
      <w:r>
        <w:rPr>
          <w:rFonts w:eastAsia="Courier New"/>
          <w:color w:val="000000"/>
        </w:rPr>
        <w:t>1.</w:t>
      </w:r>
      <w:r>
        <w:rPr>
          <w:rFonts w:eastAsia="Courier New"/>
          <w:color w:val="000000"/>
        </w:rPr>
        <w:tab/>
      </w:r>
      <w:r w:rsidRPr="00C019E1">
        <w:rPr>
          <w:rFonts w:eastAsia="Courier New"/>
          <w:color w:val="000000"/>
        </w:rPr>
        <w:t xml:space="preserve">Atleidimo nuo atlyginimo už galimybę statyti ir (ar) rekonstruoti statinius ir (ar) įrenginius valstybinėje žemėje mokėjimo tvarkos aprašas </w:t>
      </w:r>
      <w:r>
        <w:rPr>
          <w:rFonts w:eastAsia="Courier New"/>
          <w:color w:val="000000"/>
        </w:rPr>
        <w:t xml:space="preserve">(toliau – Aprašas) nustato kriterijus, pagal kuriuos Šilutės rajono savivaldybės (toliau – Savivaldybė) taryba gali </w:t>
      </w:r>
      <w:r w:rsidRPr="00384580">
        <w:rPr>
          <w:rFonts w:eastAsia="Courier New"/>
          <w:color w:val="000000"/>
        </w:rPr>
        <w:t>priimti</w:t>
      </w:r>
      <w:r>
        <w:rPr>
          <w:rFonts w:eastAsia="Courier New"/>
          <w:color w:val="000000"/>
        </w:rPr>
        <w:t xml:space="preserve"> </w:t>
      </w:r>
      <w:r w:rsidR="00C35954">
        <w:rPr>
          <w:rFonts w:eastAsia="Courier New"/>
          <w:color w:val="000000"/>
        </w:rPr>
        <w:t xml:space="preserve">sprendimą </w:t>
      </w:r>
      <w:r w:rsidRPr="00C019E1">
        <w:rPr>
          <w:rFonts w:eastAsia="Courier New"/>
          <w:color w:val="000000"/>
        </w:rPr>
        <w:t>atleisti nuo atlyginimo už galimybę statyti ir (ar) rekonstruoti statinius ir (ar) įrenginius valstybinėje žemėje mokėjimo, taip pat prašymų pateikimo, nagrinėjimo ir vertinimo tvarką</w:t>
      </w:r>
      <w:r>
        <w:rPr>
          <w:rFonts w:eastAsia="Courier New"/>
          <w:color w:val="000000"/>
        </w:rPr>
        <w:t>.</w:t>
      </w:r>
    </w:p>
    <w:p w14:paraId="69BE8A29" w14:textId="51B3F55B" w:rsidR="00EC6CDB" w:rsidRDefault="00EC6CDB" w:rsidP="00EC6CDB">
      <w:pPr>
        <w:spacing w:line="276" w:lineRule="auto"/>
        <w:ind w:firstLine="851"/>
        <w:jc w:val="both"/>
        <w:rPr>
          <w:rFonts w:eastAsia="Courier New"/>
          <w:color w:val="000000"/>
        </w:rPr>
      </w:pPr>
      <w:r>
        <w:rPr>
          <w:rFonts w:eastAsia="Courier New"/>
          <w:color w:val="000000"/>
        </w:rPr>
        <w:t>2.</w:t>
      </w:r>
      <w:r>
        <w:rPr>
          <w:rFonts w:eastAsia="Courier New"/>
          <w:color w:val="000000"/>
        </w:rPr>
        <w:tab/>
        <w:t>Aprašas taikomas juridiniams ir fiziniams asmenims (toliau – Projekto rengėja</w:t>
      </w:r>
      <w:r w:rsidR="00C30DBD">
        <w:rPr>
          <w:rFonts w:eastAsia="Courier New"/>
          <w:color w:val="000000"/>
        </w:rPr>
        <w:t>i</w:t>
      </w:r>
      <w:r>
        <w:rPr>
          <w:rFonts w:eastAsia="Courier New"/>
          <w:color w:val="000000"/>
        </w:rPr>
        <w:t xml:space="preserve">), </w:t>
      </w:r>
      <w:r w:rsidRPr="00C019E1">
        <w:rPr>
          <w:rFonts w:eastAsia="Courier New"/>
          <w:color w:val="000000"/>
        </w:rPr>
        <w:t xml:space="preserve">kurie valstybinėje žemėje siekia statyti ir (ar) rekonstruoti statinius ir (ar) įrenginius. </w:t>
      </w:r>
    </w:p>
    <w:p w14:paraId="4DC732A4" w14:textId="1FC65755" w:rsidR="00EC6CDB" w:rsidRDefault="00EC6CDB" w:rsidP="00EC6CDB">
      <w:pPr>
        <w:spacing w:line="276" w:lineRule="auto"/>
        <w:ind w:firstLine="851"/>
        <w:jc w:val="both"/>
        <w:rPr>
          <w:rFonts w:eastAsia="Courier New"/>
          <w:color w:val="000000"/>
        </w:rPr>
      </w:pPr>
      <w:r>
        <w:rPr>
          <w:rFonts w:eastAsia="Courier New"/>
          <w:color w:val="000000"/>
        </w:rPr>
        <w:t>3.</w:t>
      </w:r>
      <w:r>
        <w:rPr>
          <w:rFonts w:eastAsia="Courier New"/>
          <w:color w:val="000000"/>
        </w:rPr>
        <w:tab/>
        <w:t xml:space="preserve">Aprašo tikslas – </w:t>
      </w:r>
      <w:r w:rsidRPr="00C019E1">
        <w:rPr>
          <w:rFonts w:eastAsia="Courier New"/>
          <w:color w:val="000000"/>
        </w:rPr>
        <w:t>nustatyti aiškius ir objektyvius kriterijus, pagal kuriuos vertinama projekto sukuriama ekonominė ir (ar) socialinė nauda savivaldybei, taip pat procedūras, kaip sprendžiama dėl visiško ar dalinio atleidimo nuo atlyginimo už galimybę statyti ir (ar) rekonstruoti statinius ir (ar) įrenginius valstybinėje žemėje mokėjimo</w:t>
      </w:r>
      <w:r w:rsidR="00C30DBD">
        <w:rPr>
          <w:rFonts w:eastAsia="Courier New"/>
          <w:color w:val="000000"/>
        </w:rPr>
        <w:t>.</w:t>
      </w:r>
      <w:r w:rsidRPr="00C019E1">
        <w:rPr>
          <w:rFonts w:eastAsia="Courier New"/>
          <w:color w:val="000000"/>
        </w:rPr>
        <w:t xml:space="preserve"> </w:t>
      </w:r>
    </w:p>
    <w:p w14:paraId="6DEE9F0F" w14:textId="77777777" w:rsidR="00EC6CDB" w:rsidRPr="00C019E1" w:rsidRDefault="00EC6CDB" w:rsidP="00EC6CDB">
      <w:pPr>
        <w:spacing w:line="276" w:lineRule="auto"/>
        <w:ind w:firstLine="851"/>
        <w:jc w:val="both"/>
        <w:rPr>
          <w:rFonts w:eastAsia="Courier New"/>
          <w:color w:val="000000"/>
        </w:rPr>
      </w:pPr>
      <w:r>
        <w:rPr>
          <w:rFonts w:eastAsia="Courier New"/>
          <w:color w:val="000000"/>
        </w:rPr>
        <w:t>4.</w:t>
      </w:r>
      <w:r>
        <w:rPr>
          <w:rFonts w:eastAsia="Courier New"/>
          <w:color w:val="000000"/>
        </w:rPr>
        <w:tab/>
      </w:r>
      <w:r w:rsidRPr="00C019E1">
        <w:rPr>
          <w:rFonts w:eastAsia="Courier New"/>
          <w:color w:val="000000"/>
        </w:rPr>
        <w:t>Atleidimas nuo atlyginimo už galimybę statyti ir (ar) rekonstruoti statinius ir (ar) įrenginius valstybinėje žemėje mokėjimo taikomas tik tais atvejais, kai projekto sukuriama ekonominė ir (ar) socialinė nauda savivaldybei yra didesnė už apskaičiuotą atlyginimo dydį, kaip nustatyta Lietuvos Respublikos žemės įstatyme.</w:t>
      </w:r>
    </w:p>
    <w:p w14:paraId="7658E859" w14:textId="77777777" w:rsidR="00EC6CDB" w:rsidRDefault="00EC6CDB" w:rsidP="00EC6CDB">
      <w:pPr>
        <w:spacing w:line="276" w:lineRule="auto"/>
        <w:ind w:firstLine="851"/>
        <w:jc w:val="both"/>
        <w:rPr>
          <w:rFonts w:eastAsia="Courier New"/>
          <w:color w:val="000000"/>
        </w:rPr>
      </w:pPr>
      <w:r w:rsidRPr="00C019E1">
        <w:rPr>
          <w:rFonts w:eastAsia="Courier New"/>
          <w:color w:val="000000"/>
        </w:rPr>
        <w:t>5. Aprašo nuostatos taikomos tik tais atvejais, kai valstybinės žemės sklypai, kuriuose planuojama statyba ir (ar) rekonstrukcija, pagal teisės aktus negali būti privatizuojami. Atleidimas nuo atlyginimo už galimybę statyti ir (ar) rekonstruoti statinius ir (ar) įrenginius mokėjimo gali būti taikomas tik savivaldybės biudžetui tenkančiai šio atlyginimo daliai, vadovaujantis Lietuvos Respublikos žemės įstatymo 10 straipsnio 7 dalies 5 punktu.</w:t>
      </w:r>
    </w:p>
    <w:p w14:paraId="4BD69FBC" w14:textId="77777777" w:rsidR="00EC6CDB" w:rsidRDefault="00EC6CDB" w:rsidP="00EC6CDB">
      <w:pPr>
        <w:spacing w:line="276" w:lineRule="auto"/>
        <w:ind w:firstLine="851"/>
        <w:jc w:val="both"/>
        <w:rPr>
          <w:rFonts w:eastAsia="Courier New"/>
          <w:color w:val="000000"/>
        </w:rPr>
      </w:pPr>
    </w:p>
    <w:p w14:paraId="03BABD73" w14:textId="77777777" w:rsidR="00EC6CDB" w:rsidRDefault="00EC6CDB" w:rsidP="00EC6CDB">
      <w:pPr>
        <w:spacing w:line="276" w:lineRule="auto"/>
        <w:jc w:val="center"/>
        <w:rPr>
          <w:rFonts w:eastAsia="Courier New"/>
          <w:b/>
          <w:bCs/>
          <w:color w:val="000000"/>
        </w:rPr>
      </w:pPr>
      <w:r>
        <w:rPr>
          <w:rFonts w:eastAsia="Courier New"/>
          <w:b/>
          <w:bCs/>
          <w:color w:val="000000"/>
        </w:rPr>
        <w:t>II SKYRIUS</w:t>
      </w:r>
    </w:p>
    <w:p w14:paraId="2E02A990" w14:textId="77777777" w:rsidR="00EC6CDB" w:rsidRDefault="00EC6CDB" w:rsidP="00EC6CDB">
      <w:pPr>
        <w:spacing w:line="276" w:lineRule="auto"/>
        <w:jc w:val="center"/>
        <w:rPr>
          <w:rFonts w:eastAsia="Courier New"/>
          <w:b/>
          <w:bCs/>
          <w:color w:val="000000"/>
        </w:rPr>
      </w:pPr>
      <w:r>
        <w:rPr>
          <w:rFonts w:eastAsia="Courier New"/>
          <w:b/>
          <w:bCs/>
          <w:color w:val="000000"/>
        </w:rPr>
        <w:t>KRITERIJAI IR VERTINIMO TVARKA</w:t>
      </w:r>
    </w:p>
    <w:p w14:paraId="372FC969" w14:textId="77777777" w:rsidR="00EC6CDB" w:rsidRDefault="00EC6CDB" w:rsidP="00EC6CDB">
      <w:pPr>
        <w:spacing w:line="276" w:lineRule="auto"/>
        <w:jc w:val="both"/>
        <w:rPr>
          <w:rFonts w:eastAsia="Courier New"/>
          <w:color w:val="000000"/>
        </w:rPr>
      </w:pPr>
    </w:p>
    <w:p w14:paraId="3F4EA1A7" w14:textId="77777777" w:rsidR="00EC6CDB" w:rsidRDefault="00EC6CDB" w:rsidP="00EC6CDB">
      <w:pPr>
        <w:spacing w:line="276" w:lineRule="auto"/>
        <w:ind w:firstLine="851"/>
        <w:jc w:val="both"/>
        <w:rPr>
          <w:rFonts w:eastAsia="Courier New"/>
          <w:color w:val="000000"/>
        </w:rPr>
      </w:pPr>
      <w:r>
        <w:rPr>
          <w:rFonts w:eastAsia="Courier New"/>
          <w:color w:val="000000"/>
        </w:rPr>
        <w:t>6.</w:t>
      </w:r>
      <w:r>
        <w:rPr>
          <w:rFonts w:eastAsia="Courier New"/>
          <w:color w:val="000000"/>
        </w:rPr>
        <w:tab/>
        <w:t>Ekonominė ir (ar) socialinė nauda vertinama balais (maksimaliai – 100 balų), atsižvelgiant į Žemės įstatymo 10 straipsnio 7 dalies 5 punkte nustatytus kriterijus:</w:t>
      </w:r>
    </w:p>
    <w:p w14:paraId="469C5BB5" w14:textId="77777777"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6.1.</w:t>
      </w:r>
      <w:r>
        <w:rPr>
          <w:rFonts w:eastAsia="Courier New"/>
          <w:color w:val="000000"/>
        </w:rPr>
        <w:tab/>
        <w:t xml:space="preserve">Planuojamų sukurti darbo vietų skaičius. Už kiekvieną planuojamą naują darbo vietą </w:t>
      </w:r>
      <w:r>
        <w:rPr>
          <w:rFonts w:eastAsia="Courier New"/>
        </w:rPr>
        <w:t>skiriami 2</w:t>
      </w:r>
      <w:r>
        <w:rPr>
          <w:rFonts w:eastAsia="Courier New"/>
          <w:color w:val="000000"/>
        </w:rPr>
        <w:t xml:space="preserve"> balai. Maksimalus balų skaičius pagal šį kriterijų yra 30 balų;</w:t>
      </w:r>
    </w:p>
    <w:p w14:paraId="77771900" w14:textId="20BEC87C"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6.2.</w:t>
      </w:r>
      <w:r>
        <w:rPr>
          <w:rFonts w:eastAsia="Courier New"/>
          <w:color w:val="000000"/>
        </w:rPr>
        <w:tab/>
        <w:t>Numatomų investicijų Savivaldybėje dydis.</w:t>
      </w:r>
      <w:r>
        <w:rPr>
          <w:rFonts w:eastAsia="Courier New"/>
          <w:color w:val="000000"/>
          <w:lang w:val="en-US"/>
        </w:rPr>
        <w:t xml:space="preserve"> </w:t>
      </w:r>
      <w:r>
        <w:rPr>
          <w:rFonts w:eastAsia="Courier New"/>
          <w:color w:val="000000"/>
        </w:rPr>
        <w:t xml:space="preserve">Už kiekvieną planuojamą 1 mln. eurų investicijų </w:t>
      </w:r>
      <w:r>
        <w:rPr>
          <w:rFonts w:eastAsia="Courier New"/>
        </w:rPr>
        <w:t xml:space="preserve">skiriami 2 balai. </w:t>
      </w:r>
      <w:r>
        <w:rPr>
          <w:rFonts w:eastAsia="Courier New"/>
          <w:color w:val="000000"/>
        </w:rPr>
        <w:t xml:space="preserve"> Maksimalus balų skaičius pagal šį kriterijų yra 30 balų;</w:t>
      </w:r>
    </w:p>
    <w:p w14:paraId="2F070492" w14:textId="77777777"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6.3.</w:t>
      </w:r>
      <w:r>
        <w:rPr>
          <w:rFonts w:eastAsia="Courier New"/>
          <w:color w:val="000000"/>
        </w:rPr>
        <w:tab/>
        <w:t>Viešųjų paslaugų teikimo apimtis. Jeigu projektu sukuriama nauja viešoji paslauga (pvz., švietimo, kultūros, socialinės ar sveikatos srityse), skiriama 20 balų; jeigu išplečiamos esamos paslaugos ar pagerinama jų kokybė – 10 balų;</w:t>
      </w:r>
    </w:p>
    <w:p w14:paraId="3B471A59" w14:textId="1184B485"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lastRenderedPageBreak/>
        <w:t>6.4.</w:t>
      </w:r>
      <w:r>
        <w:rPr>
          <w:rFonts w:eastAsia="Courier New"/>
          <w:color w:val="000000"/>
        </w:rPr>
        <w:tab/>
        <w:t xml:space="preserve">Numatomų pastatyti ir Savivaldybei nuosavybės teise į Savivaldybės būsto fondą perduotų socialinių būstų ar Savivaldybės būstų kiekis (vienetais) ir plotas (kvadratiniais metrais). Kiekvienas Savivaldybei perduodamas socialinis būstas vertinamas 2 balais. Maksimalus balų skaičius pagal šį kriterijų yra 20 balų. Jeigu perduodamų būstų bendras plotas viršija 500 kv. m, papildomai </w:t>
      </w:r>
      <w:r>
        <w:rPr>
          <w:rFonts w:eastAsia="Courier New"/>
        </w:rPr>
        <w:t>skiriami 5</w:t>
      </w:r>
      <w:r>
        <w:rPr>
          <w:rFonts w:eastAsia="Courier New"/>
          <w:color w:val="000000"/>
        </w:rPr>
        <w:t xml:space="preserve"> balai.</w:t>
      </w:r>
    </w:p>
    <w:p w14:paraId="31CAA2D9" w14:textId="77777777" w:rsidR="00EC6CDB" w:rsidRDefault="00EC6CDB" w:rsidP="00EC6CDB">
      <w:pPr>
        <w:spacing w:line="276" w:lineRule="auto"/>
        <w:ind w:firstLine="851"/>
        <w:jc w:val="both"/>
        <w:rPr>
          <w:rFonts w:eastAsia="Courier New"/>
          <w:color w:val="000000"/>
        </w:rPr>
      </w:pPr>
      <w:r>
        <w:rPr>
          <w:rFonts w:eastAsia="Courier New"/>
          <w:color w:val="000000"/>
        </w:rPr>
        <w:t>7.</w:t>
      </w:r>
      <w:r>
        <w:rPr>
          <w:rFonts w:eastAsia="Courier New"/>
          <w:color w:val="000000"/>
        </w:rPr>
        <w:tab/>
      </w:r>
      <w:r w:rsidRPr="00C019E1">
        <w:rPr>
          <w:rFonts w:eastAsia="Courier New"/>
          <w:color w:val="000000"/>
        </w:rPr>
        <w:t>Atleidimo nuo atlyginimo už galimybę statyti ir (ar) rekonstruoti statinius ir (ar) įrenginius valstybinėje žemėje mokėjimo dydžiai, atsižvelgiant į projekto ekonominę ir (ar) socialinę naudą, apskaičiuotą pagal Aprašo 6 punkte nurodytus kriterijus</w:t>
      </w:r>
      <w:r>
        <w:rPr>
          <w:rFonts w:eastAsia="Courier New"/>
          <w:color w:val="000000"/>
        </w:rPr>
        <w:t>:</w:t>
      </w:r>
      <w:r w:rsidRPr="00C019E1">
        <w:rPr>
          <w:rFonts w:eastAsia="Courier New"/>
          <w:color w:val="000000"/>
        </w:rPr>
        <w:t xml:space="preserve"> </w:t>
      </w:r>
    </w:p>
    <w:p w14:paraId="45D6227E" w14:textId="77777777" w:rsidR="00EC6CDB" w:rsidRDefault="00EC6CDB" w:rsidP="00E5348D">
      <w:pPr>
        <w:spacing w:line="276" w:lineRule="auto"/>
        <w:ind w:firstLine="1276"/>
        <w:jc w:val="both"/>
        <w:rPr>
          <w:rFonts w:eastAsia="Courier New"/>
          <w:color w:val="000000"/>
        </w:rPr>
      </w:pPr>
      <w:r>
        <w:rPr>
          <w:rFonts w:eastAsia="Courier New"/>
          <w:color w:val="000000"/>
        </w:rPr>
        <w:t>7.1. Jeigu projektas surenka 70 ar daugiau balų, Savivaldybės taryba gali atleisti 100 proc. nuo atlyginimo už galimybę statyti.</w:t>
      </w:r>
    </w:p>
    <w:p w14:paraId="42F61670" w14:textId="77777777"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7.2.</w:t>
      </w:r>
      <w:r>
        <w:rPr>
          <w:rFonts w:eastAsia="Courier New"/>
          <w:color w:val="000000"/>
        </w:rPr>
        <w:tab/>
        <w:t>Jeigu projektas surenka nuo 50 iki 69 balų, Savivaldybės taryba gali taikyti atleidimą nuo atlyginimo už galimybę statyti 50 proc.</w:t>
      </w:r>
    </w:p>
    <w:p w14:paraId="75C79848" w14:textId="77777777"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7.3.</w:t>
      </w:r>
      <w:r>
        <w:rPr>
          <w:rFonts w:eastAsia="Courier New"/>
          <w:color w:val="000000"/>
        </w:rPr>
        <w:tab/>
        <w:t>Jeigu projektas surenka mažiau nei 50 balų, Savivaldybės taryba atleidimo nuo atlyginimo už galimybę statyti netaiko.</w:t>
      </w:r>
    </w:p>
    <w:p w14:paraId="0529FAF2" w14:textId="77777777" w:rsidR="00EC6CDB" w:rsidRDefault="00EC6CDB" w:rsidP="00EC6CDB">
      <w:pPr>
        <w:spacing w:line="276" w:lineRule="auto"/>
        <w:jc w:val="both"/>
        <w:rPr>
          <w:rFonts w:eastAsia="Courier New"/>
          <w:color w:val="000000"/>
        </w:rPr>
      </w:pPr>
    </w:p>
    <w:p w14:paraId="368CC1E6" w14:textId="77777777" w:rsidR="00EC6CDB" w:rsidRDefault="00EC6CDB" w:rsidP="00EC6CDB">
      <w:pPr>
        <w:spacing w:line="276" w:lineRule="auto"/>
        <w:jc w:val="center"/>
        <w:rPr>
          <w:rFonts w:eastAsia="Courier New"/>
          <w:b/>
          <w:bCs/>
          <w:color w:val="000000"/>
        </w:rPr>
      </w:pPr>
      <w:r>
        <w:rPr>
          <w:rFonts w:eastAsia="Courier New"/>
          <w:b/>
          <w:bCs/>
          <w:color w:val="000000"/>
        </w:rPr>
        <w:t>III SKYRIUS</w:t>
      </w:r>
    </w:p>
    <w:p w14:paraId="50F75FEF" w14:textId="77777777" w:rsidR="00EC6CDB" w:rsidRDefault="00EC6CDB" w:rsidP="00EC6CDB">
      <w:pPr>
        <w:spacing w:line="276" w:lineRule="auto"/>
        <w:jc w:val="center"/>
        <w:rPr>
          <w:rFonts w:eastAsia="Courier New"/>
          <w:color w:val="000000"/>
        </w:rPr>
      </w:pPr>
      <w:r>
        <w:rPr>
          <w:rFonts w:eastAsia="Courier New"/>
          <w:b/>
          <w:bCs/>
          <w:color w:val="000000"/>
        </w:rPr>
        <w:t>PRAŠYMŲ PATEIKIMAS IR NAGRINĖJIMAS</w:t>
      </w:r>
    </w:p>
    <w:p w14:paraId="3D282353" w14:textId="77777777" w:rsidR="00EC6CDB" w:rsidRDefault="00EC6CDB" w:rsidP="00EC6CDB">
      <w:pPr>
        <w:spacing w:line="276" w:lineRule="auto"/>
        <w:ind w:left="1134"/>
        <w:jc w:val="both"/>
        <w:rPr>
          <w:rFonts w:eastAsia="Courier New"/>
          <w:color w:val="000000"/>
        </w:rPr>
      </w:pPr>
    </w:p>
    <w:p w14:paraId="47DFF647" w14:textId="7003F80E" w:rsidR="00EC6CDB" w:rsidRDefault="00EC6CDB" w:rsidP="00E5348D">
      <w:pPr>
        <w:spacing w:line="276" w:lineRule="auto"/>
        <w:ind w:firstLine="851"/>
        <w:jc w:val="both"/>
        <w:rPr>
          <w:rFonts w:eastAsia="Courier New"/>
          <w:color w:val="000000"/>
        </w:rPr>
      </w:pPr>
      <w:r>
        <w:rPr>
          <w:rFonts w:eastAsia="Courier New"/>
          <w:color w:val="000000"/>
        </w:rPr>
        <w:t>8.</w:t>
      </w:r>
      <w:r>
        <w:rPr>
          <w:rFonts w:eastAsia="Courier New"/>
          <w:color w:val="000000"/>
        </w:rPr>
        <w:tab/>
      </w:r>
      <w:r w:rsidRPr="00EB3734">
        <w:rPr>
          <w:rFonts w:eastAsia="Courier New"/>
          <w:color w:val="000000"/>
        </w:rPr>
        <w:t xml:space="preserve">Projekto rengėjai, siekiantys atleidimo nuo atlyginimo už galimybę statyti ir (ar) rekonstruoti statinius ir (ar) įrenginius valstybinėje žemėje mokėjimo, teikia prašymą </w:t>
      </w:r>
      <w:r w:rsidR="00DC0F97">
        <w:rPr>
          <w:rFonts w:eastAsia="Courier New"/>
          <w:color w:val="000000"/>
        </w:rPr>
        <w:t>Šilutės</w:t>
      </w:r>
      <w:r w:rsidR="00DC0F97" w:rsidRPr="00EB3734">
        <w:rPr>
          <w:rFonts w:eastAsia="Courier New"/>
          <w:color w:val="000000"/>
        </w:rPr>
        <w:t xml:space="preserve"> </w:t>
      </w:r>
      <w:r w:rsidRPr="00EB3734">
        <w:rPr>
          <w:rFonts w:eastAsia="Courier New"/>
          <w:color w:val="000000"/>
        </w:rPr>
        <w:t>rajono savivaldybės administracijai (toliau – Savivaldybės administracija)</w:t>
      </w:r>
      <w:r>
        <w:rPr>
          <w:rFonts w:eastAsia="Courier New"/>
          <w:color w:val="000000"/>
        </w:rPr>
        <w:t>.</w:t>
      </w:r>
    </w:p>
    <w:p w14:paraId="75F7D470" w14:textId="77777777" w:rsidR="00EC6CDB" w:rsidRDefault="00EC6CDB" w:rsidP="00EC6CDB">
      <w:pPr>
        <w:spacing w:line="276" w:lineRule="auto"/>
        <w:ind w:left="360" w:firstLine="491"/>
        <w:jc w:val="both"/>
        <w:rPr>
          <w:rFonts w:eastAsia="Courier New"/>
          <w:color w:val="000000"/>
        </w:rPr>
      </w:pPr>
      <w:r>
        <w:rPr>
          <w:rFonts w:eastAsia="Courier New"/>
          <w:color w:val="000000"/>
        </w:rPr>
        <w:t>9.</w:t>
      </w:r>
      <w:r>
        <w:rPr>
          <w:rFonts w:eastAsia="Courier New"/>
          <w:color w:val="000000"/>
        </w:rPr>
        <w:tab/>
        <w:t>Kartu su prašymu teikiami šie dokumentai:</w:t>
      </w:r>
    </w:p>
    <w:p w14:paraId="3F9DB3F0" w14:textId="77777777" w:rsidR="00EC6CDB" w:rsidRDefault="00EC6CDB" w:rsidP="00E5348D">
      <w:pPr>
        <w:tabs>
          <w:tab w:val="left" w:pos="1701"/>
        </w:tabs>
        <w:spacing w:line="276" w:lineRule="auto"/>
        <w:ind w:left="360" w:firstLine="916"/>
        <w:jc w:val="both"/>
        <w:rPr>
          <w:rFonts w:eastAsia="Courier New"/>
          <w:color w:val="000000"/>
        </w:rPr>
      </w:pPr>
      <w:r>
        <w:rPr>
          <w:rFonts w:eastAsia="Courier New"/>
          <w:color w:val="000000"/>
        </w:rPr>
        <w:t>9.1.</w:t>
      </w:r>
      <w:r>
        <w:rPr>
          <w:rFonts w:eastAsia="Courier New"/>
          <w:color w:val="000000"/>
        </w:rPr>
        <w:tab/>
        <w:t>Valstybinės žemės nuomos sutarties kopija;</w:t>
      </w:r>
    </w:p>
    <w:p w14:paraId="200CE3B8" w14:textId="77777777" w:rsidR="00EC6CDB" w:rsidRDefault="00EC6CDB" w:rsidP="00E5348D">
      <w:pPr>
        <w:tabs>
          <w:tab w:val="left" w:pos="1701"/>
        </w:tabs>
        <w:spacing w:line="276" w:lineRule="auto"/>
        <w:ind w:left="360" w:firstLine="916"/>
        <w:jc w:val="both"/>
        <w:rPr>
          <w:rFonts w:eastAsia="Courier New"/>
          <w:color w:val="000000"/>
        </w:rPr>
      </w:pPr>
      <w:r>
        <w:rPr>
          <w:rFonts w:eastAsia="Courier New"/>
          <w:color w:val="000000"/>
        </w:rPr>
        <w:t>9.2.</w:t>
      </w:r>
      <w:r>
        <w:rPr>
          <w:rFonts w:eastAsia="Courier New"/>
          <w:color w:val="000000"/>
        </w:rPr>
        <w:tab/>
        <w:t>Žemės sklypo planas;</w:t>
      </w:r>
    </w:p>
    <w:p w14:paraId="2988C20B" w14:textId="77777777" w:rsidR="00EC6CDB" w:rsidRDefault="00EC6CDB" w:rsidP="00E5348D">
      <w:pPr>
        <w:tabs>
          <w:tab w:val="left" w:pos="1701"/>
        </w:tabs>
        <w:spacing w:line="276" w:lineRule="auto"/>
        <w:ind w:firstLine="1276"/>
        <w:jc w:val="both"/>
        <w:rPr>
          <w:rFonts w:eastAsia="Courier New"/>
        </w:rPr>
      </w:pPr>
      <w:r>
        <w:rPr>
          <w:rFonts w:eastAsia="Courier New"/>
        </w:rPr>
        <w:t>9.3.</w:t>
      </w:r>
      <w:r>
        <w:rPr>
          <w:rFonts w:eastAsia="Courier New"/>
        </w:rPr>
        <w:tab/>
      </w:r>
      <w:r>
        <w:rPr>
          <w:rFonts w:eastAsia="Courier New"/>
          <w:color w:val="000000"/>
        </w:rPr>
        <w:t xml:space="preserve">Projekto aprašymas (numatomos investicijos, darbo vietos, viešųjų paslaugų apimtis, būstų perdavimo planas, projekto įgyvendinimo terminas) </w:t>
      </w:r>
      <w:r>
        <w:rPr>
          <w:rFonts w:eastAsia="Courier New"/>
        </w:rPr>
        <w:t>su apskaičiuota ekonomine ir (ar) socialine nauda;</w:t>
      </w:r>
    </w:p>
    <w:p w14:paraId="7E88DC4F" w14:textId="109FEFCB"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9.4.</w:t>
      </w:r>
      <w:r>
        <w:rPr>
          <w:rFonts w:eastAsia="Courier New"/>
          <w:color w:val="000000"/>
        </w:rPr>
        <w:tab/>
        <w:t>Planuojamas investicijas įrodantys dokumentai (investicijų projektas, finansiniai dokumentai, sutartys, patvirtint</w:t>
      </w:r>
      <w:r w:rsidR="00C30DBD">
        <w:rPr>
          <w:rFonts w:eastAsia="Courier New"/>
          <w:color w:val="000000"/>
        </w:rPr>
        <w:t>o</w:t>
      </w:r>
      <w:r>
        <w:rPr>
          <w:rFonts w:eastAsia="Courier New"/>
          <w:color w:val="000000"/>
        </w:rPr>
        <w:t>s paskutiniojo ataskaitinio laikotarpio finansinės atskaitomybės dokumentų kopijos ir pan.);</w:t>
      </w:r>
    </w:p>
    <w:p w14:paraId="6378CB5E" w14:textId="77777777" w:rsidR="00EC6CDB" w:rsidRDefault="00EC6CDB" w:rsidP="00E5348D">
      <w:pPr>
        <w:tabs>
          <w:tab w:val="left" w:pos="1701"/>
        </w:tabs>
        <w:spacing w:line="276" w:lineRule="auto"/>
        <w:ind w:firstLine="1276"/>
        <w:jc w:val="both"/>
        <w:rPr>
          <w:rFonts w:eastAsia="Courier New"/>
          <w:color w:val="000000"/>
        </w:rPr>
      </w:pPr>
      <w:r>
        <w:rPr>
          <w:rFonts w:eastAsia="Courier New"/>
          <w:color w:val="000000"/>
        </w:rPr>
        <w:t>9.5.</w:t>
      </w:r>
      <w:r>
        <w:rPr>
          <w:rFonts w:eastAsia="Courier New"/>
          <w:color w:val="000000"/>
        </w:rPr>
        <w:tab/>
        <w:t>Savivaldybės administracija turi teisę prašyti pateikti papildomus dokumentus arba informaciją, susijusią su investicijų projektu, Projekto rengėjo finansine padėtimi ar kita.</w:t>
      </w:r>
    </w:p>
    <w:p w14:paraId="2C1EBAFA" w14:textId="731774F8" w:rsidR="00EC6CDB" w:rsidRDefault="00EC6CDB" w:rsidP="00EC6CDB">
      <w:pPr>
        <w:spacing w:line="276" w:lineRule="auto"/>
        <w:ind w:firstLine="851"/>
        <w:jc w:val="both"/>
        <w:rPr>
          <w:rFonts w:eastAsia="Courier New"/>
        </w:rPr>
      </w:pPr>
      <w:r>
        <w:rPr>
          <w:rFonts w:eastAsia="Courier New"/>
        </w:rPr>
        <w:t>10.</w:t>
      </w:r>
      <w:r>
        <w:rPr>
          <w:rFonts w:eastAsia="Courier New"/>
        </w:rPr>
        <w:tab/>
        <w:t xml:space="preserve">Nustačius, kad pateikti ne visi Aprašo </w:t>
      </w:r>
      <w:r w:rsidR="00DC0F97">
        <w:rPr>
          <w:rFonts w:eastAsia="Courier New"/>
        </w:rPr>
        <w:t xml:space="preserve">9 </w:t>
      </w:r>
      <w:r>
        <w:rPr>
          <w:rFonts w:eastAsia="Courier New"/>
        </w:rPr>
        <w:t>punkte nurodyti dokumentai, Savivaldybės administracija raštu kreipiasi į Projekto rengėją, kad Projekto rengėjas per 10 darbo dienų nuo rašto gavimo dienos pateiktų trūkstamus dokumentus. Projekto rengėjui per nurodytą terminą  nepateikus trūkstamų dokumentų, prašymas netenkinamas.</w:t>
      </w:r>
    </w:p>
    <w:p w14:paraId="31F7DCE4" w14:textId="77777777" w:rsidR="00EC6CDB" w:rsidRDefault="00EC6CDB" w:rsidP="00EC6CDB">
      <w:pPr>
        <w:spacing w:line="276" w:lineRule="auto"/>
        <w:ind w:left="-142" w:firstLine="993"/>
        <w:jc w:val="both"/>
        <w:rPr>
          <w:rFonts w:eastAsia="Courier New"/>
          <w:color w:val="000000"/>
        </w:rPr>
      </w:pPr>
      <w:r>
        <w:rPr>
          <w:rFonts w:eastAsia="Courier New"/>
          <w:color w:val="000000"/>
        </w:rPr>
        <w:t>11.</w:t>
      </w:r>
      <w:r>
        <w:rPr>
          <w:rFonts w:eastAsia="Courier New"/>
          <w:color w:val="000000"/>
        </w:rPr>
        <w:tab/>
        <w:t>Savivaldybės administracija per 20 darbo dienų nuo prašymo gavimo dienos patikrina, ar:</w:t>
      </w:r>
    </w:p>
    <w:p w14:paraId="0CE1E907" w14:textId="77777777" w:rsidR="00EC6CDB" w:rsidRDefault="00EC6CDB" w:rsidP="00E5348D">
      <w:pPr>
        <w:tabs>
          <w:tab w:val="left" w:pos="1134"/>
          <w:tab w:val="left" w:pos="1701"/>
          <w:tab w:val="left" w:pos="1843"/>
        </w:tabs>
        <w:spacing w:line="276" w:lineRule="auto"/>
        <w:ind w:left="360" w:firstLine="916"/>
        <w:jc w:val="both"/>
        <w:rPr>
          <w:rFonts w:eastAsia="Courier New"/>
          <w:color w:val="000000"/>
        </w:rPr>
      </w:pPr>
      <w:r>
        <w:rPr>
          <w:rFonts w:eastAsia="Courier New"/>
          <w:color w:val="000000"/>
        </w:rPr>
        <w:t>11.1.</w:t>
      </w:r>
      <w:r>
        <w:rPr>
          <w:rFonts w:eastAsia="Courier New"/>
          <w:color w:val="000000"/>
        </w:rPr>
        <w:tab/>
        <w:t>Pateikti visi reikalingi dokumentai;</w:t>
      </w:r>
    </w:p>
    <w:p w14:paraId="51B56EFC" w14:textId="77777777" w:rsidR="00EC6CDB" w:rsidRDefault="00EC6CDB" w:rsidP="00E5348D">
      <w:pPr>
        <w:tabs>
          <w:tab w:val="left" w:pos="1701"/>
          <w:tab w:val="left" w:pos="1843"/>
        </w:tabs>
        <w:spacing w:line="276" w:lineRule="auto"/>
        <w:ind w:firstLine="1276"/>
        <w:jc w:val="both"/>
        <w:rPr>
          <w:rFonts w:eastAsia="Courier New"/>
          <w:color w:val="000000"/>
        </w:rPr>
      </w:pPr>
      <w:r>
        <w:rPr>
          <w:rFonts w:eastAsia="Courier New"/>
          <w:color w:val="000000"/>
        </w:rPr>
        <w:t>11.2.</w:t>
      </w:r>
      <w:r>
        <w:rPr>
          <w:rFonts w:eastAsia="Courier New"/>
          <w:color w:val="000000"/>
        </w:rPr>
        <w:tab/>
        <w:t>Projekto rengėjas nėra skolingas Valstybinio socialinio draudimo fondo biudžetui, ar neturi mokestinės nepriemokos Lietuvos Respublikos valstybės biudžetui arba savivaldybių biudžetams ir fondams, į kuriuos mokamus mokesčius administruoja Valstybinė mokesčių inspekcija;</w:t>
      </w:r>
    </w:p>
    <w:p w14:paraId="386F914A" w14:textId="77777777" w:rsidR="00EC6CDB" w:rsidRDefault="00EC6CDB" w:rsidP="00E5348D">
      <w:pPr>
        <w:tabs>
          <w:tab w:val="left" w:pos="1134"/>
          <w:tab w:val="left" w:pos="1701"/>
          <w:tab w:val="left" w:pos="1843"/>
        </w:tabs>
        <w:spacing w:line="276" w:lineRule="auto"/>
        <w:ind w:left="360" w:firstLine="916"/>
        <w:jc w:val="both"/>
        <w:rPr>
          <w:rFonts w:eastAsia="Courier New"/>
          <w:color w:val="000000"/>
        </w:rPr>
      </w:pPr>
      <w:r>
        <w:rPr>
          <w:rFonts w:eastAsia="Courier New"/>
          <w:color w:val="000000"/>
        </w:rPr>
        <w:t>11.3.</w:t>
      </w:r>
      <w:r>
        <w:rPr>
          <w:rFonts w:eastAsia="Courier New"/>
          <w:color w:val="000000"/>
        </w:rPr>
        <w:tab/>
      </w:r>
      <w:r>
        <w:rPr>
          <w:rFonts w:eastAsia="Courier New"/>
          <w:color w:val="000000"/>
          <w:lang w:val="pt-PT"/>
        </w:rPr>
        <w:t>Projekto rengėjas nėra bankrutuojantis, likviduojamas ar restruktūrizuojamas.</w:t>
      </w:r>
    </w:p>
    <w:p w14:paraId="2B259242" w14:textId="77777777" w:rsidR="00EC6CDB" w:rsidRDefault="00EC6CDB" w:rsidP="00EC6CDB">
      <w:pPr>
        <w:spacing w:line="276" w:lineRule="auto"/>
        <w:ind w:left="360" w:firstLine="491"/>
        <w:jc w:val="both"/>
        <w:rPr>
          <w:rFonts w:eastAsia="Courier New"/>
          <w:color w:val="000000"/>
        </w:rPr>
      </w:pPr>
      <w:r>
        <w:rPr>
          <w:rFonts w:eastAsia="Courier New"/>
          <w:color w:val="000000"/>
        </w:rPr>
        <w:t>12.</w:t>
      </w:r>
      <w:r>
        <w:rPr>
          <w:rFonts w:eastAsia="Courier New"/>
          <w:color w:val="000000"/>
        </w:rPr>
        <w:tab/>
        <w:t>Projekto rengėjo prašymas netenkinamas šiais atvejais:</w:t>
      </w:r>
    </w:p>
    <w:p w14:paraId="5B68C7AA" w14:textId="77777777" w:rsidR="00EC6CDB" w:rsidRDefault="00EC6CDB" w:rsidP="00EC6CDB">
      <w:pPr>
        <w:tabs>
          <w:tab w:val="left" w:pos="1418"/>
          <w:tab w:val="left" w:pos="1701"/>
        </w:tabs>
        <w:spacing w:line="276" w:lineRule="auto"/>
        <w:ind w:firstLine="1134"/>
        <w:jc w:val="both"/>
        <w:rPr>
          <w:rFonts w:eastAsia="Courier New"/>
          <w:color w:val="000000"/>
        </w:rPr>
      </w:pPr>
      <w:r>
        <w:rPr>
          <w:rFonts w:eastAsia="Courier New"/>
          <w:color w:val="000000"/>
        </w:rPr>
        <w:lastRenderedPageBreak/>
        <w:t>12.1.</w:t>
      </w:r>
      <w:r>
        <w:rPr>
          <w:rFonts w:eastAsia="Courier New"/>
          <w:color w:val="000000"/>
        </w:rPr>
        <w:tab/>
        <w:t>Jei nustatoma, kad Projekto rengėjo pateikti duomenys apie projektą, investicijų dydį, planuojamas darbo vietas ar kitus sprendimui dėl atleidimo reikšmingus faktus yra netikslūs arba neatitinka faktinių aplinkybių;</w:t>
      </w:r>
    </w:p>
    <w:p w14:paraId="5DC0AEDB" w14:textId="495A1F41" w:rsidR="00EC6CDB" w:rsidRDefault="00EC6CDB" w:rsidP="00EC6CDB">
      <w:pPr>
        <w:tabs>
          <w:tab w:val="left" w:pos="1418"/>
          <w:tab w:val="left" w:pos="1701"/>
        </w:tabs>
        <w:spacing w:line="276" w:lineRule="auto"/>
        <w:ind w:firstLine="1134"/>
        <w:jc w:val="both"/>
        <w:rPr>
          <w:rFonts w:eastAsia="Courier New"/>
          <w:color w:val="000000"/>
        </w:rPr>
      </w:pPr>
      <w:r>
        <w:rPr>
          <w:rFonts w:eastAsia="Courier New"/>
          <w:color w:val="000000"/>
        </w:rPr>
        <w:t>12.2.</w:t>
      </w:r>
      <w:r>
        <w:rPr>
          <w:rFonts w:eastAsia="Courier New"/>
          <w:color w:val="000000"/>
        </w:rPr>
        <w:tab/>
        <w:t>Jei</w:t>
      </w:r>
      <w:r w:rsidR="00C30DBD">
        <w:rPr>
          <w:rFonts w:eastAsia="Courier New"/>
          <w:color w:val="000000"/>
        </w:rPr>
        <w:t>gu</w:t>
      </w:r>
      <w:r>
        <w:rPr>
          <w:rFonts w:eastAsia="Courier New"/>
          <w:color w:val="000000"/>
        </w:rPr>
        <w:t xml:space="preserve"> Projekto rengėjas prašymo pateikimo </w:t>
      </w:r>
      <w:r>
        <w:rPr>
          <w:rFonts w:eastAsia="Courier New"/>
        </w:rPr>
        <w:t xml:space="preserve">dieną turi mokestinių </w:t>
      </w:r>
      <w:r>
        <w:rPr>
          <w:rFonts w:eastAsia="Courier New"/>
          <w:color w:val="000000"/>
        </w:rPr>
        <w:t xml:space="preserve">įsiskolinimų valstybės, </w:t>
      </w:r>
      <w:r>
        <w:rPr>
          <w:rFonts w:eastAsia="Courier New"/>
        </w:rPr>
        <w:t>sav</w:t>
      </w:r>
      <w:r>
        <w:rPr>
          <w:rFonts w:eastAsia="Courier New"/>
          <w:color w:val="000000"/>
        </w:rPr>
        <w:t>ivaldybės biudžetui ar valstybinio socialinio draudimo fondui;</w:t>
      </w:r>
    </w:p>
    <w:p w14:paraId="4400E931" w14:textId="7FE48C17" w:rsidR="00EC6CDB" w:rsidRDefault="00EC6CDB" w:rsidP="00EC6CDB">
      <w:pPr>
        <w:tabs>
          <w:tab w:val="left" w:pos="1418"/>
          <w:tab w:val="left" w:pos="1701"/>
        </w:tabs>
        <w:spacing w:line="276" w:lineRule="auto"/>
        <w:ind w:left="360" w:firstLine="774"/>
        <w:jc w:val="both"/>
        <w:rPr>
          <w:rFonts w:eastAsia="Courier New"/>
          <w:color w:val="000000"/>
        </w:rPr>
      </w:pPr>
      <w:r>
        <w:rPr>
          <w:rFonts w:eastAsia="Courier New"/>
          <w:color w:val="000000"/>
        </w:rPr>
        <w:t>12.3.</w:t>
      </w:r>
      <w:r>
        <w:rPr>
          <w:rFonts w:eastAsia="Courier New"/>
          <w:color w:val="000000"/>
        </w:rPr>
        <w:tab/>
        <w:t>Jei</w:t>
      </w:r>
      <w:r w:rsidR="00C30DBD">
        <w:rPr>
          <w:rFonts w:eastAsia="Courier New"/>
          <w:color w:val="000000"/>
        </w:rPr>
        <w:t>gu</w:t>
      </w:r>
      <w:r>
        <w:rPr>
          <w:rFonts w:eastAsia="Courier New"/>
          <w:color w:val="000000"/>
        </w:rPr>
        <w:t xml:space="preserve"> Projekto rengėjas yra bankrutuojantis, likviduojamas ar restruktūrizuojamas;</w:t>
      </w:r>
    </w:p>
    <w:p w14:paraId="71FECA46" w14:textId="27BF77CB" w:rsidR="00EC6CDB" w:rsidRDefault="00EC6CDB" w:rsidP="00EC6CDB">
      <w:pPr>
        <w:tabs>
          <w:tab w:val="left" w:pos="1418"/>
          <w:tab w:val="left" w:pos="1701"/>
        </w:tabs>
        <w:spacing w:line="276" w:lineRule="auto"/>
        <w:ind w:firstLine="1134"/>
        <w:jc w:val="both"/>
        <w:rPr>
          <w:rFonts w:eastAsia="Courier New"/>
        </w:rPr>
      </w:pPr>
      <w:r>
        <w:rPr>
          <w:rFonts w:eastAsia="Courier New"/>
        </w:rPr>
        <w:t>12.4.</w:t>
      </w:r>
      <w:r>
        <w:rPr>
          <w:rFonts w:eastAsia="Courier New"/>
        </w:rPr>
        <w:tab/>
        <w:t>Jei</w:t>
      </w:r>
      <w:r w:rsidR="00C30DBD">
        <w:rPr>
          <w:rFonts w:eastAsia="Courier New"/>
        </w:rPr>
        <w:t>gu</w:t>
      </w:r>
      <w:r>
        <w:rPr>
          <w:rFonts w:eastAsia="Courier New"/>
        </w:rPr>
        <w:t xml:space="preserve"> Projekto rengėjas per nurodytą terminą nepateikė trūkstamų dokumentų.</w:t>
      </w:r>
    </w:p>
    <w:p w14:paraId="56A2D896" w14:textId="41095161" w:rsidR="00EC6CDB" w:rsidRDefault="00EC6CDB" w:rsidP="00EC6CDB">
      <w:pPr>
        <w:spacing w:line="276" w:lineRule="auto"/>
        <w:ind w:firstLine="851"/>
        <w:jc w:val="both"/>
        <w:rPr>
          <w:rFonts w:eastAsia="Courier New"/>
          <w:color w:val="000000"/>
        </w:rPr>
      </w:pPr>
      <w:r>
        <w:rPr>
          <w:rFonts w:eastAsia="Courier New"/>
          <w:color w:val="000000"/>
        </w:rPr>
        <w:t>13.</w:t>
      </w:r>
      <w:r>
        <w:rPr>
          <w:rFonts w:eastAsia="Courier New"/>
          <w:color w:val="000000"/>
        </w:rPr>
        <w:tab/>
      </w:r>
      <w:r>
        <w:rPr>
          <w:rFonts w:eastAsia="Courier New"/>
        </w:rPr>
        <w:t xml:space="preserve">Savivaldybės administracija, įvertinusi Aprašo 9 ir 11 punktuose nurodytus </w:t>
      </w:r>
      <w:r>
        <w:rPr>
          <w:rFonts w:eastAsia="Courier New"/>
          <w:color w:val="000000"/>
        </w:rPr>
        <w:t xml:space="preserve">duomenis, parengia </w:t>
      </w:r>
      <w:r w:rsidRPr="00384580">
        <w:rPr>
          <w:rFonts w:eastAsia="Courier New"/>
          <w:color w:val="000000"/>
        </w:rPr>
        <w:t xml:space="preserve">Savivaldybės </w:t>
      </w:r>
      <w:r w:rsidR="00384580" w:rsidRPr="00384580">
        <w:rPr>
          <w:rFonts w:eastAsia="Courier New"/>
          <w:color w:val="000000"/>
        </w:rPr>
        <w:t>tarybos sprendimo</w:t>
      </w:r>
      <w:r w:rsidR="00384580" w:rsidRPr="00384580">
        <w:rPr>
          <w:rFonts w:eastAsia="Courier New"/>
          <w:color w:val="000000"/>
        </w:rPr>
        <w:t xml:space="preserve"> </w:t>
      </w:r>
      <w:r w:rsidRPr="00384580">
        <w:rPr>
          <w:rFonts w:eastAsia="Courier New"/>
          <w:color w:val="000000"/>
        </w:rPr>
        <w:t>projektą</w:t>
      </w:r>
      <w:r>
        <w:rPr>
          <w:rFonts w:eastAsia="Courier New"/>
          <w:color w:val="000000"/>
        </w:rPr>
        <w:t xml:space="preserve"> </w:t>
      </w:r>
      <w:r w:rsidRPr="00FD51E3">
        <w:rPr>
          <w:rFonts w:eastAsia="Courier New"/>
          <w:color w:val="000000"/>
        </w:rPr>
        <w:t>dėl atleidimo nuo atlyginimo už galimybę statyti ir (ar) rekonstruoti statinius ir (ar) įrenginius valstybinėje žemėje mokėjimo</w:t>
      </w:r>
      <w:r>
        <w:rPr>
          <w:rFonts w:eastAsia="Courier New"/>
          <w:color w:val="000000"/>
        </w:rPr>
        <w:t>.</w:t>
      </w:r>
    </w:p>
    <w:p w14:paraId="405BE7C1" w14:textId="77777777" w:rsidR="00EC6CDB" w:rsidRDefault="00EC6CDB" w:rsidP="00EC6CDB">
      <w:pPr>
        <w:spacing w:line="276" w:lineRule="auto"/>
        <w:ind w:left="360" w:firstLine="491"/>
        <w:jc w:val="both"/>
        <w:rPr>
          <w:rFonts w:eastAsia="Courier New"/>
          <w:color w:val="000000"/>
        </w:rPr>
      </w:pPr>
      <w:r>
        <w:rPr>
          <w:rFonts w:eastAsia="Courier New"/>
          <w:color w:val="000000"/>
        </w:rPr>
        <w:t>14.</w:t>
      </w:r>
      <w:r>
        <w:rPr>
          <w:rFonts w:eastAsia="Courier New"/>
          <w:color w:val="000000"/>
        </w:rPr>
        <w:tab/>
      </w:r>
      <w:r w:rsidRPr="00384580">
        <w:rPr>
          <w:rFonts w:eastAsia="Courier New"/>
          <w:color w:val="000000"/>
        </w:rPr>
        <w:t>Sprendimo projekte</w:t>
      </w:r>
      <w:r>
        <w:rPr>
          <w:rFonts w:eastAsia="Courier New"/>
          <w:color w:val="000000"/>
        </w:rPr>
        <w:t xml:space="preserve"> </w:t>
      </w:r>
      <w:r w:rsidRPr="00FD51E3">
        <w:rPr>
          <w:rFonts w:eastAsia="Courier New"/>
          <w:color w:val="000000"/>
        </w:rPr>
        <w:t>dėl atleidimo nuo atlyginimo už galimybę statyti ir (ar) rekonstruoti statinius ir (ar) įrenginius valstybinėje žemėje mokėjimo nurodoma</w:t>
      </w:r>
      <w:r>
        <w:rPr>
          <w:rFonts w:eastAsia="Courier New"/>
          <w:color w:val="000000"/>
        </w:rPr>
        <w:t>:</w:t>
      </w:r>
    </w:p>
    <w:p w14:paraId="20D6BB38" w14:textId="77777777" w:rsidR="00EC6CDB" w:rsidRDefault="00EC6CDB" w:rsidP="00EC6CDB">
      <w:pPr>
        <w:tabs>
          <w:tab w:val="left" w:pos="1701"/>
        </w:tabs>
        <w:spacing w:line="276" w:lineRule="auto"/>
        <w:ind w:left="360" w:firstLine="774"/>
        <w:jc w:val="both"/>
        <w:rPr>
          <w:rFonts w:eastAsia="Courier New"/>
          <w:color w:val="000000"/>
        </w:rPr>
      </w:pPr>
      <w:r>
        <w:rPr>
          <w:rFonts w:eastAsia="Courier New"/>
          <w:color w:val="000000"/>
        </w:rPr>
        <w:t>14.1.</w:t>
      </w:r>
      <w:r>
        <w:rPr>
          <w:rFonts w:eastAsia="Courier New"/>
          <w:color w:val="000000"/>
        </w:rPr>
        <w:tab/>
        <w:t>Asmuo (Projekto rengėjas), kuriam taikomas atleidimas;</w:t>
      </w:r>
    </w:p>
    <w:p w14:paraId="68D92098" w14:textId="77777777" w:rsidR="00EC6CDB" w:rsidRDefault="00EC6CDB" w:rsidP="00EC6CDB">
      <w:pPr>
        <w:tabs>
          <w:tab w:val="left" w:pos="1701"/>
        </w:tabs>
        <w:spacing w:line="276" w:lineRule="auto"/>
        <w:ind w:left="360" w:firstLine="774"/>
        <w:jc w:val="both"/>
        <w:rPr>
          <w:rFonts w:eastAsia="Courier New"/>
          <w:color w:val="000000"/>
        </w:rPr>
      </w:pPr>
      <w:r>
        <w:rPr>
          <w:rFonts w:eastAsia="Courier New"/>
          <w:color w:val="000000"/>
        </w:rPr>
        <w:t>14.2.</w:t>
      </w:r>
      <w:r>
        <w:rPr>
          <w:rFonts w:eastAsia="Courier New"/>
          <w:color w:val="000000"/>
        </w:rPr>
        <w:tab/>
        <w:t>Atleidimo pagrindas;</w:t>
      </w:r>
    </w:p>
    <w:p w14:paraId="6CC44B78" w14:textId="77777777" w:rsidR="00EC6CDB" w:rsidRDefault="00EC6CDB" w:rsidP="00EC6CDB">
      <w:pPr>
        <w:tabs>
          <w:tab w:val="left" w:pos="1701"/>
        </w:tabs>
        <w:spacing w:line="276" w:lineRule="auto"/>
        <w:ind w:left="360" w:firstLine="774"/>
        <w:jc w:val="both"/>
        <w:rPr>
          <w:rFonts w:eastAsia="Courier New"/>
          <w:color w:val="000000"/>
        </w:rPr>
      </w:pPr>
      <w:r>
        <w:rPr>
          <w:rFonts w:eastAsia="Courier New"/>
          <w:color w:val="000000"/>
        </w:rPr>
        <w:t>14.3.</w:t>
      </w:r>
      <w:r>
        <w:rPr>
          <w:rFonts w:eastAsia="Courier New"/>
          <w:color w:val="000000"/>
        </w:rPr>
        <w:tab/>
        <w:t>Atleidimo dydis (proc.);</w:t>
      </w:r>
    </w:p>
    <w:p w14:paraId="41903C25" w14:textId="77777777" w:rsidR="00EC6CDB" w:rsidRDefault="00EC6CDB" w:rsidP="00EC6CDB">
      <w:pPr>
        <w:tabs>
          <w:tab w:val="left" w:pos="1701"/>
        </w:tabs>
        <w:spacing w:line="276" w:lineRule="auto"/>
        <w:ind w:firstLine="1134"/>
        <w:jc w:val="both"/>
        <w:rPr>
          <w:rFonts w:eastAsia="Courier New"/>
          <w:color w:val="000000"/>
        </w:rPr>
      </w:pPr>
      <w:r>
        <w:rPr>
          <w:rFonts w:eastAsia="Courier New"/>
          <w:color w:val="000000"/>
        </w:rPr>
        <w:t>14.4.</w:t>
      </w:r>
      <w:r>
        <w:rPr>
          <w:rFonts w:eastAsia="Courier New"/>
          <w:color w:val="000000"/>
        </w:rPr>
        <w:tab/>
        <w:t>Projekto įsipareigojimai (darbo vietų išlaikymas, investicijų įgyvendinimas bei terminas šiems įsipareigojimams įvykdyti ir pan.) ir terminai.</w:t>
      </w:r>
    </w:p>
    <w:p w14:paraId="55603387" w14:textId="77777777" w:rsidR="00EC6CDB" w:rsidRDefault="00EC6CDB" w:rsidP="00EC6CDB">
      <w:pPr>
        <w:spacing w:line="276" w:lineRule="auto"/>
        <w:ind w:firstLine="851"/>
        <w:jc w:val="both"/>
        <w:rPr>
          <w:rFonts w:eastAsia="Courier New"/>
          <w:color w:val="000000"/>
        </w:rPr>
      </w:pPr>
      <w:r>
        <w:rPr>
          <w:rFonts w:eastAsia="Courier New"/>
        </w:rPr>
        <w:t>15.</w:t>
      </w:r>
      <w:r>
        <w:rPr>
          <w:rFonts w:eastAsia="Courier New"/>
        </w:rPr>
        <w:tab/>
      </w:r>
      <w:r w:rsidRPr="00FD51E3">
        <w:rPr>
          <w:rFonts w:eastAsia="Courier New"/>
        </w:rPr>
        <w:t>Nustačius, kad Projekto rengėjas pateikė netikslius duomenis arba nevykdo prisiimtų įsipareigojimų, Savivaldybės tarybos sprendimu suteiktas atleidimo dydis gali būti sumažinamas, atsižvelgiant į Apraše nustatytus ekonominės ir (ar) socialinės naudos vertinimo kriterijus bei perskaičiuotus vertinimo balus</w:t>
      </w:r>
      <w:r>
        <w:rPr>
          <w:rFonts w:eastAsia="Courier New"/>
        </w:rPr>
        <w:t>.</w:t>
      </w:r>
    </w:p>
    <w:p w14:paraId="66A5A4F2" w14:textId="77777777" w:rsidR="00EC6CDB" w:rsidRDefault="00EC6CDB" w:rsidP="00EC6CDB">
      <w:pPr>
        <w:spacing w:line="276" w:lineRule="auto"/>
        <w:jc w:val="center"/>
        <w:rPr>
          <w:rFonts w:eastAsia="Courier New"/>
          <w:b/>
          <w:bCs/>
          <w:color w:val="000000"/>
        </w:rPr>
      </w:pPr>
      <w:r>
        <w:rPr>
          <w:rFonts w:eastAsia="Courier New"/>
          <w:b/>
          <w:bCs/>
          <w:color w:val="000000"/>
        </w:rPr>
        <w:t>IV SKYRIUS</w:t>
      </w:r>
    </w:p>
    <w:p w14:paraId="7BB5CF1F" w14:textId="77777777" w:rsidR="00EC6CDB" w:rsidRDefault="00EC6CDB" w:rsidP="00EC6CDB">
      <w:pPr>
        <w:spacing w:line="276" w:lineRule="auto"/>
        <w:jc w:val="center"/>
        <w:rPr>
          <w:rFonts w:eastAsia="Courier New"/>
          <w:color w:val="000000"/>
        </w:rPr>
      </w:pPr>
      <w:r>
        <w:rPr>
          <w:b/>
          <w:bCs/>
          <w:color w:val="000000"/>
          <w:lang w:val="en-US"/>
        </w:rPr>
        <w:t>PROJEKTO ĮGYVENDINIMO KONTROLĖ</w:t>
      </w:r>
    </w:p>
    <w:p w14:paraId="08D7D818" w14:textId="77777777" w:rsidR="00EC6CDB" w:rsidRDefault="00EC6CDB" w:rsidP="00EC6CDB">
      <w:pPr>
        <w:spacing w:line="276" w:lineRule="auto"/>
        <w:ind w:firstLine="993"/>
        <w:jc w:val="both"/>
        <w:rPr>
          <w:rFonts w:eastAsia="Courier New"/>
          <w:color w:val="000000"/>
        </w:rPr>
      </w:pPr>
    </w:p>
    <w:p w14:paraId="5B89BFB3" w14:textId="77777777" w:rsidR="00EC6CDB" w:rsidRDefault="00EC6CDB" w:rsidP="00E5348D">
      <w:pPr>
        <w:tabs>
          <w:tab w:val="left" w:pos="1276"/>
        </w:tabs>
        <w:spacing w:line="276" w:lineRule="auto"/>
        <w:ind w:firstLine="851"/>
        <w:jc w:val="both"/>
        <w:rPr>
          <w:rFonts w:eastAsia="Courier New"/>
          <w:color w:val="000000"/>
          <w:sz w:val="20"/>
          <w:szCs w:val="20"/>
          <w:lang w:val="en-US"/>
        </w:rPr>
      </w:pPr>
      <w:r>
        <w:rPr>
          <w:rFonts w:eastAsia="Courier New"/>
          <w:color w:val="000000"/>
          <w:lang w:val="en-US"/>
        </w:rPr>
        <w:t xml:space="preserve">16. </w:t>
      </w:r>
      <w:r>
        <w:rPr>
          <w:rFonts w:eastAsia="Courier New"/>
          <w:color w:val="000000"/>
          <w:lang w:val="en-US"/>
        </w:rPr>
        <w:tab/>
      </w:r>
      <w:r>
        <w:rPr>
          <w:rFonts w:eastAsia="Courier New"/>
          <w:color w:val="000000"/>
        </w:rPr>
        <w:t xml:space="preserve">Projekto rengėjas, pasibaigus Savivaldybės tarybos sprendime nurodytam įsipareigojimų įvykdymo terminui, ne vėliau kaip per 20 darbo dienų Savivaldybės administracijai privalo pateikti laisvos formos ataskaitą apie projekto įgyvendinimą ir pasiektus rodiklius pagrindžiančius dokumentus (dokumentus apie sukurtas darbo vietas, atliktas investicijas, statybos užbaigimą ir kt.). </w:t>
      </w:r>
    </w:p>
    <w:p w14:paraId="4E8C0B98" w14:textId="34CB82F2" w:rsidR="00EC6CDB" w:rsidRDefault="00EC6CDB" w:rsidP="00E5348D">
      <w:pPr>
        <w:tabs>
          <w:tab w:val="left" w:pos="1276"/>
        </w:tabs>
        <w:spacing w:line="276" w:lineRule="auto"/>
        <w:ind w:firstLine="851"/>
        <w:jc w:val="both"/>
        <w:rPr>
          <w:rFonts w:eastAsia="Courier New"/>
          <w:color w:val="000000"/>
          <w:sz w:val="20"/>
          <w:lang w:val="en-US"/>
        </w:rPr>
      </w:pPr>
      <w:r>
        <w:rPr>
          <w:rFonts w:eastAsia="Courier New"/>
          <w:color w:val="000000"/>
          <w:lang w:val="en-US"/>
        </w:rPr>
        <w:t xml:space="preserve">17. </w:t>
      </w:r>
      <w:r>
        <w:rPr>
          <w:rFonts w:eastAsia="Courier New"/>
          <w:color w:val="000000"/>
        </w:rPr>
        <w:t xml:space="preserve">Savivaldybės administracija, gavusi </w:t>
      </w:r>
      <w:r>
        <w:rPr>
          <w:rFonts w:eastAsia="Courier New"/>
        </w:rPr>
        <w:t>Aprašo 16</w:t>
      </w:r>
      <w:r>
        <w:rPr>
          <w:rFonts w:eastAsia="Courier New"/>
          <w:color w:val="EE0000"/>
        </w:rPr>
        <w:t xml:space="preserve"> </w:t>
      </w:r>
      <w:r>
        <w:rPr>
          <w:rFonts w:eastAsia="Courier New"/>
        </w:rPr>
        <w:t xml:space="preserve">punkte </w:t>
      </w:r>
      <w:r>
        <w:rPr>
          <w:rFonts w:eastAsia="Courier New"/>
          <w:color w:val="000000"/>
        </w:rPr>
        <w:t xml:space="preserve">nurodytus dokumentus, per 20 darbo dienų </w:t>
      </w:r>
      <w:r>
        <w:rPr>
          <w:rFonts w:eastAsia="Courier New"/>
        </w:rPr>
        <w:t xml:space="preserve">atlieka projekto įgyvendinimo patikrinimą. Patikrinimo metu vertinama dokumentinė informacija, o prireikus – atliekama patikra projekto </w:t>
      </w:r>
      <w:r>
        <w:rPr>
          <w:rFonts w:eastAsia="Courier New"/>
          <w:color w:val="000000"/>
        </w:rPr>
        <w:t xml:space="preserve">įgyvendinimo vietoje, surašant patikrinimo aktą. </w:t>
      </w:r>
    </w:p>
    <w:p w14:paraId="6DA5B0B0" w14:textId="6FD6EEFE" w:rsidR="00EC6CDB" w:rsidRDefault="00EC6CDB" w:rsidP="00E5348D">
      <w:pPr>
        <w:tabs>
          <w:tab w:val="left" w:pos="1134"/>
          <w:tab w:val="left" w:pos="1276"/>
        </w:tabs>
        <w:spacing w:line="276" w:lineRule="auto"/>
        <w:ind w:firstLine="851"/>
        <w:jc w:val="both"/>
        <w:rPr>
          <w:rFonts w:eastAsia="Courier New"/>
          <w:color w:val="000000"/>
          <w:sz w:val="20"/>
          <w:lang w:val="en-US"/>
        </w:rPr>
      </w:pPr>
      <w:r>
        <w:rPr>
          <w:rFonts w:eastAsia="Courier New"/>
          <w:color w:val="000000"/>
          <w:lang w:val="en-US"/>
        </w:rPr>
        <w:t>18.</w:t>
      </w:r>
      <w:r>
        <w:rPr>
          <w:rFonts w:eastAsia="Courier New"/>
          <w:color w:val="000000"/>
          <w:lang w:val="en-US"/>
        </w:rPr>
        <w:tab/>
      </w:r>
      <w:r>
        <w:rPr>
          <w:rFonts w:eastAsia="Courier New"/>
          <w:color w:val="000000"/>
        </w:rPr>
        <w:t xml:space="preserve">Jeigu patikrinimo metu nustatoma, kad Projekto rengėjas pateikė netikslius duomenis, neįvykdė visų prisiimtų įsipareigojimų ar pasiekė mažesnius </w:t>
      </w:r>
      <w:r>
        <w:rPr>
          <w:rFonts w:eastAsia="Courier New"/>
        </w:rPr>
        <w:t>rodiklius, nei</w:t>
      </w:r>
      <w:r>
        <w:rPr>
          <w:rFonts w:eastAsia="Courier New"/>
          <w:color w:val="000000"/>
        </w:rPr>
        <w:t xml:space="preserve"> planuota, Savivaldybės administracija perskaičiuoja suteiktus vertinimo balus pagal faktinius duomenis: </w:t>
      </w:r>
    </w:p>
    <w:p w14:paraId="0878546A" w14:textId="77777777" w:rsidR="00EC6CDB" w:rsidRDefault="00EC6CDB" w:rsidP="00E5348D">
      <w:pPr>
        <w:tabs>
          <w:tab w:val="left" w:pos="1134"/>
          <w:tab w:val="left" w:pos="1701"/>
        </w:tabs>
        <w:spacing w:line="276" w:lineRule="auto"/>
        <w:ind w:firstLine="1134"/>
        <w:jc w:val="both"/>
        <w:rPr>
          <w:rFonts w:eastAsia="Courier New"/>
          <w:color w:val="000000"/>
          <w:sz w:val="20"/>
          <w:lang w:val="en-US"/>
        </w:rPr>
      </w:pPr>
      <w:r>
        <w:rPr>
          <w:rFonts w:eastAsia="Courier New"/>
          <w:color w:val="000000"/>
          <w:lang w:val="en-US"/>
        </w:rPr>
        <w:t>18.1.</w:t>
      </w:r>
      <w:r>
        <w:rPr>
          <w:rFonts w:eastAsia="Courier New"/>
          <w:color w:val="000000"/>
          <w:lang w:val="en-US"/>
        </w:rPr>
        <w:tab/>
      </w:r>
      <w:r>
        <w:rPr>
          <w:rFonts w:eastAsia="Courier New"/>
          <w:color w:val="000000"/>
        </w:rPr>
        <w:t>Jeigu perskaičiuota balų suma atitinka žemesnį atleidimo dydį (pvz., vietoj 70 balų surenkama mažiau nei 70, bet daugiau nei 5</w:t>
      </w:r>
      <w:r>
        <w:rPr>
          <w:rFonts w:eastAsia="Courier New"/>
        </w:rPr>
        <w:t xml:space="preserve">0), </w:t>
      </w:r>
      <w:r>
        <w:rPr>
          <w:rFonts w:eastAsia="Courier New"/>
          <w:color w:val="000000"/>
        </w:rPr>
        <w:t xml:space="preserve">parengiamas ir teikiamas Savivaldybės tarybai sprendimo projektas dėl atleidimo dydžio pakeitimo (sumažinimo) pagal Aprašo 7 punktą; </w:t>
      </w:r>
    </w:p>
    <w:p w14:paraId="0B4B1F62" w14:textId="77777777" w:rsidR="00EC6CDB" w:rsidRDefault="00EC6CDB" w:rsidP="00E5348D">
      <w:pPr>
        <w:tabs>
          <w:tab w:val="left" w:pos="1134"/>
          <w:tab w:val="left" w:pos="1701"/>
        </w:tabs>
        <w:spacing w:line="276" w:lineRule="auto"/>
        <w:ind w:firstLine="1134"/>
        <w:jc w:val="both"/>
        <w:rPr>
          <w:rFonts w:eastAsia="Courier New"/>
          <w:color w:val="000000"/>
          <w:sz w:val="20"/>
          <w:lang w:val="en-US"/>
        </w:rPr>
      </w:pPr>
      <w:r>
        <w:rPr>
          <w:rFonts w:eastAsia="Courier New"/>
          <w:color w:val="000000"/>
          <w:lang w:val="en-US"/>
        </w:rPr>
        <w:t>18.2.</w:t>
      </w:r>
      <w:r>
        <w:rPr>
          <w:rFonts w:eastAsia="Courier New"/>
          <w:color w:val="000000"/>
          <w:lang w:val="en-US"/>
        </w:rPr>
        <w:tab/>
      </w:r>
      <w:r>
        <w:rPr>
          <w:rFonts w:eastAsia="Courier New"/>
        </w:rPr>
        <w:t>Jeigu perskaičiuota balų suma yra mažesnė nei 50 balų arba nustatoma, kad projektas neįgy</w:t>
      </w:r>
      <w:r>
        <w:rPr>
          <w:rFonts w:eastAsia="Courier New"/>
          <w:color w:val="000000"/>
        </w:rPr>
        <w:t xml:space="preserve">vendintas iš esmės (nevykdoma veikla), parengiamas ir teikiamas Savivaldybės tarybai sprendimo projektas dėl atleidimo nuo atlyginimo už galimybę statyti panaikinimo. </w:t>
      </w:r>
    </w:p>
    <w:p w14:paraId="5BFFA0E8" w14:textId="4F52717A" w:rsidR="00EC6CDB" w:rsidRDefault="00EC6CDB" w:rsidP="00E5348D">
      <w:pPr>
        <w:tabs>
          <w:tab w:val="left" w:pos="1418"/>
        </w:tabs>
        <w:spacing w:line="276" w:lineRule="auto"/>
        <w:ind w:firstLine="851"/>
        <w:jc w:val="both"/>
        <w:rPr>
          <w:rFonts w:eastAsia="Courier New"/>
          <w:color w:val="000000"/>
        </w:rPr>
      </w:pPr>
      <w:r>
        <w:rPr>
          <w:rFonts w:eastAsia="Courier New"/>
          <w:color w:val="000000"/>
        </w:rPr>
        <w:t xml:space="preserve">19. </w:t>
      </w:r>
      <w:r w:rsidRPr="0039697F">
        <w:rPr>
          <w:rFonts w:eastAsia="Courier New"/>
          <w:color w:val="000000"/>
        </w:rPr>
        <w:t>Sprendimą dėl suteikto atleidimo nuo atlyginimo už galimybę statyti mokėjimo dydžio pakeitimo arba panaikinimo priima Savivaldybės taryba. Savivaldybės tarybai priėmus sprendimą sumažinti ar panaikinti atleidimo dydį, Projekto rengėjas privalo sumokėti apskaičiuotą mokėtiną atlyginimo dalį teisės aktų nustatyta tvarka</w:t>
      </w:r>
      <w:r>
        <w:rPr>
          <w:rFonts w:eastAsia="Courier New"/>
          <w:color w:val="000000"/>
        </w:rPr>
        <w:t>.</w:t>
      </w:r>
    </w:p>
    <w:p w14:paraId="78CCC7DC" w14:textId="77777777" w:rsidR="00EC6CDB" w:rsidRDefault="00EC6CDB" w:rsidP="00EC6CDB">
      <w:pPr>
        <w:spacing w:line="276" w:lineRule="auto"/>
        <w:jc w:val="both"/>
        <w:rPr>
          <w:rFonts w:eastAsia="Courier New"/>
          <w:color w:val="000000"/>
        </w:rPr>
      </w:pPr>
    </w:p>
    <w:p w14:paraId="631C2C1F" w14:textId="77777777" w:rsidR="00EC6CDB" w:rsidRDefault="00EC6CDB" w:rsidP="00EC6CDB">
      <w:pPr>
        <w:spacing w:line="276" w:lineRule="auto"/>
        <w:jc w:val="center"/>
        <w:rPr>
          <w:rFonts w:eastAsia="Courier New"/>
          <w:b/>
          <w:bCs/>
          <w:color w:val="000000"/>
        </w:rPr>
      </w:pPr>
      <w:r>
        <w:rPr>
          <w:rFonts w:eastAsia="Courier New"/>
          <w:b/>
          <w:bCs/>
          <w:color w:val="000000"/>
        </w:rPr>
        <w:lastRenderedPageBreak/>
        <w:t>V SKYRIUS</w:t>
      </w:r>
    </w:p>
    <w:p w14:paraId="4AD57C00" w14:textId="77777777" w:rsidR="00EC6CDB" w:rsidRDefault="00EC6CDB" w:rsidP="00EC6CDB">
      <w:pPr>
        <w:spacing w:line="276" w:lineRule="auto"/>
        <w:jc w:val="center"/>
        <w:rPr>
          <w:rFonts w:eastAsia="Courier New"/>
          <w:b/>
          <w:bCs/>
          <w:color w:val="000000"/>
        </w:rPr>
      </w:pPr>
      <w:r>
        <w:rPr>
          <w:rFonts w:eastAsia="Courier New"/>
          <w:b/>
          <w:bCs/>
          <w:color w:val="000000"/>
        </w:rPr>
        <w:t>BAIGIAMOSIOS NUOSTATOS</w:t>
      </w:r>
    </w:p>
    <w:p w14:paraId="7B02E490" w14:textId="77777777" w:rsidR="00EC6CDB" w:rsidRDefault="00EC6CDB" w:rsidP="00E5348D">
      <w:pPr>
        <w:tabs>
          <w:tab w:val="left" w:pos="993"/>
          <w:tab w:val="left" w:pos="1134"/>
        </w:tabs>
        <w:spacing w:line="276" w:lineRule="auto"/>
        <w:jc w:val="both"/>
        <w:rPr>
          <w:rFonts w:eastAsia="Courier New"/>
          <w:color w:val="000000"/>
        </w:rPr>
      </w:pPr>
    </w:p>
    <w:p w14:paraId="39075CFA" w14:textId="7C5334D6" w:rsidR="00EC6CDB" w:rsidRDefault="00EC6CDB" w:rsidP="00E5348D">
      <w:pPr>
        <w:tabs>
          <w:tab w:val="left" w:pos="993"/>
        </w:tabs>
        <w:spacing w:line="276" w:lineRule="auto"/>
        <w:ind w:firstLine="709"/>
        <w:jc w:val="both"/>
        <w:rPr>
          <w:rFonts w:eastAsia="Courier New"/>
          <w:color w:val="000000"/>
        </w:rPr>
      </w:pPr>
      <w:r>
        <w:rPr>
          <w:rFonts w:eastAsia="Courier New"/>
          <w:color w:val="000000"/>
        </w:rPr>
        <w:t>20.</w:t>
      </w:r>
      <w:r w:rsidR="00E5348D">
        <w:rPr>
          <w:rFonts w:eastAsia="Courier New"/>
          <w:color w:val="000000"/>
        </w:rPr>
        <w:t xml:space="preserve"> </w:t>
      </w:r>
      <w:r w:rsidRPr="0039697F">
        <w:rPr>
          <w:rFonts w:eastAsia="Courier New"/>
          <w:color w:val="000000"/>
        </w:rPr>
        <w:t>Sprendimą dėl atleidimo nuo atlyginimo už galimybę statyti ir (ar) rekonstruoti statinius ir (ar) įrenginius valstybinėje žemėje mokėjimo priima Savivaldybės taryba, vadovaudamasi Aprašo nuostatomis.</w:t>
      </w:r>
    </w:p>
    <w:p w14:paraId="6A86B59D" w14:textId="34D1E43C" w:rsidR="00EC6CDB" w:rsidRDefault="00EC6CDB" w:rsidP="00E5348D">
      <w:pPr>
        <w:tabs>
          <w:tab w:val="left" w:pos="1134"/>
        </w:tabs>
        <w:spacing w:line="276" w:lineRule="auto"/>
        <w:ind w:firstLine="709"/>
        <w:jc w:val="both"/>
        <w:rPr>
          <w:rFonts w:eastAsia="Courier New"/>
          <w:color w:val="000000"/>
        </w:rPr>
      </w:pPr>
      <w:r>
        <w:rPr>
          <w:rFonts w:eastAsia="Courier New"/>
          <w:color w:val="000000"/>
        </w:rPr>
        <w:t>21.</w:t>
      </w:r>
      <w:r w:rsidR="00E5348D">
        <w:rPr>
          <w:rFonts w:eastAsia="Courier New"/>
          <w:color w:val="000000"/>
        </w:rPr>
        <w:t xml:space="preserve"> </w:t>
      </w:r>
      <w:r w:rsidRPr="0039697F">
        <w:rPr>
          <w:rFonts w:eastAsia="Courier New"/>
        </w:rPr>
        <w:t>Aprašas keičiamas, pildomas, pripažįstamas netekusiu galios Savivaldybės tarybos sprendimu.</w:t>
      </w:r>
    </w:p>
    <w:p w14:paraId="4CF23D39" w14:textId="77777777" w:rsidR="00EC6CDB" w:rsidRDefault="00EC6CDB" w:rsidP="00EC6CDB">
      <w:pPr>
        <w:spacing w:line="276" w:lineRule="auto"/>
        <w:jc w:val="center"/>
        <w:rPr>
          <w:rFonts w:eastAsia="Courier New"/>
          <w:color w:val="000000"/>
        </w:rPr>
      </w:pPr>
      <w:r>
        <w:rPr>
          <w:rFonts w:eastAsia="Courier New"/>
          <w:color w:val="000000"/>
        </w:rPr>
        <w:t>____________________</w:t>
      </w:r>
    </w:p>
    <w:p w14:paraId="042390D9" w14:textId="77777777" w:rsidR="00EC6CDB" w:rsidRPr="006F2C62" w:rsidRDefault="00EC6CDB" w:rsidP="00EC6CDB">
      <w:pPr>
        <w:jc w:val="center"/>
        <w:rPr>
          <w:b/>
          <w:bCs/>
        </w:rPr>
      </w:pPr>
    </w:p>
    <w:p w14:paraId="0F6442FF" w14:textId="77777777" w:rsidR="005715B1" w:rsidRDefault="005715B1"/>
    <w:sectPr w:rsidR="005715B1" w:rsidSect="00EC6CDB">
      <w:headerReference w:type="default" r:id="rId6"/>
      <w:foot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39F2" w14:textId="77777777" w:rsidR="000428A3" w:rsidRDefault="000428A3">
      <w:r>
        <w:separator/>
      </w:r>
    </w:p>
  </w:endnote>
  <w:endnote w:type="continuationSeparator" w:id="0">
    <w:p w14:paraId="1A4CAEA4" w14:textId="77777777" w:rsidR="000428A3" w:rsidRDefault="0004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2841" w14:textId="77777777" w:rsidR="00E34C31" w:rsidRDefault="00E34C31"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AD0FD" w14:textId="77777777" w:rsidR="000428A3" w:rsidRDefault="000428A3">
      <w:r>
        <w:separator/>
      </w:r>
    </w:p>
  </w:footnote>
  <w:footnote w:type="continuationSeparator" w:id="0">
    <w:p w14:paraId="52C3C29E" w14:textId="77777777" w:rsidR="000428A3" w:rsidRDefault="00042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562090"/>
      <w:docPartObj>
        <w:docPartGallery w:val="Page Numbers (Top of Page)"/>
        <w:docPartUnique/>
      </w:docPartObj>
    </w:sdtPr>
    <w:sdtEndPr/>
    <w:sdtContent>
      <w:p w14:paraId="63787FD7" w14:textId="77777777" w:rsidR="00E34C31" w:rsidRPr="00DA7E52" w:rsidRDefault="002805D9" w:rsidP="00F02D0E">
        <w:pPr>
          <w:pStyle w:val="Antrats"/>
          <w:jc w:val="center"/>
        </w:pPr>
        <w:r w:rsidRPr="00DA7E52">
          <w:fldChar w:fldCharType="begin"/>
        </w:r>
        <w:r w:rsidRPr="00DA7E52">
          <w:instrText>PAGE   \* MERGEFORMAT</w:instrText>
        </w:r>
        <w:r w:rsidRPr="00DA7E52">
          <w:fldChar w:fldCharType="separate"/>
        </w:r>
        <w:r w:rsidRPr="00DA7E52">
          <w:t>2</w:t>
        </w:r>
        <w:r w:rsidRPr="00DA7E52">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CDB"/>
    <w:rsid w:val="000428A3"/>
    <w:rsid w:val="00172647"/>
    <w:rsid w:val="002805D9"/>
    <w:rsid w:val="00384580"/>
    <w:rsid w:val="00396EB6"/>
    <w:rsid w:val="003D3EF5"/>
    <w:rsid w:val="005253CF"/>
    <w:rsid w:val="00536AB5"/>
    <w:rsid w:val="005715B1"/>
    <w:rsid w:val="005C6DDF"/>
    <w:rsid w:val="00612766"/>
    <w:rsid w:val="006A745C"/>
    <w:rsid w:val="00951883"/>
    <w:rsid w:val="00BC6204"/>
    <w:rsid w:val="00C30DBD"/>
    <w:rsid w:val="00C35954"/>
    <w:rsid w:val="00DC0F97"/>
    <w:rsid w:val="00E34C31"/>
    <w:rsid w:val="00E5348D"/>
    <w:rsid w:val="00E90DD2"/>
    <w:rsid w:val="00EC6CDB"/>
    <w:rsid w:val="00F14A98"/>
    <w:rsid w:val="00F242B7"/>
    <w:rsid w:val="00FD23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5D6D"/>
  <w15:chartTrackingRefBased/>
  <w15:docId w15:val="{7762F00E-E5F3-4417-98AF-77C81258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6CDB"/>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EC6C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EC6C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EC6C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EC6CD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Antrat5">
    <w:name w:val="heading 5"/>
    <w:basedOn w:val="prastasis"/>
    <w:next w:val="prastasis"/>
    <w:link w:val="Antrat5Diagrama"/>
    <w:uiPriority w:val="9"/>
    <w:semiHidden/>
    <w:unhideWhenUsed/>
    <w:qFormat/>
    <w:rsid w:val="00EC6CD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Antrat6">
    <w:name w:val="heading 6"/>
    <w:basedOn w:val="prastasis"/>
    <w:next w:val="prastasis"/>
    <w:link w:val="Antrat6Diagrama"/>
    <w:uiPriority w:val="9"/>
    <w:semiHidden/>
    <w:unhideWhenUsed/>
    <w:qFormat/>
    <w:rsid w:val="00EC6CD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Antrat7">
    <w:name w:val="heading 7"/>
    <w:basedOn w:val="prastasis"/>
    <w:next w:val="prastasis"/>
    <w:link w:val="Antrat7Diagrama"/>
    <w:uiPriority w:val="9"/>
    <w:semiHidden/>
    <w:unhideWhenUsed/>
    <w:qFormat/>
    <w:rsid w:val="00EC6CD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Antrat8">
    <w:name w:val="heading 8"/>
    <w:basedOn w:val="prastasis"/>
    <w:next w:val="prastasis"/>
    <w:link w:val="Antrat8Diagrama"/>
    <w:uiPriority w:val="9"/>
    <w:semiHidden/>
    <w:unhideWhenUsed/>
    <w:qFormat/>
    <w:rsid w:val="00EC6CD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Antrat9">
    <w:name w:val="heading 9"/>
    <w:basedOn w:val="prastasis"/>
    <w:next w:val="prastasis"/>
    <w:link w:val="Antrat9Diagrama"/>
    <w:uiPriority w:val="9"/>
    <w:semiHidden/>
    <w:unhideWhenUsed/>
    <w:qFormat/>
    <w:rsid w:val="00EC6CD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6CD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C6CD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C6CD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C6CD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C6CD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C6CD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C6CD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C6CD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C6CD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C6CD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EC6CD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C6C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EC6CD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6CD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aDiagrama">
    <w:name w:val="Citata Diagrama"/>
    <w:basedOn w:val="Numatytasispastraiposriftas"/>
    <w:link w:val="Citata"/>
    <w:uiPriority w:val="29"/>
    <w:rsid w:val="00EC6CDB"/>
    <w:rPr>
      <w:i/>
      <w:iCs/>
      <w:color w:val="404040" w:themeColor="text1" w:themeTint="BF"/>
    </w:rPr>
  </w:style>
  <w:style w:type="paragraph" w:styleId="Sraopastraipa">
    <w:name w:val="List Paragraph"/>
    <w:basedOn w:val="prastasis"/>
    <w:uiPriority w:val="34"/>
    <w:qFormat/>
    <w:rsid w:val="00EC6CD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Rykuspabraukimas">
    <w:name w:val="Intense Emphasis"/>
    <w:basedOn w:val="Numatytasispastraiposriftas"/>
    <w:uiPriority w:val="21"/>
    <w:qFormat/>
    <w:rsid w:val="00EC6CDB"/>
    <w:rPr>
      <w:i/>
      <w:iCs/>
      <w:color w:val="0F4761" w:themeColor="accent1" w:themeShade="BF"/>
    </w:rPr>
  </w:style>
  <w:style w:type="paragraph" w:styleId="Iskirtacitata">
    <w:name w:val="Intense Quote"/>
    <w:basedOn w:val="prastasis"/>
    <w:next w:val="prastasis"/>
    <w:link w:val="IskirtacitataDiagrama"/>
    <w:uiPriority w:val="30"/>
    <w:qFormat/>
    <w:rsid w:val="00EC6C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skirtacitataDiagrama">
    <w:name w:val="Išskirta citata Diagrama"/>
    <w:basedOn w:val="Numatytasispastraiposriftas"/>
    <w:link w:val="Iskirtacitata"/>
    <w:uiPriority w:val="30"/>
    <w:rsid w:val="00EC6CDB"/>
    <w:rPr>
      <w:i/>
      <w:iCs/>
      <w:color w:val="0F4761" w:themeColor="accent1" w:themeShade="BF"/>
    </w:rPr>
  </w:style>
  <w:style w:type="character" w:styleId="Rykinuoroda">
    <w:name w:val="Intense Reference"/>
    <w:basedOn w:val="Numatytasispastraiposriftas"/>
    <w:uiPriority w:val="32"/>
    <w:qFormat/>
    <w:rsid w:val="00EC6CDB"/>
    <w:rPr>
      <w:b/>
      <w:bCs/>
      <w:smallCaps/>
      <w:color w:val="0F4761" w:themeColor="accent1" w:themeShade="BF"/>
      <w:spacing w:val="5"/>
    </w:rPr>
  </w:style>
  <w:style w:type="paragraph" w:styleId="Antrats">
    <w:name w:val="header"/>
    <w:basedOn w:val="prastasis"/>
    <w:link w:val="AntratsDiagrama"/>
    <w:uiPriority w:val="99"/>
    <w:rsid w:val="00EC6CDB"/>
    <w:pPr>
      <w:tabs>
        <w:tab w:val="center" w:pos="4819"/>
        <w:tab w:val="right" w:pos="9638"/>
      </w:tabs>
    </w:pPr>
  </w:style>
  <w:style w:type="character" w:customStyle="1" w:styleId="AntratsDiagrama">
    <w:name w:val="Antraštės Diagrama"/>
    <w:basedOn w:val="Numatytasispastraiposriftas"/>
    <w:link w:val="Antrats"/>
    <w:uiPriority w:val="99"/>
    <w:rsid w:val="00EC6CDB"/>
    <w:rPr>
      <w:rFonts w:ascii="Times New Roman" w:eastAsia="Times New Roman" w:hAnsi="Times New Roman" w:cs="Times New Roman"/>
      <w:kern w:val="0"/>
      <w:lang w:eastAsia="lt-LT"/>
      <w14:ligatures w14:val="none"/>
    </w:rPr>
  </w:style>
  <w:style w:type="paragraph" w:styleId="Porat">
    <w:name w:val="footer"/>
    <w:basedOn w:val="prastasis"/>
    <w:link w:val="PoratDiagrama"/>
    <w:rsid w:val="00EC6CDB"/>
    <w:pPr>
      <w:tabs>
        <w:tab w:val="center" w:pos="4819"/>
        <w:tab w:val="right" w:pos="9638"/>
      </w:tabs>
    </w:pPr>
  </w:style>
  <w:style w:type="character" w:customStyle="1" w:styleId="PoratDiagrama">
    <w:name w:val="Poraštė Diagrama"/>
    <w:basedOn w:val="Numatytasispastraiposriftas"/>
    <w:link w:val="Porat"/>
    <w:rsid w:val="00EC6CDB"/>
    <w:rPr>
      <w:rFonts w:ascii="Times New Roman" w:eastAsia="Times New Roman" w:hAnsi="Times New Roman" w:cs="Times New Roman"/>
      <w:kern w:val="0"/>
      <w:lang w:eastAsia="lt-LT"/>
      <w14:ligatures w14:val="none"/>
    </w:rPr>
  </w:style>
  <w:style w:type="character" w:styleId="Komentaronuoroda">
    <w:name w:val="annotation reference"/>
    <w:basedOn w:val="Numatytasispastraiposriftas"/>
    <w:uiPriority w:val="99"/>
    <w:semiHidden/>
    <w:unhideWhenUsed/>
    <w:rsid w:val="00E90DD2"/>
    <w:rPr>
      <w:sz w:val="16"/>
      <w:szCs w:val="16"/>
    </w:rPr>
  </w:style>
  <w:style w:type="paragraph" w:styleId="Komentarotekstas">
    <w:name w:val="annotation text"/>
    <w:basedOn w:val="prastasis"/>
    <w:link w:val="KomentarotekstasDiagrama"/>
    <w:uiPriority w:val="99"/>
    <w:unhideWhenUsed/>
    <w:rsid w:val="00E90DD2"/>
    <w:rPr>
      <w:sz w:val="20"/>
      <w:szCs w:val="20"/>
    </w:rPr>
  </w:style>
  <w:style w:type="character" w:customStyle="1" w:styleId="KomentarotekstasDiagrama">
    <w:name w:val="Komentaro tekstas Diagrama"/>
    <w:basedOn w:val="Numatytasispastraiposriftas"/>
    <w:link w:val="Komentarotekstas"/>
    <w:uiPriority w:val="99"/>
    <w:rsid w:val="00E90DD2"/>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E90DD2"/>
    <w:rPr>
      <w:b/>
      <w:bCs/>
    </w:rPr>
  </w:style>
  <w:style w:type="character" w:customStyle="1" w:styleId="KomentarotemaDiagrama">
    <w:name w:val="Komentaro tema Diagrama"/>
    <w:basedOn w:val="KomentarotekstasDiagrama"/>
    <w:link w:val="Komentarotema"/>
    <w:uiPriority w:val="99"/>
    <w:semiHidden/>
    <w:rsid w:val="00E90DD2"/>
    <w:rPr>
      <w:rFonts w:ascii="Times New Roman" w:eastAsia="Times New Roman" w:hAnsi="Times New Roman" w:cs="Times New Roman"/>
      <w:b/>
      <w:bCs/>
      <w:kern w:val="0"/>
      <w:sz w:val="20"/>
      <w:szCs w:val="20"/>
      <w:lang w:eastAsia="lt-LT"/>
      <w14:ligatures w14:val="none"/>
    </w:rPr>
  </w:style>
  <w:style w:type="paragraph" w:styleId="Pataisymai">
    <w:name w:val="Revision"/>
    <w:hidden/>
    <w:uiPriority w:val="99"/>
    <w:semiHidden/>
    <w:rsid w:val="00DC0F97"/>
    <w:pPr>
      <w:spacing w:after="0"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0CDA15-4522-49E7-8EFE-A9B94AF5546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11</TotalTime>
  <Pages>4</Pages>
  <Words>6047</Words>
  <Characters>3448</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c:creator>
  <cp:keywords/>
  <dc:description/>
  <cp:lastModifiedBy>Indrė Sverdlenko</cp:lastModifiedBy>
  <cp:revision>5</cp:revision>
  <dcterms:created xsi:type="dcterms:W3CDTF">2026-10-16T08:32:00Z</dcterms:created>
  <dcterms:modified xsi:type="dcterms:W3CDTF">2026-10-20T10:22:00Z</dcterms:modified>
</cp:coreProperties>
</file>